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953CDE" w:rsidRPr="00A80261" w:rsidTr="00203550">
        <w:tc>
          <w:tcPr>
            <w:tcW w:w="97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A80261" w:rsidRDefault="00953CDE" w:rsidP="00203550">
            <w:pPr>
              <w:spacing w:after="100" w:afterAutospacing="1"/>
              <w:jc w:val="center"/>
              <w:rPr>
                <w:b/>
                <w:sz w:val="36"/>
                <w:szCs w:val="36"/>
                <w:lang w:val="lv-LV"/>
              </w:rPr>
            </w:pPr>
            <w:r w:rsidRPr="00A80261">
              <w:rPr>
                <w:b/>
                <w:sz w:val="36"/>
                <w:szCs w:val="36"/>
                <w:lang w:val="lv-LV"/>
              </w:rPr>
              <w:t>LUDZAS  NOVADA  BŪVVALDE</w:t>
            </w:r>
          </w:p>
        </w:tc>
      </w:tr>
      <w:tr w:rsidR="00953CDE" w:rsidRPr="00A80261" w:rsidTr="00203550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A80261" w:rsidRDefault="00953CDE" w:rsidP="00203550">
            <w:pPr>
              <w:spacing w:after="100" w:afterAutospacing="1"/>
              <w:jc w:val="center"/>
              <w:rPr>
                <w:color w:val="0000FF"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Raiņa iela 16</w:t>
            </w:r>
            <w:r w:rsidRPr="00A80261">
              <w:rPr>
                <w:sz w:val="20"/>
                <w:szCs w:val="20"/>
                <w:lang w:val="lv-LV"/>
              </w:rPr>
              <w:t xml:space="preserve">, Ludza, LV-5701, tālr.65707407, fax.65707402, E-mail: </w:t>
            </w:r>
            <w:r>
              <w:rPr>
                <w:color w:val="0000FF"/>
                <w:sz w:val="20"/>
                <w:szCs w:val="20"/>
                <w:lang w:val="lv-LV"/>
              </w:rPr>
              <w:t>arhitekts@ludza</w:t>
            </w:r>
            <w:r w:rsidRPr="00A80261">
              <w:rPr>
                <w:color w:val="0000FF"/>
                <w:sz w:val="20"/>
                <w:szCs w:val="20"/>
                <w:lang w:val="lv-LV"/>
              </w:rPr>
              <w:t>.lv</w:t>
            </w:r>
          </w:p>
        </w:tc>
      </w:tr>
    </w:tbl>
    <w:p w:rsidR="00953CDE" w:rsidRDefault="00953CDE" w:rsidP="00271D98">
      <w:pPr>
        <w:spacing w:after="100" w:afterAutospacing="1"/>
        <w:rPr>
          <w:b/>
          <w:bCs/>
          <w:sz w:val="32"/>
          <w:szCs w:val="32"/>
          <w:lang w:val="lv-LV"/>
        </w:rPr>
      </w:pPr>
    </w:p>
    <w:p w:rsidR="00953CDE" w:rsidRPr="00261A9E" w:rsidRDefault="00953CDE" w:rsidP="00271D98">
      <w:pPr>
        <w:spacing w:after="100" w:afterAutospacing="1"/>
        <w:jc w:val="center"/>
        <w:rPr>
          <w:lang w:val="lv-LV"/>
        </w:rPr>
      </w:pPr>
      <w:r w:rsidRPr="00261A9E">
        <w:rPr>
          <w:b/>
          <w:bCs/>
          <w:sz w:val="32"/>
          <w:szCs w:val="32"/>
          <w:lang w:val="lv-LV"/>
        </w:rPr>
        <w:t>Plānošanas un arhitektūras uzdevums Nr. 107-12</w:t>
      </w: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5041"/>
        <w:gridCol w:w="283"/>
        <w:gridCol w:w="4396"/>
      </w:tblGrid>
      <w:tr w:rsidR="00953CDE" w:rsidRPr="00261A9E" w:rsidTr="00203550">
        <w:tc>
          <w:tcPr>
            <w:tcW w:w="9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jc w:val="center"/>
              <w:rPr>
                <w:b/>
                <w:lang w:val="lv-LV"/>
              </w:rPr>
            </w:pPr>
            <w:r w:rsidRPr="00261A9E">
              <w:rPr>
                <w:b/>
                <w:lang w:val="lv-LV"/>
              </w:rPr>
              <w:t>REKAŠ</w:t>
            </w:r>
            <w:r>
              <w:rPr>
                <w:b/>
                <w:lang w:val="lv-LV"/>
              </w:rPr>
              <w:t>OVA</w:t>
            </w:r>
            <w:r w:rsidRPr="00261A9E">
              <w:rPr>
                <w:b/>
                <w:lang w:val="lv-LV"/>
              </w:rPr>
              <w:t xml:space="preserve"> IELAS REKONSTRUKCIJAI LUDZĀ, LUDZAS NOVADĀ</w:t>
            </w:r>
          </w:p>
        </w:tc>
      </w:tr>
      <w:tr w:rsidR="00953CDE" w:rsidRPr="00261A9E" w:rsidTr="00203550">
        <w:tc>
          <w:tcPr>
            <w:tcW w:w="9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261A9E">
              <w:rPr>
                <w:lang w:val="lv-LV"/>
              </w:rPr>
              <w:t>(būves nosaukums un adrese)</w:t>
            </w:r>
          </w:p>
        </w:tc>
      </w:tr>
      <w:tr w:rsidR="00953CDE" w:rsidRPr="00261A9E" w:rsidTr="00203550">
        <w:tc>
          <w:tcPr>
            <w:tcW w:w="5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rPr>
                <w:lang w:val="lv-LV"/>
              </w:rPr>
            </w:pPr>
            <w:r w:rsidRPr="00261A9E">
              <w:rPr>
                <w:lang w:val="lv-LV"/>
              </w:rPr>
              <w:t>Izsniegts 2012.gada 13.novembrī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rPr>
                <w:lang w:val="lv-LV"/>
              </w:rPr>
            </w:pPr>
            <w:r w:rsidRPr="00261A9E">
              <w:rPr>
                <w:lang w:val="lv-LV"/>
              </w:rPr>
              <w:t> </w:t>
            </w:r>
          </w:p>
        </w:tc>
        <w:tc>
          <w:tcPr>
            <w:tcW w:w="4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rPr>
                <w:lang w:val="lv-LV"/>
              </w:rPr>
            </w:pPr>
            <w:r w:rsidRPr="00261A9E">
              <w:rPr>
                <w:lang w:val="lv-LV"/>
              </w:rPr>
              <w:t>LUDZAS NOVADA PAŠVALDĪBAI                        Raiņa iela 16, Ludza, Ludzas novads,    LV-5701.</w:t>
            </w:r>
          </w:p>
        </w:tc>
      </w:tr>
      <w:tr w:rsidR="00953CDE" w:rsidRPr="00261A9E" w:rsidTr="00203550">
        <w:tc>
          <w:tcPr>
            <w:tcW w:w="5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261A9E">
              <w:rPr>
                <w:lang w:val="lv-LV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261A9E">
              <w:rPr>
                <w:lang w:val="lv-LV"/>
              </w:rPr>
              <w:t> </w:t>
            </w:r>
          </w:p>
        </w:tc>
        <w:tc>
          <w:tcPr>
            <w:tcW w:w="4396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</w:tbl>
    <w:p w:rsidR="00953CDE" w:rsidRPr="00BF5617" w:rsidRDefault="00953CDE" w:rsidP="00271D98">
      <w:pPr>
        <w:spacing w:after="100" w:afterAutospacing="1"/>
        <w:jc w:val="center"/>
        <w:rPr>
          <w:b/>
          <w:bCs/>
          <w:color w:val="FF0000"/>
          <w:sz w:val="28"/>
          <w:szCs w:val="28"/>
          <w:lang w:val="lv-LV"/>
        </w:rPr>
      </w:pPr>
    </w:p>
    <w:p w:rsidR="00953CDE" w:rsidRPr="00261A9E" w:rsidRDefault="00953CDE" w:rsidP="00271D98">
      <w:pPr>
        <w:spacing w:after="100" w:afterAutospacing="1"/>
        <w:jc w:val="center"/>
        <w:rPr>
          <w:b/>
          <w:bCs/>
          <w:sz w:val="28"/>
          <w:szCs w:val="28"/>
          <w:lang w:val="lv-LV"/>
        </w:rPr>
      </w:pPr>
      <w:r w:rsidRPr="00261A9E">
        <w:rPr>
          <w:b/>
          <w:bCs/>
          <w:sz w:val="28"/>
          <w:szCs w:val="28"/>
          <w:lang w:val="lv-LV"/>
        </w:rPr>
        <w:t>1. Zemes gabala raksturojums</w:t>
      </w: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1188"/>
        <w:gridCol w:w="4350"/>
        <w:gridCol w:w="4182"/>
      </w:tblGrid>
      <w:tr w:rsidR="00953CDE" w:rsidRPr="00261A9E" w:rsidTr="00203550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rPr>
                <w:lang w:val="lv-LV"/>
              </w:rPr>
            </w:pPr>
            <w:r w:rsidRPr="00261A9E">
              <w:rPr>
                <w:lang w:val="lv-LV"/>
              </w:rPr>
              <w:t>1.1.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rPr>
                <w:lang w:val="lv-LV"/>
              </w:rPr>
            </w:pPr>
            <w:r w:rsidRPr="00261A9E">
              <w:rPr>
                <w:lang w:val="lv-LV"/>
              </w:rPr>
              <w:t>Zemes gabala kadastra numurs,</w:t>
            </w:r>
          </w:p>
          <w:p w:rsidR="00953CDE" w:rsidRPr="00261A9E" w:rsidRDefault="00953CDE" w:rsidP="00203550">
            <w:pPr>
              <w:rPr>
                <w:lang w:val="lv-LV"/>
              </w:rPr>
            </w:pPr>
            <w:r w:rsidRPr="00261A9E">
              <w:rPr>
                <w:lang w:val="lv-LV"/>
              </w:rPr>
              <w:t>grupas numurs/grunts numurs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261A9E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261A9E">
              <w:rPr>
                <w:lang w:val="lv-LV"/>
              </w:rPr>
              <w:t>6801 004 0722; 6801 004 0723;       6801 004 0724; 6801 004 0742;</w:t>
            </w:r>
          </w:p>
        </w:tc>
      </w:tr>
      <w:tr w:rsidR="00953CDE" w:rsidRPr="00BF5617" w:rsidTr="00203550"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1.2.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</w:tc>
        <w:tc>
          <w:tcPr>
            <w:tcW w:w="435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 xml:space="preserve">Zemes gabala īpašnieks 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 xml:space="preserve">            Ludzas novada pašvaldība                           </w:t>
            </w:r>
          </w:p>
        </w:tc>
      </w:tr>
      <w:tr w:rsidR="00953CDE" w:rsidRPr="00BF5617" w:rsidTr="00203550">
        <w:trPr>
          <w:trHeight w:val="241"/>
        </w:trPr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sz w:val="20"/>
                <w:szCs w:val="20"/>
                <w:lang w:val="lv-LV"/>
              </w:rPr>
              <w:t>(fiziskās personas vārds, uzvārds,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 xml:space="preserve">Reģ. Nr. 90000017453          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sz w:val="20"/>
                <w:szCs w:val="20"/>
                <w:lang w:val="lv-LV"/>
              </w:rPr>
              <w:t>personas kods, adrese un tālruņa numurs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Raiņa iela 16, Ludza, Ludzas novads,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LV-5701, tālr. 65707400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sz w:val="20"/>
                <w:szCs w:val="20"/>
                <w:lang w:val="lv-LV"/>
              </w:rPr>
              <w:t>vai juridiskās personas rekvizīti)</w:t>
            </w:r>
          </w:p>
        </w:tc>
      </w:tr>
      <w:tr w:rsidR="00953CDE" w:rsidRPr="00BF5617" w:rsidTr="00203550"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1.3.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</w:tc>
        <w:tc>
          <w:tcPr>
            <w:tcW w:w="4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rPr>
                <w:lang w:val="lv-LV"/>
              </w:rPr>
            </w:pPr>
            <w:r w:rsidRPr="0055798B">
              <w:rPr>
                <w:lang w:val="lv-LV"/>
              </w:rPr>
              <w:t xml:space="preserve">Īpašuma tiesības </w:t>
            </w:r>
          </w:p>
          <w:p w:rsidR="00953CDE" w:rsidRPr="0055798B" w:rsidRDefault="00953CDE" w:rsidP="00203550">
            <w:pPr>
              <w:rPr>
                <w:lang w:val="lv-LV"/>
              </w:rPr>
            </w:pPr>
            <w:r w:rsidRPr="0055798B">
              <w:rPr>
                <w:lang w:val="lv-LV"/>
              </w:rPr>
              <w:t>apliecinošs dokuments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16.08.2010. Zemesgrāmatu apliecība,   nodalījums Nr. 1000 0047 9164;       1000 0047 9146; 1000 0047 9176;    1000 0047 9159;</w:t>
            </w: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rPr>
                <w:lang w:val="lv-LV"/>
              </w:rPr>
            </w:pPr>
          </w:p>
        </w:tc>
        <w:tc>
          <w:tcPr>
            <w:tcW w:w="41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8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3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sz w:val="20"/>
                <w:szCs w:val="20"/>
                <w:lang w:val="lv-LV"/>
              </w:rPr>
              <w:t>(nosaukums un numurs)</w:t>
            </w:r>
          </w:p>
        </w:tc>
      </w:tr>
      <w:tr w:rsidR="00953CDE" w:rsidRPr="00BF5617" w:rsidTr="00203550"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1.4.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Zemes gabala platība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 xml:space="preserve">     5 476m</w:t>
            </w:r>
            <w:r w:rsidRPr="0055798B">
              <w:rPr>
                <w:vertAlign w:val="superscript"/>
                <w:lang w:val="lv-LV"/>
              </w:rPr>
              <w:t>2</w:t>
            </w:r>
            <w:r w:rsidRPr="0055798B">
              <w:rPr>
                <w:lang w:val="lv-LV"/>
              </w:rPr>
              <w:t xml:space="preserve"> </w:t>
            </w:r>
            <w:r w:rsidRPr="0055798B">
              <w:rPr>
                <w:rFonts w:ascii="Symbol" w:hAnsi="Symbol"/>
                <w:lang w:val="lv-LV"/>
              </w:rPr>
              <w:t></w:t>
            </w:r>
            <w:r w:rsidRPr="0055798B">
              <w:rPr>
                <w:lang w:val="lv-LV"/>
              </w:rPr>
              <w:t xml:space="preserve"> (pilsētās, ciemos);</w:t>
            </w:r>
          </w:p>
          <w:p w:rsidR="00953CDE" w:rsidRPr="0055798B" w:rsidRDefault="00953CDE" w:rsidP="00203550">
            <w:pPr>
              <w:spacing w:after="120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 xml:space="preserve">     ha </w:t>
            </w:r>
            <w:r w:rsidRPr="0055798B">
              <w:rPr>
                <w:rFonts w:ascii="Symbol" w:hAnsi="Symbol"/>
                <w:lang w:val="lv-LV"/>
              </w:rPr>
              <w:t></w:t>
            </w:r>
            <w:r w:rsidRPr="0055798B">
              <w:rPr>
                <w:lang w:val="lv-LV"/>
              </w:rPr>
              <w:t xml:space="preserve"> (lauku teritorijās);</w:t>
            </w:r>
          </w:p>
        </w:tc>
      </w:tr>
      <w:tr w:rsidR="00953CDE" w:rsidRPr="00BF5617" w:rsidTr="00203550">
        <w:trPr>
          <w:trHeight w:val="572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1.5.**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Pārvades, sadales tīkla garums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BA0FBF" w:rsidRDefault="00953CDE" w:rsidP="00203550">
            <w:pPr>
              <w:spacing w:after="120"/>
              <w:rPr>
                <w:lang w:val="lv-LV"/>
              </w:rPr>
            </w:pPr>
            <w:r>
              <w:rPr>
                <w:lang w:val="lv-LV"/>
              </w:rPr>
              <w:t xml:space="preserve">____________ </w:t>
            </w:r>
            <w:r w:rsidRPr="00BA0FBF">
              <w:rPr>
                <w:lang w:val="lv-LV"/>
              </w:rPr>
              <w:t>( m );</w:t>
            </w:r>
          </w:p>
        </w:tc>
      </w:tr>
      <w:tr w:rsidR="00953CDE" w:rsidRPr="00BF5617" w:rsidTr="00203550"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Zemes gabala novietne un situācija, tā teritorijā esošās ēkas un būves (apraksts)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BA0FBF">
              <w:rPr>
                <w:lang w:val="lv-LV"/>
              </w:rPr>
              <w:t>Pilsētas iela;</w:t>
            </w:r>
          </w:p>
        </w:tc>
      </w:tr>
      <w:tr w:rsidR="00953CDE" w:rsidRPr="00BF5617" w:rsidTr="00203550"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1.7.**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rPr>
                <w:lang w:val="lv-LV"/>
              </w:rPr>
            </w:pPr>
            <w:r w:rsidRPr="00BA0FBF">
              <w:rPr>
                <w:lang w:val="lv-LV"/>
              </w:rPr>
              <w:t>Pārvades, sadales tīkla novietne un situācija (apraksts)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1.8.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ind w:right="-108"/>
              <w:rPr>
                <w:lang w:val="lv-LV"/>
              </w:rPr>
            </w:pPr>
            <w:r w:rsidRPr="00BA0FBF">
              <w:rPr>
                <w:lang w:val="lv-LV"/>
              </w:rPr>
              <w:t>Īpašie apstākļi (zemes gabals atrodas īpaši aizsargājamā dabas teritorijā, kultūras piemi</w:t>
            </w:r>
            <w:r w:rsidRPr="00BA0FBF">
              <w:rPr>
                <w:lang w:val="lv-LV"/>
              </w:rPr>
              <w:softHyphen/>
              <w:t>nekļa teritorijā vai tā aizsardzības zonā)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pStyle w:val="naiskr"/>
              <w:spacing w:before="0" w:after="100" w:afterAutospacing="1"/>
              <w:jc w:val="center"/>
              <w:rPr>
                <w:lang w:eastAsia="en-US"/>
              </w:rPr>
            </w:pPr>
            <w:r w:rsidRPr="00BA0FBF">
              <w:t>Valsts kultūras piemi</w:t>
            </w:r>
            <w:r w:rsidRPr="00BA0FBF">
              <w:softHyphen/>
              <w:t>nekļu teritorija Nr.7441, Ludzas pilsētas vēsturiskais centrs;</w:t>
            </w:r>
          </w:p>
        </w:tc>
      </w:tr>
      <w:tr w:rsidR="00953CDE" w:rsidRPr="00BF5617" w:rsidTr="00203550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1.9.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ind w:right="-108"/>
              <w:rPr>
                <w:lang w:val="lv-LV"/>
              </w:rPr>
            </w:pPr>
            <w:r w:rsidRPr="00BA0FBF">
              <w:rPr>
                <w:lang w:val="lv-LV"/>
              </w:rPr>
              <w:t>Vietējās pašvaldības teritorijas plānojumā noteiktā teritorijas plānotā (atļautā) izmantošana ( piemēram, mazstāvu dzīvojamās apbūves teritorija)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pStyle w:val="naiskr"/>
              <w:spacing w:before="0" w:after="100" w:afterAutospacing="1"/>
              <w:jc w:val="center"/>
              <w:rPr>
                <w:lang w:eastAsia="en-US"/>
              </w:rPr>
            </w:pPr>
            <w:r w:rsidRPr="00BA0FBF">
              <w:rPr>
                <w:lang w:eastAsia="en-US"/>
              </w:rPr>
              <w:t xml:space="preserve">Zemes gabals atrodas satiksmes infrastruktūras teritorijā;   </w:t>
            </w:r>
          </w:p>
        </w:tc>
      </w:tr>
      <w:tr w:rsidR="00953CDE" w:rsidRPr="00BF5617" w:rsidTr="00203550">
        <w:trPr>
          <w:trHeight w:val="50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1.10.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Ierobežojumi (piemēram, servitūti)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BA0FBF">
              <w:rPr>
                <w:lang w:val="lv-LV"/>
              </w:rPr>
              <w:t xml:space="preserve"> Inženiertīkli; precizēt topogrāfijas plānā;  </w:t>
            </w:r>
          </w:p>
        </w:tc>
      </w:tr>
      <w:tr w:rsidR="00953CDE" w:rsidRPr="00BA0FBF" w:rsidTr="00203550">
        <w:trPr>
          <w:trHeight w:val="50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1.11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Papildu prasības (piemēram, jāveic zemes transformācija uz apbūves zemi)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BA0FBF">
              <w:rPr>
                <w:lang w:val="lv-LV"/>
              </w:rPr>
              <w:t xml:space="preserve"> </w:t>
            </w:r>
          </w:p>
        </w:tc>
      </w:tr>
    </w:tbl>
    <w:p w:rsidR="00953CDE" w:rsidRDefault="00953CDE" w:rsidP="00271D98">
      <w:pPr>
        <w:jc w:val="center"/>
        <w:rPr>
          <w:b/>
          <w:bCs/>
          <w:sz w:val="28"/>
          <w:szCs w:val="28"/>
          <w:lang w:val="lv-LV"/>
        </w:rPr>
      </w:pPr>
    </w:p>
    <w:p w:rsidR="00953CDE" w:rsidRPr="00BA0FBF" w:rsidRDefault="00953CDE" w:rsidP="00271D98">
      <w:pPr>
        <w:jc w:val="center"/>
        <w:rPr>
          <w:b/>
          <w:bCs/>
          <w:sz w:val="28"/>
          <w:szCs w:val="28"/>
          <w:lang w:val="lv-LV"/>
        </w:rPr>
      </w:pPr>
    </w:p>
    <w:p w:rsidR="00953CDE" w:rsidRPr="00BA0FBF" w:rsidRDefault="00953CDE" w:rsidP="00271D98">
      <w:pPr>
        <w:jc w:val="center"/>
        <w:rPr>
          <w:b/>
          <w:bCs/>
          <w:sz w:val="28"/>
          <w:szCs w:val="28"/>
          <w:lang w:val="lv-LV"/>
        </w:rPr>
      </w:pPr>
      <w:r w:rsidRPr="00BA0FBF">
        <w:rPr>
          <w:b/>
          <w:bCs/>
          <w:sz w:val="28"/>
          <w:szCs w:val="28"/>
          <w:lang w:val="lv-LV"/>
        </w:rPr>
        <w:t>2. Būvprojektēšanas nosacījumi</w:t>
      </w:r>
    </w:p>
    <w:p w:rsidR="00953CDE" w:rsidRPr="00BA0FBF" w:rsidRDefault="00953CDE" w:rsidP="00271D98">
      <w:pPr>
        <w:jc w:val="center"/>
        <w:rPr>
          <w:b/>
          <w:bCs/>
          <w:sz w:val="28"/>
          <w:szCs w:val="28"/>
          <w:lang w:val="lv-LV"/>
        </w:rPr>
      </w:pPr>
    </w:p>
    <w:p w:rsidR="00953CDE" w:rsidRPr="00BA0FBF" w:rsidRDefault="00953CDE" w:rsidP="00271D98">
      <w:pPr>
        <w:jc w:val="center"/>
        <w:rPr>
          <w:b/>
          <w:sz w:val="28"/>
          <w:szCs w:val="28"/>
          <w:lang w:val="lv-LV"/>
        </w:rPr>
      </w:pP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1176"/>
        <w:gridCol w:w="4944"/>
        <w:gridCol w:w="3600"/>
      </w:tblGrid>
      <w:tr w:rsidR="00953CDE" w:rsidRPr="00BA0FBF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2.1.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Būvniecības veids (piemēram, jaunbūve, rekonstrukcija, restaurācija)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BA0FBF">
              <w:rPr>
                <w:lang w:val="lv-LV"/>
              </w:rPr>
              <w:t>Rekonstrukcija;</w:t>
            </w:r>
          </w:p>
        </w:tc>
      </w:tr>
      <w:tr w:rsidR="00953CDE" w:rsidRPr="00BA0FBF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pStyle w:val="naiskr"/>
              <w:spacing w:before="0" w:after="100" w:afterAutospacing="1"/>
              <w:rPr>
                <w:lang w:eastAsia="en-US"/>
              </w:rPr>
            </w:pPr>
            <w:r w:rsidRPr="00BA0FBF">
              <w:rPr>
                <w:lang w:eastAsia="en-US"/>
              </w:rPr>
              <w:t>Būvprojektēšanas stadija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BA0FBF">
              <w:rPr>
                <w:lang w:val="lv-LV"/>
              </w:rPr>
              <w:t>Tehniskais projekts;</w:t>
            </w:r>
          </w:p>
        </w:tc>
      </w:tr>
      <w:tr w:rsidR="00953CDE" w:rsidRPr="00BA0FBF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2.3.**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pStyle w:val="naiskr"/>
              <w:spacing w:before="0" w:after="100" w:afterAutospacing="1"/>
              <w:rPr>
                <w:lang w:eastAsia="en-US"/>
              </w:rPr>
            </w:pPr>
            <w:r w:rsidRPr="00BA0FBF">
              <w:rPr>
                <w:lang w:eastAsia="en-US"/>
              </w:rPr>
              <w:t>Būvprojektēšanas stadija (shēma, tehniskais projekts)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Apbūves pamatnosacījumi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maksimālā apbūves intensitāte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 xml:space="preserve">                    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maksimālais apbūves blīvums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2.4.3.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minimālā brīvā teritorija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2.4.4.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maksimālais stāvu skaits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2.4.5.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autostāvvietu skaits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no tām invalīdu autostāvvietu skaits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 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2.5.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Kompozīcijas pamatnosacījumi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BA0FBF" w:rsidRDefault="00953CDE" w:rsidP="00203550">
            <w:pPr>
              <w:spacing w:after="100" w:afterAutospacing="1"/>
              <w:rPr>
                <w:lang w:val="lv-LV"/>
              </w:rPr>
            </w:pPr>
            <w:r w:rsidRPr="00BA0FBF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2.5.1.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būves bloķēšana (piemēram, brīvstāvoša ēka, bloķēta ēka)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2.5.2.*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apbūves līnija (piemēram, būvlaide, atkāpes no sarkanās līnijas)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Sarkanās līnijas Kr. Barona ielai-12m;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2.5.3.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augstuma ierobežojumi (piemēram, stāvu skaits, jumta dzegas augstums)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2.5.4.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iebrauktuves un ieejas (piemēram, no kuras ielas)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3F017D">
              <w:rPr>
                <w:lang w:val="lv-LV"/>
              </w:rPr>
              <w:t>Paredzēt asfaltbetona seguma nobrauktuves;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2.6.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Būvkonstrukciju projektēšanas pamatnosacījumi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2.6.1.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ugunsnoturības pakāpe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2.6.2.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nesošās konstrukcijas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2.6.3.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 xml:space="preserve">tehniskās apsekošanas </w:t>
            </w:r>
            <w:smartTag w:uri="schemas-tilde-lv/tildestengine" w:element="veidnes">
              <w:smartTagPr>
                <w:attr w:name="id" w:val="-1"/>
                <w:attr w:name="baseform" w:val="akts"/>
                <w:attr w:name="text" w:val="akts"/>
              </w:smartTagPr>
              <w:r w:rsidRPr="003F017D">
                <w:rPr>
                  <w:lang w:val="lv-LV"/>
                </w:rPr>
                <w:t>akts</w:t>
              </w:r>
            </w:smartTag>
            <w:r w:rsidRPr="003F017D">
              <w:rPr>
                <w:lang w:val="lv-LV"/>
              </w:rPr>
              <w:t xml:space="preserve"> (esošām būvēm)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2.7.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Ārējās apdares nosacījumi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2.7.1.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sienas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2.7.2.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jumta veids un iesegums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2.7.3.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logi un vitrīnas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3F017D">
              <w:rPr>
                <w:lang w:val="lv-LV"/>
              </w:rPr>
              <w:t xml:space="preserve"> 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2.7.4.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durvis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Teritorijas iekārtošanas nosacījumi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546040"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2.8.1.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apzaļumošana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54604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2.8.2.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nožogošana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2.8.3.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apgaismošana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3F017D">
              <w:rPr>
                <w:lang w:val="lv-LV"/>
              </w:rPr>
              <w:t>Ielas posmā paredzēt jaunu apgaismojumu;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2.8.4.</w:t>
            </w: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vertikālā plānošana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3F017D">
              <w:rPr>
                <w:lang w:val="lv-LV"/>
              </w:rPr>
              <w:t>Lietus ūdens novadīšana;</w:t>
            </w:r>
          </w:p>
        </w:tc>
      </w:tr>
      <w:tr w:rsidR="00953CDE" w:rsidRPr="00BF5617" w:rsidTr="00203550">
        <w:tc>
          <w:tcPr>
            <w:tcW w:w="11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2.8.5.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brauktuvju un ietvju segums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>
              <w:rPr>
                <w:lang w:val="lv-LV"/>
              </w:rPr>
              <w:t>1.Brauktuvei paredzēt augšējās                  kārtas asfaltbetona seguma nomaiņu</w:t>
            </w:r>
            <w:r w:rsidRPr="003F017D">
              <w:rPr>
                <w:lang w:val="lv-LV"/>
              </w:rPr>
              <w:t>;</w:t>
            </w:r>
            <w:r>
              <w:rPr>
                <w:lang w:val="lv-LV"/>
              </w:rPr>
              <w:t xml:space="preserve">                              </w:t>
            </w:r>
            <w:r w:rsidRPr="003F017D">
              <w:rPr>
                <w:lang w:val="lv-LV"/>
              </w:rPr>
              <w:t xml:space="preserve"> </w:t>
            </w:r>
            <w:r>
              <w:rPr>
                <w:lang w:val="lv-LV"/>
              </w:rPr>
              <w:t>2.</w:t>
            </w:r>
            <w:r w:rsidRPr="003F017D">
              <w:rPr>
                <w:lang w:val="lv-LV"/>
              </w:rPr>
              <w:t>Ietvēm -</w:t>
            </w:r>
            <w:r w:rsidRPr="003F017D">
              <w:rPr>
                <w:lang w:val="lv-LV" w:eastAsia="lv-LV"/>
              </w:rPr>
              <w:t xml:space="preserve"> betona bruģakmens; 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2.8.6.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būvgružu utilizācija, pārstrāde vai atļauja izmantot izgāztuvi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2.8.7.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prasības atkritumu apsaimniekošanai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 xml:space="preserve">Nepieciešams </w:t>
            </w:r>
            <w:smartTag w:uri="schemas-tilde-lv/tildestengine" w:element="veidnes">
              <w:smartTagPr>
                <w:attr w:name="id" w:val="-1"/>
                <w:attr w:name="baseform" w:val="līgums"/>
                <w:attr w:name="text" w:val="līgums"/>
              </w:smartTagPr>
              <w:r w:rsidRPr="0055798B">
                <w:rPr>
                  <w:lang w:val="lv-LV"/>
                </w:rPr>
                <w:t>līgums</w:t>
              </w:r>
            </w:smartTag>
            <w:r w:rsidRPr="0055798B">
              <w:rPr>
                <w:lang w:val="lv-LV"/>
              </w:rPr>
              <w:t>;</w:t>
            </w:r>
          </w:p>
        </w:tc>
      </w:tr>
      <w:tr w:rsidR="00953CDE" w:rsidRPr="00BF5617" w:rsidTr="0020355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</w:p>
        </w:tc>
      </w:tr>
      <w:tr w:rsidR="00953CDE" w:rsidRPr="0055798B" w:rsidTr="0020355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2.9.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Vides pieejamības prasības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55798B" w:rsidTr="0020355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rPr>
                <w:lang w:val="lv-LV"/>
              </w:rPr>
            </w:pPr>
            <w:r w:rsidRPr="0055798B">
              <w:rPr>
                <w:lang w:val="lv-LV"/>
              </w:rPr>
              <w:t>2.9.1.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rPr>
                <w:lang w:val="lv-LV"/>
              </w:rPr>
            </w:pPr>
            <w:r w:rsidRPr="0055798B">
              <w:rPr>
                <w:lang w:val="lv-LV"/>
              </w:rPr>
              <w:t>teritorija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Paredzēt iespējas pārvietošanai cilvēkiem ar īpašam vajadzībām;</w:t>
            </w:r>
          </w:p>
        </w:tc>
      </w:tr>
      <w:tr w:rsidR="00953CDE" w:rsidRPr="0055798B" w:rsidTr="00203550"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rPr>
                <w:lang w:val="lv-LV"/>
              </w:rPr>
            </w:pPr>
            <w:r w:rsidRPr="0055798B">
              <w:rPr>
                <w:lang w:val="lv-LV"/>
              </w:rPr>
              <w:t>2.9.2.</w:t>
            </w:r>
          </w:p>
        </w:tc>
        <w:tc>
          <w:tcPr>
            <w:tcW w:w="4944" w:type="dxa"/>
            <w:tcBorders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rPr>
                <w:lang w:val="lv-LV"/>
              </w:rPr>
            </w:pPr>
            <w:r w:rsidRPr="0055798B">
              <w:rPr>
                <w:lang w:val="lv-LV"/>
              </w:rPr>
              <w:t>iekštelpas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jc w:val="center"/>
              <w:rPr>
                <w:lang w:val="lv-LV"/>
              </w:rPr>
            </w:pPr>
          </w:p>
        </w:tc>
      </w:tr>
    </w:tbl>
    <w:p w:rsidR="00953CDE" w:rsidRDefault="00953CDE" w:rsidP="00271D98">
      <w:pPr>
        <w:jc w:val="center"/>
        <w:rPr>
          <w:b/>
          <w:bCs/>
          <w:sz w:val="28"/>
          <w:szCs w:val="28"/>
          <w:lang w:val="lv-LV"/>
        </w:rPr>
      </w:pPr>
    </w:p>
    <w:p w:rsidR="00953CDE" w:rsidRPr="0055798B" w:rsidRDefault="00953CDE" w:rsidP="00271D98">
      <w:pPr>
        <w:jc w:val="center"/>
        <w:rPr>
          <w:b/>
          <w:bCs/>
          <w:sz w:val="28"/>
          <w:szCs w:val="28"/>
          <w:lang w:val="lv-LV"/>
        </w:rPr>
      </w:pPr>
    </w:p>
    <w:p w:rsidR="00953CDE" w:rsidRPr="0055798B" w:rsidRDefault="00953CDE" w:rsidP="00271D98">
      <w:pPr>
        <w:jc w:val="center"/>
        <w:rPr>
          <w:sz w:val="28"/>
          <w:szCs w:val="28"/>
          <w:lang w:val="lv-LV"/>
        </w:rPr>
      </w:pPr>
      <w:r w:rsidRPr="0055798B">
        <w:rPr>
          <w:b/>
          <w:bCs/>
          <w:sz w:val="28"/>
          <w:szCs w:val="28"/>
          <w:lang w:val="lv-LV"/>
        </w:rPr>
        <w:t>3. Pieslēgšanās tehniskās prasības (pieslēgšanās inženierkomunikācijām</w:t>
      </w:r>
    </w:p>
    <w:p w:rsidR="00953CDE" w:rsidRPr="003F017D" w:rsidRDefault="00953CDE" w:rsidP="00271D98">
      <w:pPr>
        <w:spacing w:after="120"/>
        <w:jc w:val="center"/>
        <w:rPr>
          <w:b/>
          <w:bCs/>
          <w:sz w:val="28"/>
          <w:szCs w:val="28"/>
          <w:lang w:val="lv-LV"/>
        </w:rPr>
      </w:pPr>
      <w:r w:rsidRPr="003F017D">
        <w:rPr>
          <w:b/>
          <w:bCs/>
          <w:sz w:val="28"/>
          <w:szCs w:val="28"/>
          <w:lang w:val="lv-LV"/>
        </w:rPr>
        <w:t>vai to šķērsošana, pieslēgšanās infrastruktūrai)</w:t>
      </w:r>
    </w:p>
    <w:p w:rsidR="00953CDE" w:rsidRPr="003F017D" w:rsidRDefault="00953CDE" w:rsidP="00271D98">
      <w:pPr>
        <w:spacing w:after="120"/>
        <w:jc w:val="center"/>
        <w:rPr>
          <w:sz w:val="28"/>
          <w:szCs w:val="28"/>
          <w:lang w:val="lv-LV"/>
        </w:rPr>
      </w:pP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913"/>
        <w:gridCol w:w="3277"/>
        <w:gridCol w:w="5530"/>
      </w:tblGrid>
      <w:tr w:rsidR="00953CDE" w:rsidRPr="003F017D" w:rsidTr="00203550"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3.1.</w:t>
            </w:r>
          </w:p>
        </w:tc>
        <w:tc>
          <w:tcPr>
            <w:tcW w:w="3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Ūdensapgāde un kanalizācija</w:t>
            </w:r>
          </w:p>
        </w:tc>
        <w:tc>
          <w:tcPr>
            <w:tcW w:w="5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 w:eastAsia="lv-LV"/>
              </w:rPr>
            </w:pPr>
            <w:r w:rsidRPr="003F017D">
              <w:rPr>
                <w:sz w:val="22"/>
                <w:szCs w:val="22"/>
                <w:lang w:val="lv-LV" w:eastAsia="lv-LV"/>
              </w:rPr>
              <w:t>Saņemt tehniskos noteikumus SIA „Ludzas apsaimniekotājs”, Kr. Barona 49, Ludza, Ludzas novads, LV-5701, tālr. 65707330. Saskaņot tehnisko projektu.</w:t>
            </w: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3.2.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Ielas un ceļi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rPr>
                <w:lang w:val="lv-LV" w:eastAsia="lv-LV"/>
              </w:rPr>
            </w:pPr>
            <w:r w:rsidRPr="003F017D">
              <w:rPr>
                <w:sz w:val="22"/>
                <w:szCs w:val="22"/>
                <w:lang w:val="lv-LV" w:eastAsia="lv-LV"/>
              </w:rPr>
              <w:t>VAS „Latvijas valsts ceļi”, Dagdas iela 15, Ludza, Ludzas novads, LV-5701, tālr. 65707810. Saskaņot tehnisko projektu.</w:t>
            </w: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3.3.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Elektroapgāde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rPr>
                <w:lang w:val="lv-LV"/>
              </w:rPr>
            </w:pPr>
            <w:r w:rsidRPr="003F017D">
              <w:rPr>
                <w:sz w:val="22"/>
                <w:szCs w:val="22"/>
                <w:lang w:val="lv-LV" w:eastAsia="lv-LV"/>
              </w:rPr>
              <w:t xml:space="preserve">Saņemt tehniskos noteikumus  </w:t>
            </w:r>
            <w:r w:rsidRPr="003F017D">
              <w:rPr>
                <w:lang w:val="lv-LV"/>
              </w:rPr>
              <w:t xml:space="preserve">AS „Sadales tīkls”, Latgales iela 240a, Ludza, Ludzas novads, LV-5701, tālr. 65710845. </w:t>
            </w:r>
            <w:r w:rsidRPr="003F017D">
              <w:rPr>
                <w:sz w:val="22"/>
                <w:szCs w:val="22"/>
                <w:lang w:val="lv-LV" w:eastAsia="lv-LV"/>
              </w:rPr>
              <w:t>Saskaņot tehnisko projektu.</w:t>
            </w: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3.4.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Gāzes apgāde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rPr>
                <w:lang w:val="lv-LV"/>
              </w:rPr>
            </w:pPr>
            <w:r w:rsidRPr="003F017D">
              <w:rPr>
                <w:lang w:val="lv-LV"/>
              </w:rPr>
              <w:t> </w:t>
            </w: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3.5.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Siltumapgāde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 w:eastAsia="lv-LV"/>
              </w:rPr>
            </w:pP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3.6.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Elektroniskie sakari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rPr>
                <w:lang w:val="lv-LV"/>
              </w:rPr>
            </w:pPr>
            <w:r w:rsidRPr="003F017D">
              <w:rPr>
                <w:sz w:val="22"/>
                <w:szCs w:val="22"/>
                <w:lang w:val="lv-LV" w:eastAsia="lv-LV"/>
              </w:rPr>
              <w:t xml:space="preserve">Saņemt tehniskos noteikumus </w:t>
            </w:r>
            <w:r w:rsidRPr="003F017D">
              <w:rPr>
                <w:lang w:val="lv-LV"/>
              </w:rPr>
              <w:t xml:space="preserve">SIA „Lattelecom”, Latgales iela 103, Ludza, Ludzas novads, tālr. 65723798. </w:t>
            </w:r>
            <w:r w:rsidRPr="003F017D">
              <w:rPr>
                <w:sz w:val="22"/>
                <w:szCs w:val="22"/>
                <w:lang w:val="lv-LV" w:eastAsia="lv-LV"/>
              </w:rPr>
              <w:t>Saskaņot tehnisko projektu.</w:t>
            </w:r>
          </w:p>
        </w:tc>
      </w:tr>
      <w:tr w:rsidR="00953CDE" w:rsidRPr="003F017D" w:rsidTr="00203550"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3.7.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CDE" w:rsidRPr="003F017D" w:rsidRDefault="00953CDE" w:rsidP="00203550">
            <w:pPr>
              <w:spacing w:after="240"/>
              <w:rPr>
                <w:lang w:val="lv-LV"/>
              </w:rPr>
            </w:pPr>
            <w:r w:rsidRPr="003F017D">
              <w:rPr>
                <w:lang w:val="lv-LV"/>
              </w:rPr>
              <w:t>Citas komunikācijas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3F017D" w:rsidRDefault="00953CDE" w:rsidP="00203550">
            <w:pPr>
              <w:spacing w:after="100" w:afterAutospacing="1"/>
              <w:rPr>
                <w:lang w:val="lv-LV"/>
              </w:rPr>
            </w:pPr>
            <w:r w:rsidRPr="003F017D">
              <w:rPr>
                <w:sz w:val="22"/>
                <w:szCs w:val="22"/>
                <w:lang w:val="lv-LV" w:eastAsia="lv-LV"/>
              </w:rPr>
              <w:t xml:space="preserve">Saņemt tehniskos noteikumus </w:t>
            </w:r>
            <w:r w:rsidRPr="003F017D">
              <w:rPr>
                <w:sz w:val="22"/>
                <w:szCs w:val="22"/>
                <w:lang w:val="lv-LV"/>
              </w:rPr>
              <w:t xml:space="preserve">SIA „Strāva”, Krāslavas iela 7, Ludza, Ludzas novads, LV-5701, tālr. 65723971. </w:t>
            </w:r>
            <w:r w:rsidRPr="003F017D">
              <w:rPr>
                <w:sz w:val="22"/>
                <w:szCs w:val="22"/>
                <w:lang w:val="lv-LV" w:eastAsia="lv-LV"/>
              </w:rPr>
              <w:t>Saskaņot tehnisko projektu.</w:t>
            </w:r>
          </w:p>
        </w:tc>
      </w:tr>
    </w:tbl>
    <w:p w:rsidR="00953CDE" w:rsidRPr="0055798B" w:rsidRDefault="00953CDE" w:rsidP="00271D98">
      <w:pPr>
        <w:rPr>
          <w:lang w:val="lv-LV"/>
        </w:rPr>
      </w:pPr>
    </w:p>
    <w:p w:rsidR="00953CDE" w:rsidRDefault="00953CDE" w:rsidP="00271D98">
      <w:pPr>
        <w:ind w:firstLine="709"/>
        <w:jc w:val="center"/>
        <w:rPr>
          <w:b/>
          <w:bCs/>
          <w:sz w:val="28"/>
          <w:szCs w:val="28"/>
          <w:lang w:val="lv-LV"/>
        </w:rPr>
      </w:pPr>
    </w:p>
    <w:p w:rsidR="00953CDE" w:rsidRDefault="00953CDE" w:rsidP="00271D98">
      <w:pPr>
        <w:ind w:firstLine="709"/>
        <w:jc w:val="center"/>
        <w:rPr>
          <w:b/>
          <w:bCs/>
          <w:sz w:val="28"/>
          <w:szCs w:val="28"/>
          <w:lang w:val="lv-LV"/>
        </w:rPr>
      </w:pPr>
    </w:p>
    <w:p w:rsidR="00953CDE" w:rsidRDefault="00953CDE" w:rsidP="00271D98">
      <w:pPr>
        <w:ind w:firstLine="709"/>
        <w:jc w:val="center"/>
        <w:rPr>
          <w:b/>
          <w:bCs/>
          <w:sz w:val="28"/>
          <w:szCs w:val="28"/>
          <w:lang w:val="lv-LV"/>
        </w:rPr>
      </w:pPr>
    </w:p>
    <w:p w:rsidR="00953CDE" w:rsidRDefault="00953CDE" w:rsidP="00546040">
      <w:pPr>
        <w:rPr>
          <w:b/>
          <w:bCs/>
          <w:sz w:val="28"/>
          <w:szCs w:val="28"/>
          <w:lang w:val="lv-LV"/>
        </w:rPr>
      </w:pPr>
    </w:p>
    <w:p w:rsidR="00953CDE" w:rsidRPr="0055798B" w:rsidRDefault="00953CDE" w:rsidP="00271D98">
      <w:pPr>
        <w:ind w:firstLine="709"/>
        <w:jc w:val="center"/>
        <w:rPr>
          <w:b/>
          <w:bCs/>
          <w:sz w:val="28"/>
          <w:szCs w:val="28"/>
          <w:lang w:val="lv-LV"/>
        </w:rPr>
      </w:pPr>
      <w:r w:rsidRPr="0055798B">
        <w:rPr>
          <w:b/>
          <w:bCs/>
          <w:sz w:val="28"/>
          <w:szCs w:val="28"/>
          <w:lang w:val="lv-LV"/>
        </w:rPr>
        <w:t>4. Tehniskie un īpašie noteikumi***</w:t>
      </w:r>
    </w:p>
    <w:p w:rsidR="00953CDE" w:rsidRPr="0055798B" w:rsidRDefault="00953CDE" w:rsidP="00271D98">
      <w:pPr>
        <w:jc w:val="center"/>
        <w:rPr>
          <w:b/>
          <w:bCs/>
          <w:sz w:val="28"/>
          <w:szCs w:val="28"/>
          <w:lang w:val="lv-LV"/>
        </w:rPr>
      </w:pPr>
      <w:r w:rsidRPr="0055798B">
        <w:rPr>
          <w:b/>
          <w:bCs/>
          <w:sz w:val="28"/>
          <w:szCs w:val="28"/>
          <w:lang w:val="lv-LV"/>
        </w:rPr>
        <w:t>(valsts vai pašvaldību institūciju izdotie tehniskie noteikumi vai prasības)</w:t>
      </w:r>
    </w:p>
    <w:p w:rsidR="00953CDE" w:rsidRPr="0055798B" w:rsidRDefault="00953CDE" w:rsidP="00271D98">
      <w:pPr>
        <w:spacing w:after="120"/>
        <w:ind w:firstLine="709"/>
        <w:jc w:val="center"/>
        <w:rPr>
          <w:lang w:val="lv-LV"/>
        </w:rPr>
      </w:pPr>
      <w:r w:rsidRPr="0055798B">
        <w:rPr>
          <w:lang w:val="lv-LV"/>
        </w:rPr>
        <w:t>(norādīt izsniedzēju, tā adresi un tālruņa numuru)</w:t>
      </w:r>
    </w:p>
    <w:p w:rsidR="00953CDE" w:rsidRPr="0055798B" w:rsidRDefault="00953CDE" w:rsidP="00271D98">
      <w:pPr>
        <w:spacing w:after="120"/>
        <w:ind w:firstLine="709"/>
        <w:jc w:val="center"/>
        <w:rPr>
          <w:lang w:val="lv-LV"/>
        </w:rPr>
      </w:pP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911"/>
        <w:gridCol w:w="5029"/>
        <w:gridCol w:w="3780"/>
      </w:tblGrid>
      <w:tr w:rsidR="00953CDE" w:rsidRPr="0055798B" w:rsidTr="00203550"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4.1.</w:t>
            </w:r>
          </w:p>
        </w:tc>
        <w:tc>
          <w:tcPr>
            <w:tcW w:w="5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pStyle w:val="naiskr"/>
              <w:spacing w:before="0" w:after="240"/>
              <w:rPr>
                <w:lang w:eastAsia="en-US"/>
              </w:rPr>
            </w:pPr>
            <w:r w:rsidRPr="0055798B">
              <w:rPr>
                <w:lang w:eastAsia="en-US"/>
              </w:rPr>
              <w:t>Vides un dabas aizsardzības prasības (Valsts vides dienesta reģionālā vides pārvalde)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both"/>
              <w:rPr>
                <w:lang w:val="lv-LV"/>
              </w:rPr>
            </w:pPr>
          </w:p>
        </w:tc>
      </w:tr>
      <w:tr w:rsidR="00953CDE" w:rsidRPr="0055798B" w:rsidTr="00203550"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4.2.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Kultūras pieminekļu aizsardzības prasības (Valsts kultūras piemi</w:t>
            </w:r>
            <w:r w:rsidRPr="0055798B">
              <w:rPr>
                <w:lang w:val="lv-LV"/>
              </w:rPr>
              <w:softHyphen/>
              <w:t>nekļu aizsardzības inspekcija)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jc w:val="both"/>
              <w:rPr>
                <w:lang w:val="lv-LV"/>
              </w:rPr>
            </w:pPr>
            <w:r w:rsidRPr="0055798B">
              <w:rPr>
                <w:sz w:val="22"/>
                <w:szCs w:val="22"/>
                <w:lang w:val="lv-LV" w:eastAsia="lv-LV"/>
              </w:rPr>
              <w:t xml:space="preserve">Saņemt tehniskos noteikumus </w:t>
            </w:r>
            <w:r w:rsidRPr="0055798B">
              <w:rPr>
                <w:lang w:val="lv-LV"/>
              </w:rPr>
              <w:t>Valsts kultūras piemi</w:t>
            </w:r>
            <w:r w:rsidRPr="0055798B">
              <w:rPr>
                <w:lang w:val="lv-LV"/>
              </w:rPr>
              <w:softHyphen/>
              <w:t>nekļu aizsardzības inspekcija, Baznīcas iela 19, Rēzekne, LV-4601, tālr. 64625159.</w:t>
            </w:r>
          </w:p>
        </w:tc>
      </w:tr>
      <w:tr w:rsidR="00953CDE" w:rsidRPr="0055798B" w:rsidTr="00203550"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4.3.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Pašvaldību institūciju prasības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20"/>
              <w:rPr>
                <w:lang w:val="lv-LV"/>
              </w:rPr>
            </w:pPr>
            <w:r w:rsidRPr="0055798B">
              <w:rPr>
                <w:lang w:val="lv-LV"/>
              </w:rPr>
              <w:t>Projektu saskaņot ar Ludzas novada pašvaldību Raiņa ielā 16, Ludzā.</w:t>
            </w:r>
          </w:p>
        </w:tc>
      </w:tr>
      <w:tr w:rsidR="00953CDE" w:rsidRPr="0055798B" w:rsidTr="00203550"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4.4.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Citas prasības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jc w:val="both"/>
              <w:rPr>
                <w:lang w:val="lv-LV"/>
              </w:rPr>
            </w:pPr>
            <w:r w:rsidRPr="0055798B">
              <w:rPr>
                <w:lang w:val="lv-LV"/>
              </w:rPr>
              <w:t>Nepieciešama tehniskā projekta ekspertīze.</w:t>
            </w:r>
          </w:p>
        </w:tc>
      </w:tr>
    </w:tbl>
    <w:p w:rsidR="00953CDE" w:rsidRPr="00BF5617" w:rsidRDefault="00953CDE" w:rsidP="00271D98">
      <w:pPr>
        <w:spacing w:after="60"/>
        <w:jc w:val="center"/>
        <w:rPr>
          <w:b/>
          <w:bCs/>
          <w:color w:val="FF0000"/>
          <w:sz w:val="28"/>
          <w:szCs w:val="28"/>
          <w:lang w:val="lv-LV"/>
        </w:rPr>
      </w:pPr>
    </w:p>
    <w:p w:rsidR="00953CDE" w:rsidRPr="0055798B" w:rsidRDefault="00953CDE" w:rsidP="00271D98">
      <w:pPr>
        <w:spacing w:after="60"/>
        <w:jc w:val="center"/>
        <w:rPr>
          <w:sz w:val="28"/>
          <w:szCs w:val="28"/>
          <w:lang w:val="lv-LV"/>
        </w:rPr>
      </w:pPr>
      <w:r w:rsidRPr="0055798B">
        <w:rPr>
          <w:b/>
          <w:bCs/>
          <w:sz w:val="28"/>
          <w:szCs w:val="28"/>
          <w:lang w:val="lv-LV"/>
        </w:rPr>
        <w:t>5. Pašvaldību institūciju izsniegtās atļaujas</w:t>
      </w:r>
    </w:p>
    <w:p w:rsidR="00953CDE" w:rsidRPr="0055798B" w:rsidRDefault="00953CDE" w:rsidP="00271D98">
      <w:pPr>
        <w:spacing w:after="60"/>
        <w:jc w:val="center"/>
        <w:rPr>
          <w:lang w:val="lv-LV"/>
        </w:rPr>
      </w:pPr>
      <w:r w:rsidRPr="0055798B">
        <w:rPr>
          <w:lang w:val="lv-LV"/>
        </w:rPr>
        <w:t>(norādīt izsniedzēju, tā adresi un tālruņa numuru) </w:t>
      </w:r>
    </w:p>
    <w:p w:rsidR="00953CDE" w:rsidRPr="0055798B" w:rsidRDefault="00953CDE" w:rsidP="00271D98">
      <w:pPr>
        <w:spacing w:after="60"/>
        <w:jc w:val="center"/>
        <w:rPr>
          <w:lang w:val="lv-LV"/>
        </w:rPr>
      </w:pPr>
    </w:p>
    <w:tbl>
      <w:tblPr>
        <w:tblW w:w="9720" w:type="dxa"/>
        <w:tblInd w:w="-252" w:type="dxa"/>
        <w:tblCellMar>
          <w:left w:w="0" w:type="dxa"/>
          <w:right w:w="0" w:type="dxa"/>
        </w:tblCellMar>
        <w:tblLook w:val="0000"/>
      </w:tblPr>
      <w:tblGrid>
        <w:gridCol w:w="907"/>
        <w:gridCol w:w="3603"/>
        <w:gridCol w:w="1430"/>
        <w:gridCol w:w="3780"/>
      </w:tblGrid>
      <w:tr w:rsidR="00953CDE" w:rsidRPr="0055798B" w:rsidTr="00203550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5.1.</w:t>
            </w:r>
          </w:p>
        </w:tc>
        <w:tc>
          <w:tcPr>
            <w:tcW w:w="36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Koku ciršanas atļauja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 w:eastAsia="lv-LV"/>
              </w:rPr>
            </w:pPr>
            <w:r w:rsidRPr="0055798B">
              <w:rPr>
                <w:lang w:val="lv-LV" w:eastAsia="lv-LV"/>
              </w:rPr>
              <w:t xml:space="preserve">Pēc nepieciešamības saņemt atļauju Ludzas novada pašvaldībā </w:t>
            </w:r>
            <w:r w:rsidRPr="0055798B">
              <w:rPr>
                <w:lang w:val="lv-LV"/>
              </w:rPr>
              <w:t>Raiņa ielā 16, Ludzā.</w:t>
            </w:r>
          </w:p>
        </w:tc>
      </w:tr>
      <w:tr w:rsidR="00953CDE" w:rsidRPr="0055798B" w:rsidTr="002035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5.5.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240"/>
              <w:rPr>
                <w:lang w:val="lv-LV"/>
              </w:rPr>
            </w:pPr>
            <w:r w:rsidRPr="0055798B">
              <w:rPr>
                <w:lang w:val="lv-LV"/>
              </w:rPr>
              <w:t>Citas atļaujas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jc w:val="center"/>
              <w:rPr>
                <w:lang w:val="lv-LV"/>
              </w:rPr>
            </w:pPr>
            <w:r w:rsidRPr="0055798B">
              <w:rPr>
                <w:lang w:val="lv-LV"/>
              </w:rPr>
              <w:t>Tehniskā projekta akceptēšana Ludzas novada būvvaldē Raiņa ielā 16, Ludzā.</w:t>
            </w:r>
          </w:p>
        </w:tc>
      </w:tr>
      <w:tr w:rsidR="00953CDE" w:rsidRPr="0055798B" w:rsidTr="00203550">
        <w:tc>
          <w:tcPr>
            <w:tcW w:w="5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b/>
                <w:lang w:val="lv-LV"/>
              </w:rPr>
            </w:pPr>
            <w:r w:rsidRPr="0055798B">
              <w:rPr>
                <w:lang w:val="lv-LV"/>
              </w:rPr>
              <w:t>P</w:t>
            </w:r>
            <w:r w:rsidRPr="0055798B">
              <w:rPr>
                <w:b/>
                <w:lang w:val="lv-LV"/>
              </w:rPr>
              <w:t>lānošanas un arhitektūras uzdevums derīgs līdz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2014.gada 13.novembrim</w:t>
            </w:r>
          </w:p>
        </w:tc>
      </w:tr>
      <w:tr w:rsidR="00953CDE" w:rsidRPr="0055798B" w:rsidTr="00203550">
        <w:tc>
          <w:tcPr>
            <w:tcW w:w="5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  <w:tr w:rsidR="00953CDE" w:rsidRPr="0055798B" w:rsidTr="00203550">
        <w:tc>
          <w:tcPr>
            <w:tcW w:w="5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b/>
                <w:lang w:val="lv-LV"/>
              </w:rPr>
            </w:pPr>
            <w:r w:rsidRPr="0055798B">
              <w:rPr>
                <w:b/>
                <w:lang w:val="lv-LV"/>
              </w:rPr>
              <w:t>Arhitekts: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 xml:space="preserve">                Vladimirs Kalinko</w:t>
            </w:r>
          </w:p>
        </w:tc>
      </w:tr>
      <w:tr w:rsidR="00953CDE" w:rsidRPr="0055798B" w:rsidTr="00203550">
        <w:tc>
          <w:tcPr>
            <w:tcW w:w="5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rPr>
                <w:lang w:val="lv-LV"/>
              </w:rPr>
            </w:pPr>
            <w:r w:rsidRPr="0055798B">
              <w:rPr>
                <w:lang w:val="lv-LV"/>
              </w:rPr>
              <w:t> 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DE" w:rsidRPr="0055798B" w:rsidRDefault="00953CDE" w:rsidP="00203550">
            <w:pPr>
              <w:spacing w:after="100" w:afterAutospacing="1"/>
              <w:jc w:val="center"/>
              <w:rPr>
                <w:lang w:val="lv-LV"/>
              </w:rPr>
            </w:pPr>
          </w:p>
        </w:tc>
      </w:tr>
    </w:tbl>
    <w:p w:rsidR="00953CDE" w:rsidRPr="0055798B" w:rsidRDefault="00953CDE" w:rsidP="00271D98">
      <w:pPr>
        <w:rPr>
          <w:lang w:val="lv-LV"/>
        </w:rPr>
      </w:pPr>
    </w:p>
    <w:p w:rsidR="00953CDE" w:rsidRPr="0055798B" w:rsidRDefault="00953CDE" w:rsidP="00271D98">
      <w:pPr>
        <w:rPr>
          <w:spacing w:val="2"/>
          <w:lang w:val="lv-LV"/>
        </w:rPr>
      </w:pPr>
      <w:r w:rsidRPr="0055798B">
        <w:rPr>
          <w:lang w:val="lv-LV"/>
        </w:rPr>
        <w:t xml:space="preserve">Šo administratīvo aktu mēneša laikā pēc tā spēkā stāšanās var apstrīdēt </w:t>
      </w:r>
      <w:r w:rsidRPr="0055798B">
        <w:rPr>
          <w:spacing w:val="2"/>
          <w:lang w:val="lv-LV"/>
        </w:rPr>
        <w:t>Administratīvā procesa likumā noteiktajā kārtībā.</w:t>
      </w:r>
    </w:p>
    <w:p w:rsidR="00953CDE" w:rsidRPr="0055798B" w:rsidRDefault="00953CDE" w:rsidP="00271D98">
      <w:pPr>
        <w:rPr>
          <w:lang w:val="lv-LV"/>
        </w:rPr>
      </w:pPr>
    </w:p>
    <w:p w:rsidR="00953CDE" w:rsidRPr="0055798B" w:rsidRDefault="00953CDE" w:rsidP="00271D98">
      <w:pPr>
        <w:rPr>
          <w:lang w:val="lv-LV"/>
        </w:rPr>
      </w:pPr>
    </w:p>
    <w:p w:rsidR="00953CDE" w:rsidRPr="00BF5617" w:rsidRDefault="00953CDE" w:rsidP="00271D98">
      <w:pPr>
        <w:rPr>
          <w:color w:val="FF0000"/>
          <w:lang w:val="lv-LV"/>
        </w:rPr>
      </w:pPr>
    </w:p>
    <w:p w:rsidR="00953CDE" w:rsidRPr="00BF5617" w:rsidRDefault="00953CDE" w:rsidP="00271D98">
      <w:pPr>
        <w:rPr>
          <w:color w:val="FF0000"/>
          <w:lang w:val="lv-LV"/>
        </w:rPr>
      </w:pPr>
    </w:p>
    <w:p w:rsidR="00953CDE" w:rsidRPr="00271D98" w:rsidRDefault="00953CDE" w:rsidP="00271D98">
      <w:pPr>
        <w:rPr>
          <w:szCs w:val="28"/>
        </w:rPr>
      </w:pPr>
    </w:p>
    <w:sectPr w:rsidR="00953CDE" w:rsidRPr="00271D98" w:rsidSect="00AE2C6F">
      <w:pgSz w:w="12240" w:h="15840" w:code="258"/>
      <w:pgMar w:top="1135" w:right="90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023"/>
    <w:multiLevelType w:val="hybridMultilevel"/>
    <w:tmpl w:val="0BD4376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B4D9C"/>
    <w:multiLevelType w:val="hybridMultilevel"/>
    <w:tmpl w:val="63B0E624"/>
    <w:lvl w:ilvl="0" w:tplc="FE3CEBEA">
      <w:start w:val="1"/>
      <w:numFmt w:val="decimal"/>
      <w:pStyle w:val="SEDENOSAUK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F551F"/>
    <w:multiLevelType w:val="hybridMultilevel"/>
    <w:tmpl w:val="B3FEB6C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808E9"/>
    <w:multiLevelType w:val="hybridMultilevel"/>
    <w:tmpl w:val="229C1E16"/>
    <w:lvl w:ilvl="0" w:tplc="A90CAAE0">
      <w:start w:val="1"/>
      <w:numFmt w:val="decimal"/>
      <w:pStyle w:val="Style6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2F6B9E"/>
    <w:multiLevelType w:val="hybridMultilevel"/>
    <w:tmpl w:val="6750BDA6"/>
    <w:lvl w:ilvl="0" w:tplc="12DCD2D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9F3399"/>
    <w:multiLevelType w:val="hybridMultilevel"/>
    <w:tmpl w:val="0BD4376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336DFB"/>
    <w:multiLevelType w:val="hybridMultilevel"/>
    <w:tmpl w:val="6DE2FAE6"/>
    <w:lvl w:ilvl="0" w:tplc="E4202886">
      <w:start w:val="1"/>
      <w:numFmt w:val="decimal"/>
      <w:pStyle w:val="Style1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C86DC7"/>
    <w:multiLevelType w:val="hybridMultilevel"/>
    <w:tmpl w:val="DF4019DC"/>
    <w:lvl w:ilvl="0" w:tplc="55B43AEA">
      <w:start w:val="1"/>
      <w:numFmt w:val="bullet"/>
      <w:pStyle w:val="Style1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A90538D"/>
    <w:multiLevelType w:val="hybridMultilevel"/>
    <w:tmpl w:val="F292938E"/>
    <w:lvl w:ilvl="0" w:tplc="12165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096"/>
    <w:rsid w:val="00003082"/>
    <w:rsid w:val="00003141"/>
    <w:rsid w:val="00003D77"/>
    <w:rsid w:val="00004AB6"/>
    <w:rsid w:val="00006F43"/>
    <w:rsid w:val="00007E77"/>
    <w:rsid w:val="00010FC8"/>
    <w:rsid w:val="000116DF"/>
    <w:rsid w:val="0001317C"/>
    <w:rsid w:val="000154DD"/>
    <w:rsid w:val="00017330"/>
    <w:rsid w:val="00023A54"/>
    <w:rsid w:val="00024693"/>
    <w:rsid w:val="00027DF5"/>
    <w:rsid w:val="00033C8A"/>
    <w:rsid w:val="00036E85"/>
    <w:rsid w:val="00037B9C"/>
    <w:rsid w:val="000410EA"/>
    <w:rsid w:val="0004131D"/>
    <w:rsid w:val="00043912"/>
    <w:rsid w:val="00044B24"/>
    <w:rsid w:val="0004750A"/>
    <w:rsid w:val="00047AB2"/>
    <w:rsid w:val="00052512"/>
    <w:rsid w:val="00055C78"/>
    <w:rsid w:val="00056961"/>
    <w:rsid w:val="00056A6E"/>
    <w:rsid w:val="00056C1C"/>
    <w:rsid w:val="000600F5"/>
    <w:rsid w:val="00060C73"/>
    <w:rsid w:val="00061C87"/>
    <w:rsid w:val="00062946"/>
    <w:rsid w:val="00063527"/>
    <w:rsid w:val="00064218"/>
    <w:rsid w:val="00065FC9"/>
    <w:rsid w:val="00067F67"/>
    <w:rsid w:val="00071019"/>
    <w:rsid w:val="00071FFE"/>
    <w:rsid w:val="00072424"/>
    <w:rsid w:val="00084935"/>
    <w:rsid w:val="0008520A"/>
    <w:rsid w:val="00085BC3"/>
    <w:rsid w:val="00092A37"/>
    <w:rsid w:val="00092E50"/>
    <w:rsid w:val="00092FFF"/>
    <w:rsid w:val="00093114"/>
    <w:rsid w:val="000A216F"/>
    <w:rsid w:val="000A2658"/>
    <w:rsid w:val="000A690E"/>
    <w:rsid w:val="000B39EC"/>
    <w:rsid w:val="000B3B9F"/>
    <w:rsid w:val="000B52E2"/>
    <w:rsid w:val="000B5B76"/>
    <w:rsid w:val="000B740E"/>
    <w:rsid w:val="000B7BD9"/>
    <w:rsid w:val="000C455A"/>
    <w:rsid w:val="000C5B3A"/>
    <w:rsid w:val="000D28B2"/>
    <w:rsid w:val="000D3C3F"/>
    <w:rsid w:val="000D5B5C"/>
    <w:rsid w:val="000D6AF6"/>
    <w:rsid w:val="000E00C7"/>
    <w:rsid w:val="000E1FF5"/>
    <w:rsid w:val="000E2CB4"/>
    <w:rsid w:val="000E3D53"/>
    <w:rsid w:val="000E62A1"/>
    <w:rsid w:val="000E766B"/>
    <w:rsid w:val="000F5109"/>
    <w:rsid w:val="000F72A1"/>
    <w:rsid w:val="00102BB2"/>
    <w:rsid w:val="00105124"/>
    <w:rsid w:val="00105474"/>
    <w:rsid w:val="001061FA"/>
    <w:rsid w:val="00106265"/>
    <w:rsid w:val="00107C56"/>
    <w:rsid w:val="00107FBE"/>
    <w:rsid w:val="00121DCD"/>
    <w:rsid w:val="00122709"/>
    <w:rsid w:val="00124435"/>
    <w:rsid w:val="00125EB9"/>
    <w:rsid w:val="00132E10"/>
    <w:rsid w:val="001335D8"/>
    <w:rsid w:val="001336E0"/>
    <w:rsid w:val="00136BC2"/>
    <w:rsid w:val="0014221E"/>
    <w:rsid w:val="00142490"/>
    <w:rsid w:val="0014361E"/>
    <w:rsid w:val="00144127"/>
    <w:rsid w:val="00144FAD"/>
    <w:rsid w:val="00145A51"/>
    <w:rsid w:val="00145D27"/>
    <w:rsid w:val="00153C9B"/>
    <w:rsid w:val="00154744"/>
    <w:rsid w:val="00160241"/>
    <w:rsid w:val="00162957"/>
    <w:rsid w:val="00167F04"/>
    <w:rsid w:val="00170573"/>
    <w:rsid w:val="0017204E"/>
    <w:rsid w:val="00173BA8"/>
    <w:rsid w:val="001750AA"/>
    <w:rsid w:val="001776D7"/>
    <w:rsid w:val="001822AC"/>
    <w:rsid w:val="00182F54"/>
    <w:rsid w:val="00187175"/>
    <w:rsid w:val="00190023"/>
    <w:rsid w:val="00191CA1"/>
    <w:rsid w:val="00194A77"/>
    <w:rsid w:val="0019506C"/>
    <w:rsid w:val="001960D8"/>
    <w:rsid w:val="00196AC4"/>
    <w:rsid w:val="001A2838"/>
    <w:rsid w:val="001A7B41"/>
    <w:rsid w:val="001A7C4C"/>
    <w:rsid w:val="001B1F5E"/>
    <w:rsid w:val="001B25F2"/>
    <w:rsid w:val="001B266D"/>
    <w:rsid w:val="001B7D64"/>
    <w:rsid w:val="001C0D39"/>
    <w:rsid w:val="001C209D"/>
    <w:rsid w:val="001C2DF9"/>
    <w:rsid w:val="001D01EE"/>
    <w:rsid w:val="001D03EA"/>
    <w:rsid w:val="001D4736"/>
    <w:rsid w:val="001D6092"/>
    <w:rsid w:val="001E0E25"/>
    <w:rsid w:val="001E478B"/>
    <w:rsid w:val="001E5C9D"/>
    <w:rsid w:val="001E64E9"/>
    <w:rsid w:val="001F2801"/>
    <w:rsid w:val="001F36DF"/>
    <w:rsid w:val="00200BA2"/>
    <w:rsid w:val="00203550"/>
    <w:rsid w:val="002055AD"/>
    <w:rsid w:val="00205F4E"/>
    <w:rsid w:val="00205FDF"/>
    <w:rsid w:val="0021047E"/>
    <w:rsid w:val="0021273B"/>
    <w:rsid w:val="00214444"/>
    <w:rsid w:val="00217CAB"/>
    <w:rsid w:val="00222E5C"/>
    <w:rsid w:val="00222E63"/>
    <w:rsid w:val="002245E1"/>
    <w:rsid w:val="00224899"/>
    <w:rsid w:val="00225D9E"/>
    <w:rsid w:val="00225E8D"/>
    <w:rsid w:val="00231AD9"/>
    <w:rsid w:val="00232EE3"/>
    <w:rsid w:val="00233093"/>
    <w:rsid w:val="00233BA6"/>
    <w:rsid w:val="002350A3"/>
    <w:rsid w:val="00237838"/>
    <w:rsid w:val="002422C2"/>
    <w:rsid w:val="002431CA"/>
    <w:rsid w:val="00243655"/>
    <w:rsid w:val="00244138"/>
    <w:rsid w:val="0024443F"/>
    <w:rsid w:val="002558F6"/>
    <w:rsid w:val="00255B4C"/>
    <w:rsid w:val="00256DAC"/>
    <w:rsid w:val="00260FBE"/>
    <w:rsid w:val="00261A9E"/>
    <w:rsid w:val="00262F50"/>
    <w:rsid w:val="002644F4"/>
    <w:rsid w:val="00266A04"/>
    <w:rsid w:val="00270DBA"/>
    <w:rsid w:val="00271903"/>
    <w:rsid w:val="00271D98"/>
    <w:rsid w:val="00275E4D"/>
    <w:rsid w:val="00277D12"/>
    <w:rsid w:val="00277E2B"/>
    <w:rsid w:val="00280235"/>
    <w:rsid w:val="00280CC0"/>
    <w:rsid w:val="002855EC"/>
    <w:rsid w:val="00286F57"/>
    <w:rsid w:val="002907BD"/>
    <w:rsid w:val="002923BA"/>
    <w:rsid w:val="002934BF"/>
    <w:rsid w:val="00295015"/>
    <w:rsid w:val="00295D09"/>
    <w:rsid w:val="00297F7E"/>
    <w:rsid w:val="002A09E1"/>
    <w:rsid w:val="002A0AE4"/>
    <w:rsid w:val="002A0B49"/>
    <w:rsid w:val="002A2374"/>
    <w:rsid w:val="002A2E3B"/>
    <w:rsid w:val="002A48C7"/>
    <w:rsid w:val="002A5F78"/>
    <w:rsid w:val="002A6EFE"/>
    <w:rsid w:val="002A7C1F"/>
    <w:rsid w:val="002B1474"/>
    <w:rsid w:val="002B1A26"/>
    <w:rsid w:val="002B20EC"/>
    <w:rsid w:val="002B30BA"/>
    <w:rsid w:val="002B3798"/>
    <w:rsid w:val="002B55B1"/>
    <w:rsid w:val="002B5E01"/>
    <w:rsid w:val="002B6481"/>
    <w:rsid w:val="002C1089"/>
    <w:rsid w:val="002C4A55"/>
    <w:rsid w:val="002C7C9B"/>
    <w:rsid w:val="002C7F7A"/>
    <w:rsid w:val="002D08FA"/>
    <w:rsid w:val="002D2AC4"/>
    <w:rsid w:val="002D3D4B"/>
    <w:rsid w:val="002D55D3"/>
    <w:rsid w:val="002E211E"/>
    <w:rsid w:val="002E2FF4"/>
    <w:rsid w:val="002E419F"/>
    <w:rsid w:val="002E41D1"/>
    <w:rsid w:val="002F15E7"/>
    <w:rsid w:val="002F1AB9"/>
    <w:rsid w:val="002F29BB"/>
    <w:rsid w:val="002F3C9C"/>
    <w:rsid w:val="002F5FDD"/>
    <w:rsid w:val="00301355"/>
    <w:rsid w:val="00301ECF"/>
    <w:rsid w:val="00311E37"/>
    <w:rsid w:val="003126F2"/>
    <w:rsid w:val="00314941"/>
    <w:rsid w:val="003161FA"/>
    <w:rsid w:val="00331E0F"/>
    <w:rsid w:val="00332951"/>
    <w:rsid w:val="0033493F"/>
    <w:rsid w:val="003362C7"/>
    <w:rsid w:val="0034001D"/>
    <w:rsid w:val="00340B30"/>
    <w:rsid w:val="0034241E"/>
    <w:rsid w:val="00342821"/>
    <w:rsid w:val="0034748F"/>
    <w:rsid w:val="00347891"/>
    <w:rsid w:val="0034792A"/>
    <w:rsid w:val="00356527"/>
    <w:rsid w:val="00356938"/>
    <w:rsid w:val="00357740"/>
    <w:rsid w:val="00361401"/>
    <w:rsid w:val="0036328D"/>
    <w:rsid w:val="003632C5"/>
    <w:rsid w:val="00365827"/>
    <w:rsid w:val="0036598E"/>
    <w:rsid w:val="0037299D"/>
    <w:rsid w:val="0037399C"/>
    <w:rsid w:val="00373FAF"/>
    <w:rsid w:val="00376F54"/>
    <w:rsid w:val="00380E9F"/>
    <w:rsid w:val="00383DA7"/>
    <w:rsid w:val="003955D5"/>
    <w:rsid w:val="00396CD0"/>
    <w:rsid w:val="003A0C9C"/>
    <w:rsid w:val="003A3F64"/>
    <w:rsid w:val="003A440D"/>
    <w:rsid w:val="003A7F81"/>
    <w:rsid w:val="003B10C9"/>
    <w:rsid w:val="003B1B63"/>
    <w:rsid w:val="003B5334"/>
    <w:rsid w:val="003B649C"/>
    <w:rsid w:val="003C0E7E"/>
    <w:rsid w:val="003C7493"/>
    <w:rsid w:val="003D02C4"/>
    <w:rsid w:val="003D08E5"/>
    <w:rsid w:val="003E0C15"/>
    <w:rsid w:val="003E6D33"/>
    <w:rsid w:val="003F017D"/>
    <w:rsid w:val="003F1673"/>
    <w:rsid w:val="003F2333"/>
    <w:rsid w:val="003F50B0"/>
    <w:rsid w:val="003F676A"/>
    <w:rsid w:val="003F6C56"/>
    <w:rsid w:val="00405076"/>
    <w:rsid w:val="004075A7"/>
    <w:rsid w:val="00410569"/>
    <w:rsid w:val="00410F84"/>
    <w:rsid w:val="00411891"/>
    <w:rsid w:val="0041215C"/>
    <w:rsid w:val="00412777"/>
    <w:rsid w:val="00416B6B"/>
    <w:rsid w:val="00417E08"/>
    <w:rsid w:val="0042203B"/>
    <w:rsid w:val="00423828"/>
    <w:rsid w:val="004253E1"/>
    <w:rsid w:val="00425EA9"/>
    <w:rsid w:val="004278A4"/>
    <w:rsid w:val="004308A2"/>
    <w:rsid w:val="004358D1"/>
    <w:rsid w:val="004363CB"/>
    <w:rsid w:val="00436B41"/>
    <w:rsid w:val="004435B4"/>
    <w:rsid w:val="004439D5"/>
    <w:rsid w:val="00447D91"/>
    <w:rsid w:val="004513AB"/>
    <w:rsid w:val="00454461"/>
    <w:rsid w:val="0045456F"/>
    <w:rsid w:val="0045673D"/>
    <w:rsid w:val="00457AB6"/>
    <w:rsid w:val="00461CFC"/>
    <w:rsid w:val="0046219F"/>
    <w:rsid w:val="004656C1"/>
    <w:rsid w:val="00471805"/>
    <w:rsid w:val="00477A40"/>
    <w:rsid w:val="00481464"/>
    <w:rsid w:val="00481C94"/>
    <w:rsid w:val="00481E04"/>
    <w:rsid w:val="004831CE"/>
    <w:rsid w:val="00485080"/>
    <w:rsid w:val="00487353"/>
    <w:rsid w:val="00490CB8"/>
    <w:rsid w:val="004938A6"/>
    <w:rsid w:val="004A0444"/>
    <w:rsid w:val="004A4D7A"/>
    <w:rsid w:val="004A6008"/>
    <w:rsid w:val="004A70A7"/>
    <w:rsid w:val="004A77C5"/>
    <w:rsid w:val="004A7ECC"/>
    <w:rsid w:val="004B396D"/>
    <w:rsid w:val="004B441F"/>
    <w:rsid w:val="004B44A7"/>
    <w:rsid w:val="004B5F48"/>
    <w:rsid w:val="004B6451"/>
    <w:rsid w:val="004B79C5"/>
    <w:rsid w:val="004B7C0B"/>
    <w:rsid w:val="004C3870"/>
    <w:rsid w:val="004C73D7"/>
    <w:rsid w:val="004C7A33"/>
    <w:rsid w:val="004D00A0"/>
    <w:rsid w:val="004D1394"/>
    <w:rsid w:val="004D4E0E"/>
    <w:rsid w:val="004D5D95"/>
    <w:rsid w:val="004D61B2"/>
    <w:rsid w:val="004E2C4E"/>
    <w:rsid w:val="004E4068"/>
    <w:rsid w:val="004E5071"/>
    <w:rsid w:val="004E6252"/>
    <w:rsid w:val="004E7013"/>
    <w:rsid w:val="004F09B1"/>
    <w:rsid w:val="004F2B44"/>
    <w:rsid w:val="004F2B65"/>
    <w:rsid w:val="004F5453"/>
    <w:rsid w:val="005021D8"/>
    <w:rsid w:val="005036B9"/>
    <w:rsid w:val="00504207"/>
    <w:rsid w:val="00505E41"/>
    <w:rsid w:val="00506B89"/>
    <w:rsid w:val="00507169"/>
    <w:rsid w:val="00507880"/>
    <w:rsid w:val="005103FE"/>
    <w:rsid w:val="00511B3E"/>
    <w:rsid w:val="00513637"/>
    <w:rsid w:val="00513B25"/>
    <w:rsid w:val="00514507"/>
    <w:rsid w:val="0051458F"/>
    <w:rsid w:val="005209C8"/>
    <w:rsid w:val="005242EC"/>
    <w:rsid w:val="00527376"/>
    <w:rsid w:val="005333C4"/>
    <w:rsid w:val="00534D07"/>
    <w:rsid w:val="00536735"/>
    <w:rsid w:val="005404CE"/>
    <w:rsid w:val="005415A3"/>
    <w:rsid w:val="00545268"/>
    <w:rsid w:val="00546040"/>
    <w:rsid w:val="005460E4"/>
    <w:rsid w:val="00546CEF"/>
    <w:rsid w:val="00552E19"/>
    <w:rsid w:val="00556086"/>
    <w:rsid w:val="00556D11"/>
    <w:rsid w:val="0055798B"/>
    <w:rsid w:val="00560A85"/>
    <w:rsid w:val="00561296"/>
    <w:rsid w:val="00564139"/>
    <w:rsid w:val="00565DAD"/>
    <w:rsid w:val="00567D9A"/>
    <w:rsid w:val="00571B70"/>
    <w:rsid w:val="0057237A"/>
    <w:rsid w:val="00574096"/>
    <w:rsid w:val="00574605"/>
    <w:rsid w:val="00592CEE"/>
    <w:rsid w:val="00593116"/>
    <w:rsid w:val="005945C7"/>
    <w:rsid w:val="00596499"/>
    <w:rsid w:val="005977FD"/>
    <w:rsid w:val="005A1197"/>
    <w:rsid w:val="005A148C"/>
    <w:rsid w:val="005A3A7A"/>
    <w:rsid w:val="005B2FB5"/>
    <w:rsid w:val="005B55C2"/>
    <w:rsid w:val="005C4C74"/>
    <w:rsid w:val="005D075A"/>
    <w:rsid w:val="005D3C82"/>
    <w:rsid w:val="005D65ED"/>
    <w:rsid w:val="005D7D35"/>
    <w:rsid w:val="005D7D5C"/>
    <w:rsid w:val="005E0AFB"/>
    <w:rsid w:val="005E0BBC"/>
    <w:rsid w:val="005E11AE"/>
    <w:rsid w:val="005E3148"/>
    <w:rsid w:val="005E3862"/>
    <w:rsid w:val="005F22BD"/>
    <w:rsid w:val="005F4BCF"/>
    <w:rsid w:val="005F79F9"/>
    <w:rsid w:val="005F7C2C"/>
    <w:rsid w:val="005F7FAE"/>
    <w:rsid w:val="006005DD"/>
    <w:rsid w:val="006026C6"/>
    <w:rsid w:val="0060784F"/>
    <w:rsid w:val="00610EF7"/>
    <w:rsid w:val="00616742"/>
    <w:rsid w:val="0061755A"/>
    <w:rsid w:val="00621581"/>
    <w:rsid w:val="00621823"/>
    <w:rsid w:val="00621D80"/>
    <w:rsid w:val="006221E1"/>
    <w:rsid w:val="00623F14"/>
    <w:rsid w:val="00624972"/>
    <w:rsid w:val="00627B52"/>
    <w:rsid w:val="006335BB"/>
    <w:rsid w:val="00634E1F"/>
    <w:rsid w:val="00637493"/>
    <w:rsid w:val="0064398F"/>
    <w:rsid w:val="00647F9D"/>
    <w:rsid w:val="00651957"/>
    <w:rsid w:val="00653FBA"/>
    <w:rsid w:val="00655C5E"/>
    <w:rsid w:val="00657B26"/>
    <w:rsid w:val="006648AE"/>
    <w:rsid w:val="0066765A"/>
    <w:rsid w:val="00670459"/>
    <w:rsid w:val="006709CF"/>
    <w:rsid w:val="00672547"/>
    <w:rsid w:val="00673F84"/>
    <w:rsid w:val="00675F98"/>
    <w:rsid w:val="0067769B"/>
    <w:rsid w:val="006779BF"/>
    <w:rsid w:val="00680013"/>
    <w:rsid w:val="006813BF"/>
    <w:rsid w:val="00681EEC"/>
    <w:rsid w:val="006831CD"/>
    <w:rsid w:val="0068429C"/>
    <w:rsid w:val="006846DD"/>
    <w:rsid w:val="00684B59"/>
    <w:rsid w:val="00685833"/>
    <w:rsid w:val="00687F45"/>
    <w:rsid w:val="0069030C"/>
    <w:rsid w:val="006926FF"/>
    <w:rsid w:val="006931B4"/>
    <w:rsid w:val="0069649C"/>
    <w:rsid w:val="006A0147"/>
    <w:rsid w:val="006A301A"/>
    <w:rsid w:val="006A5F41"/>
    <w:rsid w:val="006A6962"/>
    <w:rsid w:val="006B013F"/>
    <w:rsid w:val="006B2534"/>
    <w:rsid w:val="006B61B9"/>
    <w:rsid w:val="006B71D4"/>
    <w:rsid w:val="006C10A9"/>
    <w:rsid w:val="006C3423"/>
    <w:rsid w:val="006C57BA"/>
    <w:rsid w:val="006C6139"/>
    <w:rsid w:val="006D1DA4"/>
    <w:rsid w:val="006D22FE"/>
    <w:rsid w:val="006D7502"/>
    <w:rsid w:val="006D7C2B"/>
    <w:rsid w:val="006E30F3"/>
    <w:rsid w:val="006F058A"/>
    <w:rsid w:val="006F19BE"/>
    <w:rsid w:val="006F1F12"/>
    <w:rsid w:val="006F22A4"/>
    <w:rsid w:val="006F2667"/>
    <w:rsid w:val="006F49CC"/>
    <w:rsid w:val="006F7CC2"/>
    <w:rsid w:val="0071164D"/>
    <w:rsid w:val="007175EE"/>
    <w:rsid w:val="007226B9"/>
    <w:rsid w:val="00724FA2"/>
    <w:rsid w:val="00727381"/>
    <w:rsid w:val="00733722"/>
    <w:rsid w:val="00737412"/>
    <w:rsid w:val="00740587"/>
    <w:rsid w:val="00742531"/>
    <w:rsid w:val="00742570"/>
    <w:rsid w:val="00742799"/>
    <w:rsid w:val="0074287A"/>
    <w:rsid w:val="00742D13"/>
    <w:rsid w:val="00743410"/>
    <w:rsid w:val="00744BEE"/>
    <w:rsid w:val="00750D58"/>
    <w:rsid w:val="00750DDA"/>
    <w:rsid w:val="00751EB0"/>
    <w:rsid w:val="00761E99"/>
    <w:rsid w:val="007623EA"/>
    <w:rsid w:val="0076244B"/>
    <w:rsid w:val="007655DE"/>
    <w:rsid w:val="0076627F"/>
    <w:rsid w:val="00767BC6"/>
    <w:rsid w:val="00771B91"/>
    <w:rsid w:val="00771CA1"/>
    <w:rsid w:val="007723B5"/>
    <w:rsid w:val="00772580"/>
    <w:rsid w:val="00772D2D"/>
    <w:rsid w:val="00777160"/>
    <w:rsid w:val="00781DD8"/>
    <w:rsid w:val="00782367"/>
    <w:rsid w:val="00784901"/>
    <w:rsid w:val="007905F6"/>
    <w:rsid w:val="00792255"/>
    <w:rsid w:val="007923AC"/>
    <w:rsid w:val="00796A47"/>
    <w:rsid w:val="007A2BDA"/>
    <w:rsid w:val="007B2146"/>
    <w:rsid w:val="007B617B"/>
    <w:rsid w:val="007B635E"/>
    <w:rsid w:val="007C1FFE"/>
    <w:rsid w:val="007C2B0C"/>
    <w:rsid w:val="007C3A53"/>
    <w:rsid w:val="007C3AC2"/>
    <w:rsid w:val="007C41E9"/>
    <w:rsid w:val="007D0331"/>
    <w:rsid w:val="007D2AAA"/>
    <w:rsid w:val="007D3C3C"/>
    <w:rsid w:val="007D4CA7"/>
    <w:rsid w:val="007D5800"/>
    <w:rsid w:val="007D5DF6"/>
    <w:rsid w:val="007D77D2"/>
    <w:rsid w:val="007E1A21"/>
    <w:rsid w:val="007E29EF"/>
    <w:rsid w:val="007E4975"/>
    <w:rsid w:val="007E5A75"/>
    <w:rsid w:val="007E5F16"/>
    <w:rsid w:val="007E7547"/>
    <w:rsid w:val="007F0DE1"/>
    <w:rsid w:val="007F452B"/>
    <w:rsid w:val="007F47EF"/>
    <w:rsid w:val="007F7C1C"/>
    <w:rsid w:val="00802C74"/>
    <w:rsid w:val="008039DB"/>
    <w:rsid w:val="00804E0F"/>
    <w:rsid w:val="0080603A"/>
    <w:rsid w:val="008072B2"/>
    <w:rsid w:val="00813DC6"/>
    <w:rsid w:val="008163C9"/>
    <w:rsid w:val="008168A4"/>
    <w:rsid w:val="00817869"/>
    <w:rsid w:val="0082063C"/>
    <w:rsid w:val="00821A2F"/>
    <w:rsid w:val="00822CCF"/>
    <w:rsid w:val="00827258"/>
    <w:rsid w:val="00827F1A"/>
    <w:rsid w:val="00833193"/>
    <w:rsid w:val="00835B7C"/>
    <w:rsid w:val="00840F14"/>
    <w:rsid w:val="00841B39"/>
    <w:rsid w:val="00842457"/>
    <w:rsid w:val="008433DE"/>
    <w:rsid w:val="008459B4"/>
    <w:rsid w:val="0084775E"/>
    <w:rsid w:val="00847BD5"/>
    <w:rsid w:val="00850AA6"/>
    <w:rsid w:val="00850B2E"/>
    <w:rsid w:val="00853D56"/>
    <w:rsid w:val="00855B25"/>
    <w:rsid w:val="00855DC5"/>
    <w:rsid w:val="008615FF"/>
    <w:rsid w:val="00861E85"/>
    <w:rsid w:val="008627EB"/>
    <w:rsid w:val="00864BA4"/>
    <w:rsid w:val="00872C33"/>
    <w:rsid w:val="00873AE2"/>
    <w:rsid w:val="008762A1"/>
    <w:rsid w:val="00883775"/>
    <w:rsid w:val="008905D1"/>
    <w:rsid w:val="008922BE"/>
    <w:rsid w:val="0089248F"/>
    <w:rsid w:val="00892CD4"/>
    <w:rsid w:val="00896703"/>
    <w:rsid w:val="008A34BE"/>
    <w:rsid w:val="008A3629"/>
    <w:rsid w:val="008A4BAC"/>
    <w:rsid w:val="008A743A"/>
    <w:rsid w:val="008A7BAF"/>
    <w:rsid w:val="008B02B1"/>
    <w:rsid w:val="008B469D"/>
    <w:rsid w:val="008B6213"/>
    <w:rsid w:val="008B6691"/>
    <w:rsid w:val="008C111A"/>
    <w:rsid w:val="008C1CDB"/>
    <w:rsid w:val="008C2D9B"/>
    <w:rsid w:val="008D10C4"/>
    <w:rsid w:val="008D1181"/>
    <w:rsid w:val="008D17EA"/>
    <w:rsid w:val="008D55A8"/>
    <w:rsid w:val="008D6C5F"/>
    <w:rsid w:val="008D6ECA"/>
    <w:rsid w:val="008E1616"/>
    <w:rsid w:val="008E2438"/>
    <w:rsid w:val="008E2ACF"/>
    <w:rsid w:val="008E6273"/>
    <w:rsid w:val="008E7350"/>
    <w:rsid w:val="008F041C"/>
    <w:rsid w:val="008F24E3"/>
    <w:rsid w:val="008F50BD"/>
    <w:rsid w:val="008F5A6E"/>
    <w:rsid w:val="008F5ABF"/>
    <w:rsid w:val="009051CE"/>
    <w:rsid w:val="0091176C"/>
    <w:rsid w:val="00913C50"/>
    <w:rsid w:val="00914FEE"/>
    <w:rsid w:val="0091505B"/>
    <w:rsid w:val="009212FF"/>
    <w:rsid w:val="00922420"/>
    <w:rsid w:val="00922E9D"/>
    <w:rsid w:val="0092321B"/>
    <w:rsid w:val="009241D3"/>
    <w:rsid w:val="00926D86"/>
    <w:rsid w:val="0093004E"/>
    <w:rsid w:val="009327D5"/>
    <w:rsid w:val="009404B4"/>
    <w:rsid w:val="0094627A"/>
    <w:rsid w:val="009507BB"/>
    <w:rsid w:val="0095180C"/>
    <w:rsid w:val="00953CDE"/>
    <w:rsid w:val="009548C7"/>
    <w:rsid w:val="00955D8F"/>
    <w:rsid w:val="009668C9"/>
    <w:rsid w:val="009764BD"/>
    <w:rsid w:val="00976798"/>
    <w:rsid w:val="00981347"/>
    <w:rsid w:val="00984FED"/>
    <w:rsid w:val="009862DB"/>
    <w:rsid w:val="00992DEF"/>
    <w:rsid w:val="0099456D"/>
    <w:rsid w:val="00996EBB"/>
    <w:rsid w:val="00997D23"/>
    <w:rsid w:val="009A1652"/>
    <w:rsid w:val="009A188F"/>
    <w:rsid w:val="009A27CF"/>
    <w:rsid w:val="009A7882"/>
    <w:rsid w:val="009A7EDE"/>
    <w:rsid w:val="009B4499"/>
    <w:rsid w:val="009B572C"/>
    <w:rsid w:val="009B6FB2"/>
    <w:rsid w:val="009C0BF9"/>
    <w:rsid w:val="009C1DBD"/>
    <w:rsid w:val="009C3D10"/>
    <w:rsid w:val="009C67DB"/>
    <w:rsid w:val="009C6FF4"/>
    <w:rsid w:val="009C77C7"/>
    <w:rsid w:val="009D0310"/>
    <w:rsid w:val="009D14BC"/>
    <w:rsid w:val="009D1A44"/>
    <w:rsid w:val="009D2A32"/>
    <w:rsid w:val="009D71AF"/>
    <w:rsid w:val="009D7B8C"/>
    <w:rsid w:val="009E0088"/>
    <w:rsid w:val="009E0ED8"/>
    <w:rsid w:val="009E585C"/>
    <w:rsid w:val="009E6920"/>
    <w:rsid w:val="009F23EA"/>
    <w:rsid w:val="009F4F8D"/>
    <w:rsid w:val="009F6822"/>
    <w:rsid w:val="00A0145D"/>
    <w:rsid w:val="00A057FD"/>
    <w:rsid w:val="00A07B95"/>
    <w:rsid w:val="00A1172F"/>
    <w:rsid w:val="00A12A10"/>
    <w:rsid w:val="00A135BC"/>
    <w:rsid w:val="00A140E2"/>
    <w:rsid w:val="00A2036A"/>
    <w:rsid w:val="00A2180C"/>
    <w:rsid w:val="00A22972"/>
    <w:rsid w:val="00A23D7C"/>
    <w:rsid w:val="00A26566"/>
    <w:rsid w:val="00A3020E"/>
    <w:rsid w:val="00A316C6"/>
    <w:rsid w:val="00A33CAD"/>
    <w:rsid w:val="00A34955"/>
    <w:rsid w:val="00A36713"/>
    <w:rsid w:val="00A4498D"/>
    <w:rsid w:val="00A46A5E"/>
    <w:rsid w:val="00A51650"/>
    <w:rsid w:val="00A5335F"/>
    <w:rsid w:val="00A5561B"/>
    <w:rsid w:val="00A5750F"/>
    <w:rsid w:val="00A60161"/>
    <w:rsid w:val="00A60196"/>
    <w:rsid w:val="00A619DA"/>
    <w:rsid w:val="00A67217"/>
    <w:rsid w:val="00A67C04"/>
    <w:rsid w:val="00A7692C"/>
    <w:rsid w:val="00A77D2D"/>
    <w:rsid w:val="00A80261"/>
    <w:rsid w:val="00A8048F"/>
    <w:rsid w:val="00A83BCF"/>
    <w:rsid w:val="00A85A15"/>
    <w:rsid w:val="00A91217"/>
    <w:rsid w:val="00A95288"/>
    <w:rsid w:val="00AA1ECF"/>
    <w:rsid w:val="00AA52E0"/>
    <w:rsid w:val="00AA661C"/>
    <w:rsid w:val="00AA6E44"/>
    <w:rsid w:val="00AA7862"/>
    <w:rsid w:val="00AB3C81"/>
    <w:rsid w:val="00AB5319"/>
    <w:rsid w:val="00AC2500"/>
    <w:rsid w:val="00AC3539"/>
    <w:rsid w:val="00AC5F3E"/>
    <w:rsid w:val="00AD0631"/>
    <w:rsid w:val="00AD0BCA"/>
    <w:rsid w:val="00AD11D3"/>
    <w:rsid w:val="00AD1C63"/>
    <w:rsid w:val="00AD2686"/>
    <w:rsid w:val="00AD3960"/>
    <w:rsid w:val="00AD3CBA"/>
    <w:rsid w:val="00AD60FC"/>
    <w:rsid w:val="00AE166A"/>
    <w:rsid w:val="00AE2C6F"/>
    <w:rsid w:val="00AE30B6"/>
    <w:rsid w:val="00AE46CB"/>
    <w:rsid w:val="00AE4DCC"/>
    <w:rsid w:val="00AE6A3E"/>
    <w:rsid w:val="00AE6E9B"/>
    <w:rsid w:val="00AF148A"/>
    <w:rsid w:val="00AF33C1"/>
    <w:rsid w:val="00AF513D"/>
    <w:rsid w:val="00AF62D0"/>
    <w:rsid w:val="00AF7844"/>
    <w:rsid w:val="00B01188"/>
    <w:rsid w:val="00B0187B"/>
    <w:rsid w:val="00B01C8E"/>
    <w:rsid w:val="00B050C1"/>
    <w:rsid w:val="00B06D1D"/>
    <w:rsid w:val="00B10C47"/>
    <w:rsid w:val="00B11091"/>
    <w:rsid w:val="00B12E2D"/>
    <w:rsid w:val="00B14D42"/>
    <w:rsid w:val="00B164EB"/>
    <w:rsid w:val="00B22551"/>
    <w:rsid w:val="00B32845"/>
    <w:rsid w:val="00B336AA"/>
    <w:rsid w:val="00B35B5E"/>
    <w:rsid w:val="00B41E8C"/>
    <w:rsid w:val="00B42793"/>
    <w:rsid w:val="00B43A8A"/>
    <w:rsid w:val="00B50E3B"/>
    <w:rsid w:val="00B523CE"/>
    <w:rsid w:val="00B5512F"/>
    <w:rsid w:val="00B63E33"/>
    <w:rsid w:val="00B67CF8"/>
    <w:rsid w:val="00B708EF"/>
    <w:rsid w:val="00B71FDF"/>
    <w:rsid w:val="00B72540"/>
    <w:rsid w:val="00B812A6"/>
    <w:rsid w:val="00B82DFF"/>
    <w:rsid w:val="00B905D5"/>
    <w:rsid w:val="00B93C0A"/>
    <w:rsid w:val="00B95E14"/>
    <w:rsid w:val="00BA0151"/>
    <w:rsid w:val="00BA03D9"/>
    <w:rsid w:val="00BA0FBF"/>
    <w:rsid w:val="00BA4333"/>
    <w:rsid w:val="00BB07E6"/>
    <w:rsid w:val="00BB2F10"/>
    <w:rsid w:val="00BB38D1"/>
    <w:rsid w:val="00BB3FC4"/>
    <w:rsid w:val="00BB63A4"/>
    <w:rsid w:val="00BC15E2"/>
    <w:rsid w:val="00BC1618"/>
    <w:rsid w:val="00BC1B67"/>
    <w:rsid w:val="00BC34B0"/>
    <w:rsid w:val="00BC4E89"/>
    <w:rsid w:val="00BC4FD7"/>
    <w:rsid w:val="00BC5A30"/>
    <w:rsid w:val="00BD6904"/>
    <w:rsid w:val="00BD7C35"/>
    <w:rsid w:val="00BE6143"/>
    <w:rsid w:val="00BE758B"/>
    <w:rsid w:val="00BF0193"/>
    <w:rsid w:val="00BF1C21"/>
    <w:rsid w:val="00BF2DE9"/>
    <w:rsid w:val="00BF34B0"/>
    <w:rsid w:val="00BF5617"/>
    <w:rsid w:val="00BF6DAD"/>
    <w:rsid w:val="00C050EA"/>
    <w:rsid w:val="00C0549C"/>
    <w:rsid w:val="00C05C63"/>
    <w:rsid w:val="00C06BE0"/>
    <w:rsid w:val="00C12B4B"/>
    <w:rsid w:val="00C1438F"/>
    <w:rsid w:val="00C14EBF"/>
    <w:rsid w:val="00C16718"/>
    <w:rsid w:val="00C214BA"/>
    <w:rsid w:val="00C23826"/>
    <w:rsid w:val="00C2458B"/>
    <w:rsid w:val="00C31AA9"/>
    <w:rsid w:val="00C33F0B"/>
    <w:rsid w:val="00C34FAE"/>
    <w:rsid w:val="00C3597F"/>
    <w:rsid w:val="00C36E3E"/>
    <w:rsid w:val="00C4191F"/>
    <w:rsid w:val="00C43918"/>
    <w:rsid w:val="00C471DB"/>
    <w:rsid w:val="00C524BF"/>
    <w:rsid w:val="00C52926"/>
    <w:rsid w:val="00C5343A"/>
    <w:rsid w:val="00C53674"/>
    <w:rsid w:val="00C53D51"/>
    <w:rsid w:val="00C547EC"/>
    <w:rsid w:val="00C605A6"/>
    <w:rsid w:val="00C60E05"/>
    <w:rsid w:val="00C6220D"/>
    <w:rsid w:val="00C6377C"/>
    <w:rsid w:val="00C6757D"/>
    <w:rsid w:val="00C733F6"/>
    <w:rsid w:val="00C75CFB"/>
    <w:rsid w:val="00C76D60"/>
    <w:rsid w:val="00C80BC4"/>
    <w:rsid w:val="00C80DCF"/>
    <w:rsid w:val="00C80F91"/>
    <w:rsid w:val="00C81D14"/>
    <w:rsid w:val="00C82312"/>
    <w:rsid w:val="00C83066"/>
    <w:rsid w:val="00C838FF"/>
    <w:rsid w:val="00C8621E"/>
    <w:rsid w:val="00C87144"/>
    <w:rsid w:val="00C871DE"/>
    <w:rsid w:val="00C87B80"/>
    <w:rsid w:val="00C87DFA"/>
    <w:rsid w:val="00C9123C"/>
    <w:rsid w:val="00C91B73"/>
    <w:rsid w:val="00C91FB9"/>
    <w:rsid w:val="00C92855"/>
    <w:rsid w:val="00C932DB"/>
    <w:rsid w:val="00C959D1"/>
    <w:rsid w:val="00C97107"/>
    <w:rsid w:val="00CA3B42"/>
    <w:rsid w:val="00CA486F"/>
    <w:rsid w:val="00CA4C83"/>
    <w:rsid w:val="00CA72E2"/>
    <w:rsid w:val="00CB44FC"/>
    <w:rsid w:val="00CB648A"/>
    <w:rsid w:val="00CC40C1"/>
    <w:rsid w:val="00CD01B9"/>
    <w:rsid w:val="00CD021B"/>
    <w:rsid w:val="00CD7FCA"/>
    <w:rsid w:val="00CE0901"/>
    <w:rsid w:val="00CF0182"/>
    <w:rsid w:val="00CF1D15"/>
    <w:rsid w:val="00CF2744"/>
    <w:rsid w:val="00CF3FBC"/>
    <w:rsid w:val="00D11B14"/>
    <w:rsid w:val="00D22BE4"/>
    <w:rsid w:val="00D24D36"/>
    <w:rsid w:val="00D26D25"/>
    <w:rsid w:val="00D30AC9"/>
    <w:rsid w:val="00D316C5"/>
    <w:rsid w:val="00D336E7"/>
    <w:rsid w:val="00D36C05"/>
    <w:rsid w:val="00D371F9"/>
    <w:rsid w:val="00D41C20"/>
    <w:rsid w:val="00D4400B"/>
    <w:rsid w:val="00D44108"/>
    <w:rsid w:val="00D450A0"/>
    <w:rsid w:val="00D458A2"/>
    <w:rsid w:val="00D46EFA"/>
    <w:rsid w:val="00D476D6"/>
    <w:rsid w:val="00D5028D"/>
    <w:rsid w:val="00D530DF"/>
    <w:rsid w:val="00D566AD"/>
    <w:rsid w:val="00D5743C"/>
    <w:rsid w:val="00D6478C"/>
    <w:rsid w:val="00D67A09"/>
    <w:rsid w:val="00D718FE"/>
    <w:rsid w:val="00D7349D"/>
    <w:rsid w:val="00D7624D"/>
    <w:rsid w:val="00D8617B"/>
    <w:rsid w:val="00DA10D6"/>
    <w:rsid w:val="00DA310A"/>
    <w:rsid w:val="00DA64C5"/>
    <w:rsid w:val="00DA6C83"/>
    <w:rsid w:val="00DB32C1"/>
    <w:rsid w:val="00DC2217"/>
    <w:rsid w:val="00DC6649"/>
    <w:rsid w:val="00DD615E"/>
    <w:rsid w:val="00DD6DCB"/>
    <w:rsid w:val="00DE0444"/>
    <w:rsid w:val="00DE620C"/>
    <w:rsid w:val="00DF0612"/>
    <w:rsid w:val="00DF1282"/>
    <w:rsid w:val="00DF1B2A"/>
    <w:rsid w:val="00E03A80"/>
    <w:rsid w:val="00E10B77"/>
    <w:rsid w:val="00E11F49"/>
    <w:rsid w:val="00E15A90"/>
    <w:rsid w:val="00E1627C"/>
    <w:rsid w:val="00E17334"/>
    <w:rsid w:val="00E21107"/>
    <w:rsid w:val="00E2188B"/>
    <w:rsid w:val="00E26F94"/>
    <w:rsid w:val="00E27E79"/>
    <w:rsid w:val="00E30513"/>
    <w:rsid w:val="00E30FC2"/>
    <w:rsid w:val="00E4605D"/>
    <w:rsid w:val="00E50848"/>
    <w:rsid w:val="00E51473"/>
    <w:rsid w:val="00E51574"/>
    <w:rsid w:val="00E54F23"/>
    <w:rsid w:val="00E55ADA"/>
    <w:rsid w:val="00E56A3E"/>
    <w:rsid w:val="00E6069E"/>
    <w:rsid w:val="00E61520"/>
    <w:rsid w:val="00E657A8"/>
    <w:rsid w:val="00E74D28"/>
    <w:rsid w:val="00E75AB9"/>
    <w:rsid w:val="00E75C14"/>
    <w:rsid w:val="00E77B99"/>
    <w:rsid w:val="00E8163A"/>
    <w:rsid w:val="00E9119C"/>
    <w:rsid w:val="00E92842"/>
    <w:rsid w:val="00E953B2"/>
    <w:rsid w:val="00E95983"/>
    <w:rsid w:val="00E96578"/>
    <w:rsid w:val="00E965E5"/>
    <w:rsid w:val="00E9785C"/>
    <w:rsid w:val="00EA121A"/>
    <w:rsid w:val="00EA1B24"/>
    <w:rsid w:val="00EA56CC"/>
    <w:rsid w:val="00EA7DD8"/>
    <w:rsid w:val="00EB21E2"/>
    <w:rsid w:val="00EB3455"/>
    <w:rsid w:val="00EB4B5B"/>
    <w:rsid w:val="00EC1F27"/>
    <w:rsid w:val="00EC2632"/>
    <w:rsid w:val="00EC7ABA"/>
    <w:rsid w:val="00ED3115"/>
    <w:rsid w:val="00ED32DE"/>
    <w:rsid w:val="00ED35A7"/>
    <w:rsid w:val="00ED4D20"/>
    <w:rsid w:val="00EE1159"/>
    <w:rsid w:val="00EE241A"/>
    <w:rsid w:val="00EE3226"/>
    <w:rsid w:val="00EE65F3"/>
    <w:rsid w:val="00EE6C5C"/>
    <w:rsid w:val="00EF1259"/>
    <w:rsid w:val="00EF3756"/>
    <w:rsid w:val="00EF3D98"/>
    <w:rsid w:val="00EF5608"/>
    <w:rsid w:val="00F01366"/>
    <w:rsid w:val="00F01ABC"/>
    <w:rsid w:val="00F0304F"/>
    <w:rsid w:val="00F122C0"/>
    <w:rsid w:val="00F16747"/>
    <w:rsid w:val="00F20FFD"/>
    <w:rsid w:val="00F22AA4"/>
    <w:rsid w:val="00F24CB6"/>
    <w:rsid w:val="00F2528A"/>
    <w:rsid w:val="00F30F56"/>
    <w:rsid w:val="00F316CC"/>
    <w:rsid w:val="00F34124"/>
    <w:rsid w:val="00F36102"/>
    <w:rsid w:val="00F37CE2"/>
    <w:rsid w:val="00F4263B"/>
    <w:rsid w:val="00F474EB"/>
    <w:rsid w:val="00F51FBD"/>
    <w:rsid w:val="00F528C2"/>
    <w:rsid w:val="00F5359B"/>
    <w:rsid w:val="00F54DB0"/>
    <w:rsid w:val="00F56E26"/>
    <w:rsid w:val="00F57034"/>
    <w:rsid w:val="00F60414"/>
    <w:rsid w:val="00F6095E"/>
    <w:rsid w:val="00F6113E"/>
    <w:rsid w:val="00F64232"/>
    <w:rsid w:val="00F66F4C"/>
    <w:rsid w:val="00F67F15"/>
    <w:rsid w:val="00F701D6"/>
    <w:rsid w:val="00F709C1"/>
    <w:rsid w:val="00F71531"/>
    <w:rsid w:val="00F71AC1"/>
    <w:rsid w:val="00F72BEB"/>
    <w:rsid w:val="00F742AC"/>
    <w:rsid w:val="00F76C38"/>
    <w:rsid w:val="00F80456"/>
    <w:rsid w:val="00F818C4"/>
    <w:rsid w:val="00F83035"/>
    <w:rsid w:val="00F83458"/>
    <w:rsid w:val="00F84170"/>
    <w:rsid w:val="00F85329"/>
    <w:rsid w:val="00F86D09"/>
    <w:rsid w:val="00F90BA0"/>
    <w:rsid w:val="00F91504"/>
    <w:rsid w:val="00F915DA"/>
    <w:rsid w:val="00FA0B1C"/>
    <w:rsid w:val="00FA101C"/>
    <w:rsid w:val="00FA270D"/>
    <w:rsid w:val="00FA2A6E"/>
    <w:rsid w:val="00FA3D7E"/>
    <w:rsid w:val="00FA479C"/>
    <w:rsid w:val="00FA4A3B"/>
    <w:rsid w:val="00FA54CA"/>
    <w:rsid w:val="00FA550C"/>
    <w:rsid w:val="00FA6FA6"/>
    <w:rsid w:val="00FA7199"/>
    <w:rsid w:val="00FB34CE"/>
    <w:rsid w:val="00FB3566"/>
    <w:rsid w:val="00FB35F3"/>
    <w:rsid w:val="00FB45E6"/>
    <w:rsid w:val="00FB4691"/>
    <w:rsid w:val="00FB5621"/>
    <w:rsid w:val="00FB5982"/>
    <w:rsid w:val="00FB5ED6"/>
    <w:rsid w:val="00FB75E8"/>
    <w:rsid w:val="00FB76AB"/>
    <w:rsid w:val="00FC2D09"/>
    <w:rsid w:val="00FC3521"/>
    <w:rsid w:val="00FC3D66"/>
    <w:rsid w:val="00FC617A"/>
    <w:rsid w:val="00FD16D3"/>
    <w:rsid w:val="00FD4488"/>
    <w:rsid w:val="00FD53D8"/>
    <w:rsid w:val="00FD5F05"/>
    <w:rsid w:val="00FE09F9"/>
    <w:rsid w:val="00FE0E27"/>
    <w:rsid w:val="00FE479F"/>
    <w:rsid w:val="00FE5113"/>
    <w:rsid w:val="00FF25AC"/>
    <w:rsid w:val="00FF293A"/>
    <w:rsid w:val="00FF3BF5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9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14EBF"/>
    <w:pPr>
      <w:jc w:val="center"/>
    </w:pPr>
    <w:rPr>
      <w:sz w:val="40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C14EBF"/>
    <w:rPr>
      <w:rFonts w:cs="Times New Roman"/>
      <w:sz w:val="40"/>
      <w:lang w:val="lv-LV" w:eastAsia="ru-RU"/>
    </w:rPr>
  </w:style>
  <w:style w:type="paragraph" w:styleId="Subtitle">
    <w:name w:val="Subtitle"/>
    <w:basedOn w:val="Normal"/>
    <w:link w:val="SubtitleChar"/>
    <w:uiPriority w:val="99"/>
    <w:qFormat/>
    <w:rsid w:val="00C14EBF"/>
    <w:pPr>
      <w:jc w:val="center"/>
    </w:pPr>
    <w:rPr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4EBF"/>
    <w:rPr>
      <w:rFonts w:cs="Times New Roman"/>
      <w:sz w:val="40"/>
      <w:lang w:val="lv-LV" w:eastAsia="ru-RU"/>
    </w:rPr>
  </w:style>
  <w:style w:type="character" w:styleId="Emphasis">
    <w:name w:val="Emphasis"/>
    <w:basedOn w:val="DefaultParagraphFont"/>
    <w:uiPriority w:val="99"/>
    <w:qFormat/>
    <w:rsid w:val="00C14EB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14EBF"/>
    <w:pPr>
      <w:ind w:left="720"/>
    </w:pPr>
  </w:style>
  <w:style w:type="paragraph" w:customStyle="1" w:styleId="Style1">
    <w:name w:val="Style1"/>
    <w:basedOn w:val="Normal"/>
    <w:link w:val="Style1Char"/>
    <w:uiPriority w:val="99"/>
    <w:rsid w:val="00C14EBF"/>
    <w:pPr>
      <w:numPr>
        <w:numId w:val="1"/>
      </w:numPr>
    </w:pPr>
    <w:rPr>
      <w:lang w:val="lv-LV"/>
    </w:rPr>
  </w:style>
  <w:style w:type="character" w:customStyle="1" w:styleId="Style1Char">
    <w:name w:val="Style1 Char"/>
    <w:basedOn w:val="DefaultParagraphFont"/>
    <w:link w:val="Style1"/>
    <w:uiPriority w:val="99"/>
    <w:locked/>
    <w:rsid w:val="00C14EBF"/>
    <w:rPr>
      <w:rFonts w:cs="Times New Roman"/>
      <w:sz w:val="24"/>
      <w:szCs w:val="24"/>
      <w:lang w:val="lv-LV" w:eastAsia="ru-RU"/>
    </w:rPr>
  </w:style>
  <w:style w:type="paragraph" w:customStyle="1" w:styleId="Style3">
    <w:name w:val="Style3"/>
    <w:basedOn w:val="Normal"/>
    <w:link w:val="Style3Char"/>
    <w:uiPriority w:val="99"/>
    <w:rsid w:val="00C14EBF"/>
    <w:pPr>
      <w:tabs>
        <w:tab w:val="left" w:pos="0"/>
        <w:tab w:val="left" w:pos="2385"/>
      </w:tabs>
    </w:pPr>
    <w:rPr>
      <w:i/>
      <w:lang w:val="lv-LV"/>
    </w:rPr>
  </w:style>
  <w:style w:type="character" w:customStyle="1" w:styleId="Style3Char">
    <w:name w:val="Style3 Char"/>
    <w:basedOn w:val="DefaultParagraphFont"/>
    <w:link w:val="Style3"/>
    <w:uiPriority w:val="99"/>
    <w:locked/>
    <w:rsid w:val="00C14EBF"/>
    <w:rPr>
      <w:rFonts w:cs="Times New Roman"/>
      <w:b/>
      <w:i/>
      <w:sz w:val="24"/>
      <w:szCs w:val="24"/>
      <w:lang w:val="lv-LV" w:eastAsia="ru-RU"/>
    </w:rPr>
  </w:style>
  <w:style w:type="paragraph" w:customStyle="1" w:styleId="Style5">
    <w:name w:val="Style5"/>
    <w:basedOn w:val="Normal"/>
    <w:link w:val="Style5Char"/>
    <w:uiPriority w:val="99"/>
    <w:rsid w:val="00C14EBF"/>
    <w:pPr>
      <w:spacing w:before="100" w:beforeAutospacing="1" w:after="100" w:afterAutospacing="1"/>
      <w:ind w:right="-23"/>
    </w:pPr>
    <w:rPr>
      <w:lang w:val="lv-LV"/>
    </w:rPr>
  </w:style>
  <w:style w:type="character" w:customStyle="1" w:styleId="Style5Char">
    <w:name w:val="Style5 Char"/>
    <w:basedOn w:val="DefaultParagraphFont"/>
    <w:link w:val="Style5"/>
    <w:uiPriority w:val="99"/>
    <w:locked/>
    <w:rsid w:val="00C14EBF"/>
    <w:rPr>
      <w:rFonts w:cs="Times New Roman"/>
      <w:sz w:val="24"/>
      <w:szCs w:val="24"/>
      <w:lang w:val="lv-LV" w:eastAsia="ru-RU"/>
    </w:rPr>
  </w:style>
  <w:style w:type="paragraph" w:customStyle="1" w:styleId="Style6">
    <w:name w:val="Style6"/>
    <w:basedOn w:val="Normal"/>
    <w:link w:val="Style6Char"/>
    <w:autoRedefine/>
    <w:uiPriority w:val="99"/>
    <w:rsid w:val="00C14EBF"/>
    <w:pPr>
      <w:numPr>
        <w:numId w:val="2"/>
      </w:numPr>
      <w:tabs>
        <w:tab w:val="left" w:pos="540"/>
        <w:tab w:val="left" w:pos="9900"/>
      </w:tabs>
      <w:jc w:val="center"/>
    </w:pPr>
    <w:rPr>
      <w:i/>
      <w:lang w:val="lv-LV"/>
    </w:rPr>
  </w:style>
  <w:style w:type="character" w:customStyle="1" w:styleId="Style6Char">
    <w:name w:val="Style6 Char"/>
    <w:basedOn w:val="DefaultParagraphFont"/>
    <w:link w:val="Style6"/>
    <w:uiPriority w:val="99"/>
    <w:locked/>
    <w:rsid w:val="00C14EBF"/>
    <w:rPr>
      <w:rFonts w:cs="Times New Roman"/>
      <w:b/>
      <w:i/>
      <w:sz w:val="24"/>
      <w:szCs w:val="24"/>
      <w:lang w:val="lv-LV" w:eastAsia="ru-RU"/>
    </w:rPr>
  </w:style>
  <w:style w:type="paragraph" w:customStyle="1" w:styleId="Style8">
    <w:name w:val="Style8"/>
    <w:basedOn w:val="Normal"/>
    <w:link w:val="Style8Char"/>
    <w:uiPriority w:val="99"/>
    <w:rsid w:val="00C14EBF"/>
    <w:pPr>
      <w:tabs>
        <w:tab w:val="left" w:pos="540"/>
        <w:tab w:val="left" w:pos="720"/>
        <w:tab w:val="left" w:pos="4140"/>
        <w:tab w:val="left" w:pos="5040"/>
      </w:tabs>
      <w:spacing w:after="60"/>
    </w:pPr>
    <w:rPr>
      <w:i/>
      <w:sz w:val="22"/>
      <w:szCs w:val="22"/>
      <w:lang w:val="lv-LV"/>
    </w:rPr>
  </w:style>
  <w:style w:type="character" w:customStyle="1" w:styleId="Style8Char">
    <w:name w:val="Style8 Char"/>
    <w:basedOn w:val="DefaultParagraphFont"/>
    <w:link w:val="Style8"/>
    <w:uiPriority w:val="99"/>
    <w:locked/>
    <w:rsid w:val="00C14EBF"/>
    <w:rPr>
      <w:rFonts w:cs="Times New Roman"/>
      <w:b/>
      <w:i/>
      <w:sz w:val="22"/>
      <w:szCs w:val="22"/>
      <w:lang w:val="lv-LV" w:eastAsia="ru-RU"/>
    </w:rPr>
  </w:style>
  <w:style w:type="paragraph" w:customStyle="1" w:styleId="Style9">
    <w:name w:val="Style9"/>
    <w:basedOn w:val="Normal"/>
    <w:link w:val="Style9Char"/>
    <w:uiPriority w:val="99"/>
    <w:rsid w:val="00C14EBF"/>
    <w:pPr>
      <w:tabs>
        <w:tab w:val="left" w:pos="0"/>
        <w:tab w:val="left" w:pos="540"/>
      </w:tabs>
      <w:ind w:right="284"/>
    </w:pPr>
    <w:rPr>
      <w:i/>
      <w:sz w:val="22"/>
      <w:szCs w:val="22"/>
      <w:lang w:val="lv-LV"/>
    </w:rPr>
  </w:style>
  <w:style w:type="character" w:customStyle="1" w:styleId="Style9Char">
    <w:name w:val="Style9 Char"/>
    <w:basedOn w:val="DefaultParagraphFont"/>
    <w:link w:val="Style9"/>
    <w:uiPriority w:val="99"/>
    <w:locked/>
    <w:rsid w:val="00C14EBF"/>
    <w:rPr>
      <w:rFonts w:cs="Times New Roman"/>
      <w:b/>
      <w:i/>
      <w:sz w:val="22"/>
      <w:szCs w:val="22"/>
      <w:lang w:val="lv-LV" w:eastAsia="ru-RU"/>
    </w:rPr>
  </w:style>
  <w:style w:type="paragraph" w:customStyle="1" w:styleId="Style10">
    <w:name w:val="Style10"/>
    <w:basedOn w:val="Normal"/>
    <w:link w:val="Style10Char"/>
    <w:uiPriority w:val="99"/>
    <w:rsid w:val="00C14EBF"/>
    <w:pPr>
      <w:tabs>
        <w:tab w:val="left" w:pos="0"/>
      </w:tabs>
      <w:ind w:left="1134"/>
    </w:pPr>
    <w:rPr>
      <w:lang w:val="lv-LV"/>
    </w:rPr>
  </w:style>
  <w:style w:type="character" w:customStyle="1" w:styleId="Style10Char">
    <w:name w:val="Style10 Char"/>
    <w:basedOn w:val="DefaultParagraphFont"/>
    <w:link w:val="Style10"/>
    <w:uiPriority w:val="99"/>
    <w:locked/>
    <w:rsid w:val="00C14EBF"/>
    <w:rPr>
      <w:rFonts w:cs="Times New Roman"/>
      <w:sz w:val="24"/>
      <w:szCs w:val="24"/>
      <w:lang w:val="lv-LV" w:eastAsia="ru-RU"/>
    </w:rPr>
  </w:style>
  <w:style w:type="paragraph" w:customStyle="1" w:styleId="Style11">
    <w:name w:val="Style11"/>
    <w:basedOn w:val="Normal"/>
    <w:link w:val="Style11Char"/>
    <w:uiPriority w:val="99"/>
    <w:rsid w:val="00C14EBF"/>
    <w:pPr>
      <w:numPr>
        <w:numId w:val="3"/>
      </w:numPr>
      <w:tabs>
        <w:tab w:val="left" w:pos="0"/>
        <w:tab w:val="left" w:pos="540"/>
      </w:tabs>
      <w:spacing w:after="120"/>
      <w:ind w:right="284"/>
    </w:pPr>
    <w:rPr>
      <w:lang w:val="lv-LV"/>
    </w:rPr>
  </w:style>
  <w:style w:type="character" w:customStyle="1" w:styleId="Style11Char">
    <w:name w:val="Style11 Char"/>
    <w:basedOn w:val="DefaultParagraphFont"/>
    <w:link w:val="Style11"/>
    <w:uiPriority w:val="99"/>
    <w:locked/>
    <w:rsid w:val="00C14EBF"/>
    <w:rPr>
      <w:rFonts w:cs="Times New Roman"/>
      <w:sz w:val="24"/>
      <w:szCs w:val="24"/>
      <w:lang w:val="lv-LV" w:eastAsia="ru-RU"/>
    </w:rPr>
  </w:style>
  <w:style w:type="paragraph" w:customStyle="1" w:styleId="Style12">
    <w:name w:val="Style12"/>
    <w:basedOn w:val="Normal"/>
    <w:link w:val="Style12Char"/>
    <w:uiPriority w:val="99"/>
    <w:rsid w:val="00C14EBF"/>
    <w:pPr>
      <w:tabs>
        <w:tab w:val="left" w:pos="0"/>
      </w:tabs>
      <w:ind w:left="567"/>
    </w:pPr>
    <w:rPr>
      <w:i/>
      <w:lang w:val="lv-LV"/>
    </w:rPr>
  </w:style>
  <w:style w:type="character" w:customStyle="1" w:styleId="Style12Char">
    <w:name w:val="Style12 Char"/>
    <w:basedOn w:val="DefaultParagraphFont"/>
    <w:link w:val="Style12"/>
    <w:uiPriority w:val="99"/>
    <w:locked/>
    <w:rsid w:val="00C14EBF"/>
    <w:rPr>
      <w:rFonts w:cs="Times New Roman"/>
      <w:b/>
      <w:i/>
      <w:sz w:val="24"/>
      <w:szCs w:val="24"/>
      <w:lang w:val="lv-LV" w:eastAsia="ru-RU"/>
    </w:rPr>
  </w:style>
  <w:style w:type="paragraph" w:customStyle="1" w:styleId="Style14">
    <w:name w:val="Style14"/>
    <w:basedOn w:val="ListParagraph"/>
    <w:link w:val="Style14Char"/>
    <w:autoRedefine/>
    <w:uiPriority w:val="99"/>
    <w:rsid w:val="004278A4"/>
    <w:pPr>
      <w:tabs>
        <w:tab w:val="left" w:pos="0"/>
        <w:tab w:val="left" w:pos="540"/>
      </w:tabs>
      <w:ind w:left="1020"/>
      <w:jc w:val="center"/>
    </w:pPr>
    <w:rPr>
      <w:sz w:val="22"/>
      <w:szCs w:val="22"/>
      <w:lang w:val="lv-LV"/>
    </w:rPr>
  </w:style>
  <w:style w:type="character" w:customStyle="1" w:styleId="Style14Char">
    <w:name w:val="Style14 Char"/>
    <w:basedOn w:val="DefaultParagraphFont"/>
    <w:link w:val="Style14"/>
    <w:uiPriority w:val="99"/>
    <w:locked/>
    <w:rsid w:val="004278A4"/>
    <w:rPr>
      <w:rFonts w:cs="Times New Roman"/>
      <w:b/>
      <w:sz w:val="22"/>
      <w:szCs w:val="22"/>
      <w:lang w:val="lv-LV" w:eastAsia="ru-RU"/>
    </w:rPr>
  </w:style>
  <w:style w:type="paragraph" w:customStyle="1" w:styleId="PASUT1">
    <w:name w:val="PASUT1"/>
    <w:basedOn w:val="Normal"/>
    <w:link w:val="PASUT1Char"/>
    <w:autoRedefine/>
    <w:uiPriority w:val="99"/>
    <w:rsid w:val="00F60414"/>
    <w:pPr>
      <w:tabs>
        <w:tab w:val="left" w:pos="142"/>
        <w:tab w:val="left" w:pos="284"/>
        <w:tab w:val="left" w:pos="1701"/>
      </w:tabs>
    </w:pPr>
    <w:rPr>
      <w:lang w:val="lv-LV"/>
    </w:rPr>
  </w:style>
  <w:style w:type="character" w:customStyle="1" w:styleId="PASUT1Char">
    <w:name w:val="PASUT1 Char"/>
    <w:basedOn w:val="DefaultParagraphFont"/>
    <w:link w:val="PASUT1"/>
    <w:uiPriority w:val="99"/>
    <w:locked/>
    <w:rsid w:val="00F60414"/>
    <w:rPr>
      <w:rFonts w:cs="Times New Roman"/>
      <w:lang w:val="lv-LV" w:eastAsia="ru-RU"/>
    </w:rPr>
  </w:style>
  <w:style w:type="paragraph" w:customStyle="1" w:styleId="SEDENOSAUK">
    <w:name w:val="SEDE NOSAUK"/>
    <w:basedOn w:val="Normal"/>
    <w:link w:val="SEDENOSAUKChar"/>
    <w:autoRedefine/>
    <w:uiPriority w:val="99"/>
    <w:rsid w:val="0066765A"/>
    <w:pPr>
      <w:numPr>
        <w:numId w:val="5"/>
      </w:numPr>
      <w:tabs>
        <w:tab w:val="left" w:pos="2268"/>
      </w:tabs>
      <w:jc w:val="center"/>
    </w:pPr>
    <w:rPr>
      <w:lang w:val="lv-LV"/>
    </w:rPr>
  </w:style>
  <w:style w:type="character" w:customStyle="1" w:styleId="SEDENOSAUKChar">
    <w:name w:val="SEDE NOSAUK Char"/>
    <w:basedOn w:val="DefaultParagraphFont"/>
    <w:link w:val="SEDENOSAUK"/>
    <w:uiPriority w:val="99"/>
    <w:locked/>
    <w:rsid w:val="0066765A"/>
    <w:rPr>
      <w:rFonts w:cs="Times New Roman"/>
      <w:lang w:val="lv-LV" w:eastAsia="ru-RU"/>
    </w:rPr>
  </w:style>
  <w:style w:type="paragraph" w:customStyle="1" w:styleId="naiskr">
    <w:name w:val="naiskr"/>
    <w:basedOn w:val="Normal"/>
    <w:uiPriority w:val="99"/>
    <w:rsid w:val="00574096"/>
    <w:pPr>
      <w:spacing w:before="68" w:after="68"/>
    </w:pPr>
    <w:rPr>
      <w:lang w:val="lv-LV" w:eastAsia="lv-LV"/>
    </w:rPr>
  </w:style>
  <w:style w:type="character" w:styleId="Strong">
    <w:name w:val="Strong"/>
    <w:basedOn w:val="DefaultParagraphFont"/>
    <w:uiPriority w:val="99"/>
    <w:qFormat/>
    <w:locked/>
    <w:rsid w:val="008E735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A36713"/>
    <w:rPr>
      <w:rFonts w:cs="Times New Roman"/>
    </w:rPr>
  </w:style>
  <w:style w:type="paragraph" w:styleId="NormalWeb">
    <w:name w:val="Normal (Web)"/>
    <w:basedOn w:val="Normal"/>
    <w:uiPriority w:val="99"/>
    <w:rsid w:val="00F316CC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8580</TotalTime>
  <Pages>4</Pages>
  <Words>3876</Words>
  <Characters>2210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planotajs</dc:creator>
  <cp:keywords/>
  <dc:description/>
  <cp:lastModifiedBy>roma</cp:lastModifiedBy>
  <cp:revision>674</cp:revision>
  <cp:lastPrinted>2012-12-03T11:05:00Z</cp:lastPrinted>
  <dcterms:created xsi:type="dcterms:W3CDTF">2012-07-18T07:59:00Z</dcterms:created>
  <dcterms:modified xsi:type="dcterms:W3CDTF">2012-12-03T11:20:00Z</dcterms:modified>
</cp:coreProperties>
</file>