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90" w:rsidRPr="0001410D" w:rsidRDefault="00940990" w:rsidP="0094099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bookmarkStart w:id="0" w:name="_GoBack"/>
      <w:bookmarkEnd w:id="0"/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01410D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1410D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940990" w:rsidRPr="0001410D" w:rsidRDefault="00940990" w:rsidP="00940990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410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940990" w:rsidRPr="0001410D" w:rsidRDefault="00940990" w:rsidP="00940990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410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940990" w:rsidRPr="0001410D" w:rsidRDefault="00940990" w:rsidP="00940990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410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940990" w:rsidRPr="0001410D" w:rsidRDefault="00940990" w:rsidP="00940990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940990" w:rsidRPr="0001410D" w:rsidRDefault="00940990" w:rsidP="00940990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410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Atklātais konkurss</w:t>
      </w:r>
    </w:p>
    <w:p w:rsidR="00940990" w:rsidRPr="0001410D" w:rsidRDefault="00940990" w:rsidP="00940990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Cs w:val="24"/>
          <w:lang w:val="lv-LV" w:eastAsia="lv-LV"/>
        </w:rPr>
      </w:pPr>
      <w:r w:rsidRPr="0001410D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014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lv-LV"/>
        </w:rPr>
        <w:t xml:space="preserve"> </w:t>
      </w:r>
      <w:r w:rsidRPr="00824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lv-LV"/>
        </w:rPr>
        <w:t>Ludzas novada pašvaldības autotransporta tehniskā apkope un remonts</w:t>
      </w:r>
      <w:r w:rsidRPr="0001410D">
        <w:rPr>
          <w:rFonts w:ascii="Times New Roman" w:eastAsia="Calibri" w:hAnsi="Times New Roman" w:cs="Times New Roman"/>
          <w:b/>
          <w:color w:val="000000"/>
          <w:szCs w:val="24"/>
          <w:lang w:val="lv-LV" w:eastAsia="lv-LV"/>
        </w:rPr>
        <w:t xml:space="preserve">” </w:t>
      </w:r>
    </w:p>
    <w:p w:rsidR="00940990" w:rsidRPr="0001410D" w:rsidRDefault="00940990" w:rsidP="0094099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1410D">
        <w:rPr>
          <w:rFonts w:ascii="Times New Roman" w:eastAsia="Calibri" w:hAnsi="Times New Roman" w:cs="Times New Roman"/>
          <w:b/>
          <w:sz w:val="24"/>
          <w:szCs w:val="24"/>
          <w:lang w:val="lv-LV"/>
        </w:rPr>
        <w:t>ID Nr. LNP 201</w:t>
      </w: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>5</w:t>
      </w:r>
      <w:r w:rsidRPr="0001410D">
        <w:rPr>
          <w:rFonts w:ascii="Times New Roman" w:eastAsia="Calibri" w:hAnsi="Times New Roman" w:cs="Times New Roman"/>
          <w:b/>
          <w:sz w:val="24"/>
          <w:szCs w:val="24"/>
          <w:lang w:val="lv-LV"/>
        </w:rPr>
        <w:t>/</w:t>
      </w: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>07</w:t>
      </w:r>
      <w:r w:rsidRPr="0001410D">
        <w:rPr>
          <w:rFonts w:ascii="Times New Roman" w:eastAsia="Calibri" w:hAnsi="Times New Roman" w:cs="Times New Roman"/>
          <w:szCs w:val="24"/>
          <w:shd w:val="clear" w:color="auto" w:fill="FFFFFF"/>
          <w:lang w:val="lv-LV"/>
        </w:rPr>
        <w:t xml:space="preserve"> </w:t>
      </w:r>
    </w:p>
    <w:p w:rsidR="00940990" w:rsidRPr="00083A34" w:rsidRDefault="00940990" w:rsidP="0094099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940990" w:rsidRPr="00083A34" w:rsidRDefault="00940990" w:rsidP="0094099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aprīli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s.</w:t>
      </w:r>
    </w:p>
    <w:p w:rsidR="00940990" w:rsidRDefault="00940990" w:rsidP="0094099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940990" w:rsidRDefault="00940990" w:rsidP="00940990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940990" w:rsidRDefault="00940990" w:rsidP="0094099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1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.daļa „</w:t>
      </w:r>
      <w:r w:rsidRPr="002A0B92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 w:eastAsia="lv-LV"/>
        </w:rPr>
        <w:t>Vieglo pasažieru automašīnu apkope un remonts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p w:rsidR="00940990" w:rsidRPr="00036CCA" w:rsidRDefault="00940990" w:rsidP="0094099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760"/>
        <w:gridCol w:w="4185"/>
        <w:gridCol w:w="1530"/>
        <w:gridCol w:w="1890"/>
        <w:gridCol w:w="1350"/>
      </w:tblGrid>
      <w:tr w:rsidR="00940990" w:rsidRPr="00083A34" w:rsidTr="008834AE">
        <w:tc>
          <w:tcPr>
            <w:tcW w:w="760" w:type="dxa"/>
          </w:tcPr>
          <w:p w:rsidR="00940990" w:rsidRPr="00083A34" w:rsidRDefault="00940990" w:rsidP="008834A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4185" w:type="dxa"/>
          </w:tcPr>
          <w:p w:rsidR="00940990" w:rsidRDefault="00940990" w:rsidP="008834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40990" w:rsidRPr="00083A34" w:rsidRDefault="00940990" w:rsidP="008834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940990" w:rsidRPr="0001410D" w:rsidRDefault="00940990" w:rsidP="008834A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color w:val="00000A"/>
              </w:rPr>
            </w:pPr>
          </w:p>
          <w:p w:rsidR="00940990" w:rsidRPr="0001410D" w:rsidRDefault="00940990" w:rsidP="008834AE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color w:val="00000A"/>
              </w:rPr>
            </w:pPr>
            <w:r w:rsidRPr="0001410D">
              <w:rPr>
                <w:rFonts w:ascii="Times New Roman" w:eastAsia="Calibri" w:hAnsi="Times New Roman" w:cs="Times New Roman"/>
                <w:i/>
                <w:color w:val="00000A"/>
              </w:rPr>
              <w:t>Piedāvājuma 1 stundas cena bez PVN, EUR: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940990" w:rsidRPr="0001410D" w:rsidRDefault="00940990" w:rsidP="008834A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i/>
                <w:color w:val="00000A"/>
              </w:rPr>
            </w:pPr>
            <w:r w:rsidRPr="0001410D">
              <w:rPr>
                <w:rFonts w:ascii="Times New Roman" w:eastAsia="Calibri" w:hAnsi="Times New Roman" w:cs="Times New Roman"/>
                <w:i/>
                <w:color w:val="00000A"/>
              </w:rPr>
              <w:t>Atlaide konstanti noteiktām servisa izmaksām par atsev.remontdarbiem un apkopi (%)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940990" w:rsidRPr="0001410D" w:rsidRDefault="00940990" w:rsidP="008834A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i/>
                <w:color w:val="00000A"/>
              </w:rPr>
            </w:pPr>
            <w:r w:rsidRPr="0001410D">
              <w:rPr>
                <w:rFonts w:ascii="Times New Roman" w:eastAsia="Calibri" w:hAnsi="Times New Roman" w:cs="Times New Roman"/>
                <w:i/>
                <w:color w:val="00000A"/>
              </w:rPr>
              <w:t>Atlaide automobiļu rezerves daļām un smērvielām (%)</w:t>
            </w:r>
          </w:p>
        </w:tc>
      </w:tr>
      <w:tr w:rsidR="00940990" w:rsidRPr="00083A34" w:rsidTr="008834AE">
        <w:tc>
          <w:tcPr>
            <w:tcW w:w="760" w:type="dxa"/>
          </w:tcPr>
          <w:p w:rsidR="00940990" w:rsidRPr="00083A34" w:rsidRDefault="00940990" w:rsidP="009409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5" w:type="dxa"/>
            <w:vAlign w:val="center"/>
          </w:tcPr>
          <w:p w:rsidR="00940990" w:rsidRPr="001D4AEF" w:rsidRDefault="00940990" w:rsidP="0094099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D787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7051E7">
              <w:rPr>
                <w:rFonts w:ascii="Times New Roman" w:eastAsia="Calibri" w:hAnsi="Times New Roman" w:cs="Times New Roman"/>
                <w:b/>
                <w:iCs/>
                <w:color w:val="00000A"/>
                <w:sz w:val="24"/>
                <w:szCs w:val="24"/>
              </w:rPr>
              <w:t>IK „Auto TSR”</w:t>
            </w:r>
            <w:r w:rsidRPr="00CD787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r w:rsidRPr="007051E7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</w:rPr>
              <w:t>reģ.Nr.42402009120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0990" w:rsidRPr="007051E7" w:rsidRDefault="00940990" w:rsidP="0094099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lv-LV"/>
              </w:rPr>
            </w:pPr>
            <w:r w:rsidRPr="007051E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lv-LV"/>
              </w:rPr>
              <w:t xml:space="preserve">9,00 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40990" w:rsidRPr="007051E7" w:rsidRDefault="00940990" w:rsidP="0094099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lv-LV"/>
              </w:rPr>
            </w:pPr>
            <w:r w:rsidRPr="007051E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lv-LV"/>
              </w:rPr>
              <w:t>10 %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40990" w:rsidRPr="007051E7" w:rsidRDefault="00940990" w:rsidP="0094099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lv-LV"/>
              </w:rPr>
            </w:pPr>
            <w:r w:rsidRPr="007051E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lv-LV"/>
              </w:rPr>
              <w:t>15 %</w:t>
            </w:r>
          </w:p>
        </w:tc>
      </w:tr>
      <w:tr w:rsidR="00940990" w:rsidRPr="00083A34" w:rsidTr="008834AE">
        <w:tc>
          <w:tcPr>
            <w:tcW w:w="760" w:type="dxa"/>
          </w:tcPr>
          <w:p w:rsidR="00940990" w:rsidRPr="00083A34" w:rsidRDefault="00940990" w:rsidP="00940990">
            <w:pPr>
              <w:ind w:righ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5" w:type="dxa"/>
            <w:vAlign w:val="center"/>
          </w:tcPr>
          <w:p w:rsidR="00940990" w:rsidRDefault="00940990" w:rsidP="00940990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051E7">
              <w:rPr>
                <w:rFonts w:ascii="Times New Roman" w:eastAsia="Calibri" w:hAnsi="Times New Roman" w:cs="Times New Roman"/>
                <w:b/>
                <w:iCs/>
                <w:color w:val="00000A"/>
                <w:sz w:val="24"/>
                <w:szCs w:val="24"/>
              </w:rPr>
              <w:t>SIA „VELS”</w:t>
            </w:r>
            <w:r w:rsidRPr="00D950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 w:rsidRPr="007051E7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</w:rPr>
              <w:t>reģ.Nr.42403004101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0990" w:rsidRPr="007051E7" w:rsidRDefault="00940990" w:rsidP="0094099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lv-LV"/>
              </w:rPr>
            </w:pPr>
            <w:r w:rsidRPr="007051E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lv-LV"/>
              </w:rPr>
              <w:t xml:space="preserve"> 6,95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40990" w:rsidRPr="007051E7" w:rsidRDefault="00940990" w:rsidP="0094099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lv-LV"/>
              </w:rPr>
            </w:pPr>
            <w:r w:rsidRPr="007051E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lv-LV"/>
              </w:rPr>
              <w:t>20 %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40990" w:rsidRPr="007051E7" w:rsidRDefault="00940990" w:rsidP="0094099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lv-LV"/>
              </w:rPr>
            </w:pPr>
            <w:r w:rsidRPr="007051E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lv-LV"/>
              </w:rPr>
              <w:t>20 %</w:t>
            </w:r>
          </w:p>
        </w:tc>
      </w:tr>
      <w:tr w:rsidR="00940990" w:rsidRPr="00083A34" w:rsidTr="008834AE">
        <w:tc>
          <w:tcPr>
            <w:tcW w:w="760" w:type="dxa"/>
          </w:tcPr>
          <w:p w:rsidR="00940990" w:rsidRPr="0001410D" w:rsidRDefault="00940990" w:rsidP="0094099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vAlign w:val="center"/>
          </w:tcPr>
          <w:p w:rsidR="00940990" w:rsidRPr="00D950EB" w:rsidRDefault="00940990" w:rsidP="00940990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051E7">
              <w:rPr>
                <w:rFonts w:ascii="Times New Roman" w:eastAsia="Calibri" w:hAnsi="Times New Roman" w:cs="Times New Roman"/>
                <w:b/>
                <w:iCs/>
                <w:color w:val="00000A"/>
                <w:sz w:val="24"/>
                <w:szCs w:val="24"/>
              </w:rPr>
              <w:t>ZS</w:t>
            </w:r>
            <w:r w:rsidRPr="007051E7">
              <w:rPr>
                <w:rFonts w:ascii="Times New Roman" w:eastAsia="Times New Roman" w:hAnsi="Times New Roman" w:cs="Times New Roman"/>
                <w:b/>
                <w:iCs/>
                <w:color w:val="00000A"/>
                <w:sz w:val="24"/>
                <w:szCs w:val="24"/>
              </w:rPr>
              <w:t xml:space="preserve"> „Krēsliņi”</w:t>
            </w:r>
            <w:r w:rsidRPr="007051E7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</w:rPr>
              <w:t xml:space="preserve"> reģ.Nr.42401007387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0990" w:rsidRPr="007051E7" w:rsidRDefault="00940990" w:rsidP="0094099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lv-LV"/>
              </w:rPr>
            </w:pPr>
            <w:r w:rsidRPr="007051E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lv-LV"/>
              </w:rPr>
              <w:t>7,10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40990" w:rsidRPr="007051E7" w:rsidRDefault="00940990" w:rsidP="0094099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lv-LV"/>
              </w:rPr>
            </w:pPr>
            <w:r w:rsidRPr="007051E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lv-LV"/>
              </w:rPr>
              <w:t>15 %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40990" w:rsidRPr="007051E7" w:rsidRDefault="00940990" w:rsidP="0094099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lv-LV"/>
              </w:rPr>
            </w:pPr>
            <w:r w:rsidRPr="007051E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lv-LV"/>
              </w:rPr>
              <w:t>15%</w:t>
            </w:r>
          </w:p>
        </w:tc>
      </w:tr>
    </w:tbl>
    <w:p w:rsidR="00940990" w:rsidRDefault="00940990" w:rsidP="00940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940990" w:rsidRDefault="00940990" w:rsidP="00940990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940990" w:rsidRDefault="00940990" w:rsidP="0094099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940990" w:rsidRPr="007051E7" w:rsidRDefault="00940990" w:rsidP="00940990">
      <w:pPr>
        <w:suppressAutoHyphens/>
        <w:spacing w:after="0" w:line="240" w:lineRule="auto"/>
        <w:ind w:left="270"/>
        <w:jc w:val="both"/>
        <w:rPr>
          <w:rFonts w:ascii="Calibri" w:eastAsia="Calibri" w:hAnsi="Calibri" w:cs="Calibri"/>
          <w:color w:val="00000A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Z/S “Krēsliņi” </w:t>
      </w:r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val="lv-LV" w:eastAsia="lv-LV"/>
        </w:rPr>
        <w:t xml:space="preserve">neiesniedza </w:t>
      </w:r>
      <w:r w:rsidRPr="007051E7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val="lv-LV" w:eastAsia="lv-LV"/>
        </w:rPr>
        <w:t>Nolikum</w:t>
      </w:r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val="lv-LV" w:eastAsia="lv-LV"/>
        </w:rPr>
        <w:t>a 4.1.3. un 4.1.4.apakšpunktos</w:t>
      </w:r>
      <w:r w:rsidRPr="007051E7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val="lv-LV" w:eastAsia="lv-LV"/>
        </w:rPr>
        <w:t>minētos</w:t>
      </w:r>
      <w:r w:rsidRPr="007051E7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val="lv-LV" w:eastAsia="lv-LV"/>
        </w:rPr>
        <w:t xml:space="preserve"> dokument</w:t>
      </w:r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val="lv-LV" w:eastAsia="lv-LV"/>
        </w:rPr>
        <w:t>us</w:t>
      </w:r>
      <w:r w:rsidRPr="007051E7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val="lv-LV" w:eastAsia="lv-LV"/>
        </w:rPr>
        <w:t>.</w:t>
      </w:r>
    </w:p>
    <w:p w:rsidR="00940990" w:rsidRDefault="00940990" w:rsidP="00940990">
      <w:pPr>
        <w:suppressAutoHyphens/>
        <w:spacing w:after="0" w:line="240" w:lineRule="auto"/>
        <w:jc w:val="both"/>
        <w:rPr>
          <w:rFonts w:ascii="Times New Roman Bold" w:eastAsia="Times New Roman" w:hAnsi="Times New Roman Bold" w:cs="Times New Roman"/>
          <w:b/>
          <w:i/>
          <w:color w:val="00000A"/>
          <w:sz w:val="24"/>
          <w:szCs w:val="24"/>
          <w:u w:val="single"/>
          <w:lang w:val="lv-LV"/>
        </w:rPr>
      </w:pPr>
    </w:p>
    <w:p w:rsidR="00940990" w:rsidRPr="00777EA3" w:rsidRDefault="00940990" w:rsidP="0094099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940990" w:rsidRDefault="00940990" w:rsidP="0094099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2B421D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S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aimnieciski visizdevīgākais piedāvājums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Nolikum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a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>.6.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1.apakš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>punkts).</w:t>
      </w:r>
    </w:p>
    <w:p w:rsidR="00940990" w:rsidRDefault="00940990" w:rsidP="00940990">
      <w:pPr>
        <w:numPr>
          <w:ilvl w:val="0"/>
          <w:numId w:val="1"/>
        </w:numPr>
        <w:spacing w:after="0" w:line="276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:rsidR="00940990" w:rsidRDefault="00940990" w:rsidP="00940990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940990" w:rsidRPr="00F7146B" w:rsidRDefault="00940990" w:rsidP="00940990">
      <w:pPr>
        <w:pStyle w:val="ListParagraph"/>
        <w:numPr>
          <w:ilvl w:val="0"/>
          <w:numId w:val="2"/>
        </w:numPr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F7146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</w:t>
      </w:r>
      <w:r w:rsidRPr="00F7146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.daļā </w:t>
      </w:r>
      <w:r w:rsidRPr="00F7146B">
        <w:rPr>
          <w:rFonts w:ascii="Times New Roman" w:eastAsia="Times New Roman" w:hAnsi="Times New Roman" w:cs="Times New Roman"/>
          <w:sz w:val="24"/>
          <w:szCs w:val="24"/>
          <w:lang w:val="lv-LV"/>
        </w:rPr>
        <w:t>„</w:t>
      </w:r>
      <w:r w:rsidRPr="00940990">
        <w:rPr>
          <w:rFonts w:ascii="Times New Roman" w:eastAsia="Times New Roman" w:hAnsi="Times New Roman" w:cs="Times New Roman"/>
          <w:color w:val="00000A"/>
          <w:sz w:val="24"/>
          <w:szCs w:val="24"/>
          <w:lang w:val="lv-LV" w:eastAsia="lv-LV"/>
        </w:rPr>
        <w:t>Vieglo pasažieru automašīnu apkope un remonts</w:t>
      </w:r>
      <w:r w:rsidRPr="00940990">
        <w:rPr>
          <w:rFonts w:ascii="Times New Roman" w:eastAsia="Times New Roman" w:hAnsi="Times New Roman" w:cs="Times New Roman"/>
          <w:sz w:val="24"/>
          <w:szCs w:val="24"/>
          <w:lang w:val="lv-LV"/>
        </w:rPr>
        <w:t>”</w:t>
      </w:r>
      <w:r w:rsidRPr="00F7146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>SIA</w:t>
      </w:r>
      <w:r w:rsidRPr="00F7146B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„</w:t>
      </w:r>
      <w:r>
        <w:rPr>
          <w:rFonts w:ascii="Times New Roman" w:eastAsia="Calibri" w:hAnsi="Times New Roman" w:cs="Times New Roman"/>
          <w:iCs/>
          <w:color w:val="00000A"/>
          <w:sz w:val="24"/>
          <w:szCs w:val="24"/>
          <w:lang w:val="lv-LV"/>
        </w:rPr>
        <w:t>VELS</w:t>
      </w:r>
      <w:r w:rsidRPr="00F7146B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”,</w:t>
      </w:r>
      <w:r w:rsidRPr="00F7146B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Pr="00F7146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ieguva </w:t>
      </w:r>
      <w:r w:rsidRPr="00F7146B">
        <w:rPr>
          <w:rFonts w:ascii="Times New Roman" w:eastAsia="Calibri" w:hAnsi="Times New Roman" w:cs="Times New Roman"/>
          <w:iCs/>
          <w:color w:val="00000A"/>
          <w:sz w:val="24"/>
          <w:szCs w:val="24"/>
          <w:lang w:val="lv-LV"/>
        </w:rPr>
        <w:t xml:space="preserve">kopējo maksimālo punktu skaitu – 100 punkti un </w:t>
      </w:r>
      <w:r w:rsidRPr="00F7146B">
        <w:rPr>
          <w:rFonts w:ascii="Times New Roman" w:eastAsia="Times New Roman" w:hAnsi="Times New Roman" w:cs="Times New Roman"/>
          <w:color w:val="00000A"/>
          <w:sz w:val="24"/>
          <w:szCs w:val="24"/>
          <w:lang w:val="lv-LV" w:eastAsia="lv-LV"/>
        </w:rPr>
        <w:t xml:space="preserve"> </w:t>
      </w:r>
      <w:r w:rsidRPr="00F7146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atbilda visām iepirkuma Nolikumā izvirzītajām prasībām.</w:t>
      </w:r>
    </w:p>
    <w:p w:rsidR="00940990" w:rsidRPr="00CD7877" w:rsidRDefault="00940990" w:rsidP="00940990">
      <w:pPr>
        <w:rPr>
          <w:lang w:val="lv-LV"/>
        </w:rPr>
      </w:pPr>
    </w:p>
    <w:p w:rsidR="00940990" w:rsidRPr="0001410D" w:rsidRDefault="00940990" w:rsidP="00940990">
      <w:pPr>
        <w:rPr>
          <w:lang w:val="lv-LV"/>
        </w:rPr>
      </w:pPr>
    </w:p>
    <w:p w:rsidR="0076785B" w:rsidRPr="00940990" w:rsidRDefault="0076785B">
      <w:pPr>
        <w:rPr>
          <w:lang w:val="lv-LV"/>
        </w:rPr>
      </w:pPr>
    </w:p>
    <w:sectPr w:rsidR="0076785B" w:rsidRPr="00940990" w:rsidSect="00465C4C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BA"/>
    <w:family w:val="roman"/>
    <w:pitch w:val="variable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03764"/>
    <w:multiLevelType w:val="hybridMultilevel"/>
    <w:tmpl w:val="50460A2A"/>
    <w:lvl w:ilvl="0" w:tplc="278206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B5562"/>
    <w:multiLevelType w:val="hybridMultilevel"/>
    <w:tmpl w:val="CA70DC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90"/>
    <w:rsid w:val="0076785B"/>
    <w:rsid w:val="00940990"/>
    <w:rsid w:val="00B8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990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0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9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990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0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jur02</dc:creator>
  <cp:lastModifiedBy>elena</cp:lastModifiedBy>
  <cp:revision>2</cp:revision>
  <cp:lastPrinted>2015-04-18T09:27:00Z</cp:lastPrinted>
  <dcterms:created xsi:type="dcterms:W3CDTF">2015-04-20T04:54:00Z</dcterms:created>
  <dcterms:modified xsi:type="dcterms:W3CDTF">2015-04-20T04:54:00Z</dcterms:modified>
</cp:coreProperties>
</file>