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9"/>
        <w:gridCol w:w="4792"/>
        <w:gridCol w:w="4891"/>
        <w:gridCol w:w="99"/>
      </w:tblGrid>
      <w:tr w:rsidR="004F3F0E" w:rsidRPr="00B52A23" w:rsidTr="004F3F0E">
        <w:trPr>
          <w:trHeight w:val="7597"/>
        </w:trPr>
        <w:tc>
          <w:tcPr>
            <w:tcW w:w="9931" w:type="dxa"/>
            <w:gridSpan w:val="4"/>
          </w:tcPr>
          <w:p w:rsidR="004F3F0E" w:rsidRPr="00EA7E08" w:rsidRDefault="004F3F0E" w:rsidP="004F3F0E">
            <w:pPr>
              <w:tabs>
                <w:tab w:val="left" w:pos="1539"/>
              </w:tabs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0F0362" w:rsidRPr="000F0362" w:rsidRDefault="000F0362" w:rsidP="00EA7E08">
            <w:p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  <w:sz w:val="28"/>
                <w:szCs w:val="28"/>
              </w:rPr>
            </w:pPr>
            <w:r w:rsidRPr="000F0362">
              <w:rPr>
                <w:rFonts w:ascii="Century Gothic" w:hAnsi="Century Gothic"/>
                <w:sz w:val="28"/>
                <w:szCs w:val="28"/>
              </w:rPr>
              <w:t>V-1</w:t>
            </w:r>
            <w:r w:rsidR="00EA7E08" w:rsidRPr="000F0362">
              <w:rPr>
                <w:rFonts w:ascii="Century Gothic" w:hAnsi="Century Gothic"/>
                <w:sz w:val="28"/>
                <w:szCs w:val="28"/>
              </w:rPr>
              <w:t xml:space="preserve">  </w:t>
            </w:r>
          </w:p>
          <w:p w:rsidR="004F3F0E" w:rsidRPr="00EA7E08" w:rsidRDefault="00EA7E08" w:rsidP="00EA7E08">
            <w:p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  <w:b/>
              </w:rPr>
            </w:pPr>
            <w:r w:rsidRPr="00EA7E08">
              <w:rPr>
                <w:rFonts w:ascii="Century Gothic" w:hAnsi="Century Gothic"/>
              </w:rPr>
              <w:t xml:space="preserve"> </w:t>
            </w:r>
            <w:r w:rsidR="004F3F0E" w:rsidRPr="00EA7E08">
              <w:rPr>
                <w:rFonts w:ascii="Century Gothic" w:hAnsi="Century Gothic"/>
              </w:rPr>
              <w:t xml:space="preserve"> </w:t>
            </w:r>
            <w:r w:rsidR="004F3F0E" w:rsidRPr="00EA7E08">
              <w:rPr>
                <w:rFonts w:ascii="Century Gothic" w:hAnsi="Century Gothic"/>
                <w:b/>
              </w:rPr>
              <w:t xml:space="preserve">Ludzas Lielā sinagoga 1930. gados, skats no DR. </w:t>
            </w:r>
          </w:p>
          <w:p w:rsidR="00EA7E08" w:rsidRPr="00EA7E08" w:rsidRDefault="002C6EE4" w:rsidP="004F3F0E">
            <w:pPr>
              <w:tabs>
                <w:tab w:val="left" w:pos="1539"/>
              </w:tabs>
              <w:spacing w:after="0" w:line="276" w:lineRule="auto"/>
              <w:ind w:left="567" w:firstLine="0"/>
              <w:rPr>
                <w:rFonts w:ascii="Century Gothic" w:hAnsi="Century Gothic"/>
                <w:b/>
              </w:rPr>
            </w:pPr>
            <w:hyperlink r:id="rId5" w:history="1">
              <w:r w:rsidR="00EA7E08" w:rsidRPr="00EA7E08">
                <w:rPr>
                  <w:rStyle w:val="Hipersaite"/>
                  <w:color w:val="auto"/>
                </w:rPr>
                <w:t>http://kehilalinks.jewishgen.org/riga/Page%204%20Synagogues%20of%20Latvia.html</w:t>
              </w:r>
            </w:hyperlink>
          </w:p>
          <w:p w:rsidR="004F3F0E" w:rsidRPr="00EA7E08" w:rsidRDefault="004F3F0E" w:rsidP="004F3F0E">
            <w:pPr>
              <w:tabs>
                <w:tab w:val="left" w:pos="1539"/>
              </w:tabs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4F3F0E" w:rsidRPr="00EA7E08" w:rsidRDefault="004F3F0E" w:rsidP="004F3F0E">
            <w:pPr>
              <w:tabs>
                <w:tab w:val="left" w:pos="1539"/>
              </w:tabs>
              <w:spacing w:after="0" w:line="276" w:lineRule="auto"/>
              <w:ind w:left="567" w:hanging="160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 Attēls ir rets un ļoti vērtīgs, ar ļoti būtisku informāciju. Nav zināms neviens cits LLS tuvplāna attēls. </w:t>
            </w:r>
          </w:p>
          <w:p w:rsidR="004F3F0E" w:rsidRPr="00EA7E08" w:rsidRDefault="004F3F0E" w:rsidP="004F3F0E">
            <w:pPr>
              <w:tabs>
                <w:tab w:val="left" w:pos="1539"/>
              </w:tabs>
              <w:spacing w:after="0" w:line="276" w:lineRule="auto"/>
              <w:ind w:left="567" w:hanging="160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 </w:t>
            </w:r>
          </w:p>
          <w:p w:rsidR="004F3F0E" w:rsidRPr="00EA7E08" w:rsidRDefault="004F3F0E" w:rsidP="00A757C6">
            <w:pPr>
              <w:pStyle w:val="Sarakstarindkopa"/>
              <w:numPr>
                <w:ilvl w:val="0"/>
                <w:numId w:val="1"/>
              </w:num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Jumts </w:t>
            </w:r>
            <w:r w:rsidR="00A757C6" w:rsidRPr="00EA7E08">
              <w:rPr>
                <w:rFonts w:ascii="Century Gothic" w:hAnsi="Century Gothic"/>
              </w:rPr>
              <w:t xml:space="preserve">un skursteņu skārda dekors </w:t>
            </w:r>
            <w:r w:rsidRPr="00EA7E08">
              <w:rPr>
                <w:rFonts w:ascii="Century Gothic" w:hAnsi="Century Gothic"/>
              </w:rPr>
              <w:t>identis</w:t>
            </w:r>
            <w:r w:rsidR="00A757C6" w:rsidRPr="00EA7E08">
              <w:rPr>
                <w:rFonts w:ascii="Century Gothic" w:hAnsi="Century Gothic"/>
              </w:rPr>
              <w:t>ki</w:t>
            </w:r>
            <w:r w:rsidRPr="00EA7E08">
              <w:rPr>
                <w:rFonts w:ascii="Century Gothic" w:hAnsi="Century Gothic"/>
              </w:rPr>
              <w:t xml:space="preserve"> paš</w:t>
            </w:r>
            <w:r w:rsidR="00A757C6" w:rsidRPr="00EA7E08">
              <w:rPr>
                <w:rFonts w:ascii="Century Gothic" w:hAnsi="Century Gothic"/>
              </w:rPr>
              <w:t>reizējie</w:t>
            </w:r>
            <w:r w:rsidRPr="00EA7E08">
              <w:rPr>
                <w:rFonts w:ascii="Century Gothic" w:hAnsi="Century Gothic"/>
              </w:rPr>
              <w:t xml:space="preserve">m pēc formas, detaļām un jumta seguma materiāla – skārda. </w:t>
            </w:r>
          </w:p>
          <w:p w:rsidR="00A43F5D" w:rsidRPr="00EA7E08" w:rsidRDefault="00A43F5D" w:rsidP="00A757C6">
            <w:pPr>
              <w:pStyle w:val="Sarakstarindkopa"/>
              <w:numPr>
                <w:ilvl w:val="0"/>
                <w:numId w:val="1"/>
              </w:num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Ir notekcaurule, kas izgatavota komplektā ar „krievu notekreni”. </w:t>
            </w:r>
          </w:p>
          <w:p w:rsidR="00A757C6" w:rsidRPr="00EA7E08" w:rsidRDefault="00A757C6" w:rsidP="00A757C6">
            <w:pPr>
              <w:pStyle w:val="Sarakstarindkopa"/>
              <w:numPr>
                <w:ilvl w:val="0"/>
                <w:numId w:val="1"/>
              </w:num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Redzami gandrīz visi logu tipi, kas pašreizējā risinājumā saglabājuši </w:t>
            </w:r>
            <w:r w:rsidR="00C1194B">
              <w:rPr>
                <w:rFonts w:ascii="Century Gothic" w:hAnsi="Century Gothic"/>
              </w:rPr>
              <w:t xml:space="preserve">formālu </w:t>
            </w:r>
            <w:r w:rsidRPr="00EA7E08">
              <w:rPr>
                <w:rFonts w:ascii="Century Gothic" w:hAnsi="Century Gothic"/>
              </w:rPr>
              <w:t xml:space="preserve">dalījuma </w:t>
            </w:r>
            <w:r w:rsidR="00C1194B" w:rsidRPr="00EA7E08">
              <w:rPr>
                <w:rFonts w:ascii="Century Gothic" w:hAnsi="Century Gothic"/>
              </w:rPr>
              <w:t>veidolu</w:t>
            </w:r>
            <w:r w:rsidRPr="00EA7E08">
              <w:rPr>
                <w:rFonts w:ascii="Century Gothic" w:hAnsi="Century Gothic"/>
              </w:rPr>
              <w:t xml:space="preserve">, bet ne risinājuma būtību. 1930. gados visi logi ir koka konstrukcijas </w:t>
            </w:r>
            <w:r w:rsidR="00A43F5D" w:rsidRPr="00EA7E08">
              <w:rPr>
                <w:rFonts w:ascii="Century Gothic" w:hAnsi="Century Gothic"/>
              </w:rPr>
              <w:t xml:space="preserve">9 - rūšu logiem ir vēdlodziņš – viena verama rūts centrā, bet pārējiem vēdlogu nav. </w:t>
            </w:r>
          </w:p>
          <w:p w:rsidR="00A43F5D" w:rsidRPr="00EA7E08" w:rsidRDefault="00A43F5D" w:rsidP="00A757C6">
            <w:pPr>
              <w:pStyle w:val="Sarakstarindkopa"/>
              <w:numPr>
                <w:ilvl w:val="0"/>
                <w:numId w:val="1"/>
              </w:num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2-stāvu daļā ir redzamas tikai ārējās vērtnes, bet ēkā AMI laikā konstatētas ieliekamās ziemas vērtnes. </w:t>
            </w:r>
          </w:p>
          <w:p w:rsidR="00A43F5D" w:rsidRPr="00EA7E08" w:rsidRDefault="00A43F5D" w:rsidP="00A757C6">
            <w:pPr>
              <w:pStyle w:val="Sarakstarindkopa"/>
              <w:numPr>
                <w:ilvl w:val="0"/>
                <w:numId w:val="1"/>
              </w:num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Uzskatāmi redzams virspamatu izvirzījums. apm. 30 ...40 cm augstumā. </w:t>
            </w:r>
          </w:p>
          <w:p w:rsidR="00A43F5D" w:rsidRPr="00EA7E08" w:rsidRDefault="00A43F5D" w:rsidP="00A43F5D">
            <w:pPr>
              <w:pStyle w:val="Sarakstarindkopa"/>
              <w:numPr>
                <w:ilvl w:val="0"/>
                <w:numId w:val="1"/>
              </w:num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ēkas galvenās ieejas durvis esošajā vietā, 2 vērtņu, katrai vērtnei 3 vienādu gabarītu pildiņi. Virs ieejas – skārda uzjumtenis. </w:t>
            </w:r>
          </w:p>
          <w:p w:rsidR="00A43F5D" w:rsidRPr="00EA7E08" w:rsidRDefault="00A43F5D" w:rsidP="00A43F5D">
            <w:pPr>
              <w:pStyle w:val="Sarakstarindkopa"/>
              <w:numPr>
                <w:ilvl w:val="0"/>
                <w:numId w:val="1"/>
              </w:numPr>
              <w:tabs>
                <w:tab w:val="left" w:pos="1539"/>
              </w:tabs>
              <w:spacing w:after="0" w:line="276" w:lineRule="auto"/>
              <w:rPr>
                <w:rFonts w:ascii="Century Gothic" w:hAnsi="Century Gothic"/>
              </w:rPr>
            </w:pPr>
            <w:r w:rsidRPr="00EA7E08">
              <w:rPr>
                <w:rFonts w:ascii="Century Gothic" w:hAnsi="Century Gothic"/>
              </w:rPr>
              <w:t xml:space="preserve">Ēkas ķieģeļu apdarei saskatāmas diagonālas zāģveida līnijas, kas, vedian domāt par apmūrējuma defektiem un pamatu deformācijām jau pirms vairāk kā 70 gadiem. </w:t>
            </w:r>
          </w:p>
        </w:tc>
      </w:tr>
      <w:tr w:rsidR="004F3F0E" w:rsidRPr="00B52A23" w:rsidTr="004F3F0E">
        <w:trPr>
          <w:trHeight w:val="8542"/>
        </w:trPr>
        <w:tc>
          <w:tcPr>
            <w:tcW w:w="9931" w:type="dxa"/>
            <w:gridSpan w:val="4"/>
          </w:tcPr>
          <w:p w:rsidR="004F3F0E" w:rsidRPr="00B52A23" w:rsidRDefault="004F3F0E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0F0362" w:rsidRP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  <w:sz w:val="28"/>
                <w:szCs w:val="28"/>
                <w:shd w:val="clear" w:color="auto" w:fill="FFFFFF" w:themeFill="background1"/>
              </w:rPr>
            </w:pPr>
            <w:r w:rsidRPr="000F0362">
              <w:rPr>
                <w:rFonts w:ascii="Century Gothic" w:hAnsi="Century Gothic"/>
                <w:sz w:val="28"/>
                <w:szCs w:val="28"/>
                <w:shd w:val="clear" w:color="auto" w:fill="FFFFFF" w:themeFill="background1"/>
              </w:rPr>
              <w:t>V-2</w:t>
            </w:r>
          </w:p>
          <w:p w:rsid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  <w:b/>
                <w:shd w:val="clear" w:color="auto" w:fill="FFFFFF" w:themeFill="background1"/>
              </w:rPr>
            </w:pPr>
          </w:p>
          <w:p w:rsidR="00EA7E08" w:rsidRDefault="00A43F5D" w:rsidP="004F3F0E">
            <w:pPr>
              <w:spacing w:after="0" w:line="276" w:lineRule="auto"/>
              <w:ind w:left="567" w:firstLine="0"/>
              <w:rPr>
                <w:rFonts w:ascii="Century Gothic" w:hAnsi="Century Gothic" w:cs="Arial"/>
                <w:b/>
                <w:bCs/>
                <w:color w:val="000000"/>
                <w:shd w:val="clear" w:color="auto" w:fill="FFFFFF"/>
              </w:rPr>
            </w:pPr>
            <w:r w:rsidRPr="00B52A23">
              <w:rPr>
                <w:rFonts w:ascii="Century Gothic" w:hAnsi="Century Gothic"/>
                <w:b/>
                <w:shd w:val="clear" w:color="auto" w:fill="FFFFFF" w:themeFill="background1"/>
              </w:rPr>
              <w:t xml:space="preserve">Ludzas </w:t>
            </w:r>
            <w:r w:rsidR="00B52A23" w:rsidRPr="00B52A23">
              <w:rPr>
                <w:rFonts w:ascii="Century Gothic" w:hAnsi="Century Gothic"/>
                <w:b/>
                <w:i/>
                <w:iCs/>
                <w:color w:val="000000"/>
                <w:shd w:val="clear" w:color="auto" w:fill="FFFFFF" w:themeFill="background1"/>
              </w:rPr>
              <w:t>Beit HaMidrash HaHodosh (</w:t>
            </w:r>
            <w:r w:rsidR="00B52A23" w:rsidRPr="00B52A23">
              <w:rPr>
                <w:rFonts w:ascii="Century Gothic" w:hAnsi="Century Gothic" w:cs="Arial"/>
                <w:b/>
                <w:bCs/>
                <w:color w:val="000000"/>
                <w:shd w:val="clear" w:color="auto" w:fill="FFFFFF" w:themeFill="background1"/>
              </w:rPr>
              <w:t>Beth Midrash)</w:t>
            </w:r>
            <w:r w:rsidR="00B52A23" w:rsidRPr="00B52A23">
              <w:rPr>
                <w:rFonts w:ascii="Century Gothic" w:hAnsi="Century Gothic" w:cs="Arial"/>
                <w:b/>
                <w:bCs/>
                <w:color w:val="000000"/>
                <w:shd w:val="clear" w:color="auto" w:fill="FFFFFF"/>
              </w:rPr>
              <w:t xml:space="preserve"> – svēto rakstu mācību nams, celts 1860. (?)</w:t>
            </w:r>
            <w:r w:rsidR="00EA7E08">
              <w:rPr>
                <w:rFonts w:ascii="Century Gothic" w:hAnsi="Century Gothic" w:cs="Arial"/>
                <w:b/>
                <w:bCs/>
                <w:color w:val="000000"/>
                <w:shd w:val="clear" w:color="auto" w:fill="FFFFFF"/>
              </w:rPr>
              <w:t xml:space="preserve">. </w:t>
            </w:r>
          </w:p>
          <w:p w:rsidR="00A43F5D" w:rsidRPr="00EA7E08" w:rsidRDefault="00B52A23" w:rsidP="004F3F0E">
            <w:pPr>
              <w:spacing w:after="0" w:line="276" w:lineRule="auto"/>
              <w:ind w:left="567" w:firstLine="0"/>
              <w:rPr>
                <w:rFonts w:ascii="Century Gothic" w:hAnsi="Century Gothic" w:cs="Arial"/>
                <w:bCs/>
                <w:shd w:val="clear" w:color="auto" w:fill="FFFFFF"/>
              </w:rPr>
            </w:pPr>
            <w:r w:rsidRPr="00EA7E08">
              <w:rPr>
                <w:rFonts w:ascii="Century Gothic" w:hAnsi="Century Gothic" w:cs="Arial"/>
                <w:bCs/>
                <w:color w:val="000000"/>
                <w:shd w:val="clear" w:color="auto" w:fill="FFFFFF"/>
              </w:rPr>
              <w:t xml:space="preserve">1930. </w:t>
            </w:r>
            <w:r w:rsidRPr="00EA7E08">
              <w:rPr>
                <w:rFonts w:ascii="Century Gothic" w:hAnsi="Century Gothic" w:cs="Arial"/>
                <w:bCs/>
                <w:shd w:val="clear" w:color="auto" w:fill="FFFFFF"/>
              </w:rPr>
              <w:t xml:space="preserve">gadu foto. </w:t>
            </w:r>
          </w:p>
          <w:p w:rsidR="00EA7E08" w:rsidRPr="00EA7E08" w:rsidRDefault="002C6EE4" w:rsidP="004F3F0E">
            <w:pPr>
              <w:spacing w:after="0" w:line="276" w:lineRule="auto"/>
              <w:ind w:left="567" w:firstLine="0"/>
            </w:pPr>
            <w:hyperlink r:id="rId6" w:history="1">
              <w:r w:rsidR="00EA7E08" w:rsidRPr="00EA7E08">
                <w:rPr>
                  <w:rStyle w:val="Hipersaite"/>
                  <w:color w:val="auto"/>
                </w:rPr>
                <w:t>http://www.flickr.com/photos/9679871@N04/1170412797/in/set-72157601526697164</w:t>
              </w:r>
            </w:hyperlink>
          </w:p>
          <w:p w:rsidR="00EA7E08" w:rsidRPr="00B52A23" w:rsidRDefault="00EA7E08" w:rsidP="004F3F0E">
            <w:pPr>
              <w:spacing w:after="0" w:line="276" w:lineRule="auto"/>
              <w:ind w:left="567" w:firstLine="0"/>
              <w:rPr>
                <w:rFonts w:ascii="Century Gothic" w:hAnsi="Century Gothic" w:cs="Arial"/>
                <w:b/>
                <w:bCs/>
                <w:color w:val="000000"/>
                <w:shd w:val="clear" w:color="auto" w:fill="FFFFFF"/>
              </w:rPr>
            </w:pPr>
          </w:p>
          <w:p w:rsidR="00B52A23" w:rsidRPr="00B52A23" w:rsidRDefault="00B52A23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  <w:r w:rsidRPr="00B52A23">
              <w:rPr>
                <w:rFonts w:ascii="Century Gothic" w:hAnsi="Century Gothic" w:cs="Arial"/>
                <w:bCs/>
                <w:color w:val="000000"/>
                <w:shd w:val="clear" w:color="auto" w:fill="FFFFFF"/>
              </w:rPr>
              <w:t xml:space="preserve">Divstāvu </w:t>
            </w:r>
            <w:r>
              <w:rPr>
                <w:rFonts w:ascii="Century Gothic" w:hAnsi="Century Gothic" w:cs="Arial"/>
                <w:bCs/>
                <w:color w:val="000000"/>
                <w:shd w:val="clear" w:color="auto" w:fill="FFFFFF"/>
              </w:rPr>
              <w:t>guļbūve, aptēsti baļķi</w:t>
            </w:r>
            <w:bookmarkStart w:id="0" w:name="_GoBack"/>
            <w:r>
              <w:rPr>
                <w:rFonts w:ascii="Century Gothic" w:hAnsi="Century Gothic" w:cs="Arial"/>
                <w:bCs/>
                <w:color w:val="000000"/>
                <w:shd w:val="clear" w:color="auto" w:fill="FFFFFF"/>
              </w:rPr>
              <w:t xml:space="preserve">, </w:t>
            </w:r>
            <w:bookmarkEnd w:id="0"/>
            <w:r>
              <w:rPr>
                <w:rFonts w:ascii="Century Gothic" w:hAnsi="Century Gothic" w:cs="Arial"/>
                <w:bCs/>
                <w:color w:val="000000"/>
                <w:shd w:val="clear" w:color="auto" w:fill="FFFFFF"/>
              </w:rPr>
              <w:t xml:space="preserve">gludie pakši, raksturīgs jumta slīpums, forma. </w:t>
            </w:r>
          </w:p>
        </w:tc>
      </w:tr>
      <w:tr w:rsidR="004F3F0E" w:rsidRPr="00B52A23" w:rsidTr="004F3F0E">
        <w:trPr>
          <w:gridBefore w:val="1"/>
          <w:gridAfter w:val="1"/>
          <w:wBefore w:w="149" w:type="dxa"/>
          <w:wAfter w:w="99" w:type="dxa"/>
          <w:trHeight w:val="10179"/>
        </w:trPr>
        <w:tc>
          <w:tcPr>
            <w:tcW w:w="9683" w:type="dxa"/>
            <w:gridSpan w:val="2"/>
          </w:tcPr>
          <w:p w:rsidR="004F3F0E" w:rsidRDefault="004F3F0E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EA7E08" w:rsidRP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  <w:sz w:val="28"/>
                <w:szCs w:val="28"/>
              </w:rPr>
            </w:pPr>
            <w:r w:rsidRPr="000F0362">
              <w:rPr>
                <w:rFonts w:ascii="Century Gothic" w:hAnsi="Century Gothic"/>
                <w:sz w:val="28"/>
                <w:szCs w:val="28"/>
              </w:rPr>
              <w:t>V3</w:t>
            </w:r>
          </w:p>
          <w:p w:rsid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  <w:b/>
              </w:rPr>
            </w:pPr>
          </w:p>
          <w:p w:rsidR="00EA7E08" w:rsidRPr="00EA7E08" w:rsidRDefault="00EA7E08" w:rsidP="004F3F0E">
            <w:pPr>
              <w:spacing w:after="0" w:line="276" w:lineRule="auto"/>
              <w:ind w:left="567" w:firstLine="0"/>
              <w:rPr>
                <w:rFonts w:ascii="Century Gothic" w:hAnsi="Century Gothic"/>
                <w:b/>
              </w:rPr>
            </w:pPr>
            <w:r w:rsidRPr="00EA7E08">
              <w:rPr>
                <w:rFonts w:ascii="Century Gothic" w:hAnsi="Century Gothic"/>
                <w:b/>
              </w:rPr>
              <w:t xml:space="preserve">Skats uz LLS no Ludzas viduslaiku pils puses. </w:t>
            </w:r>
          </w:p>
          <w:p w:rsidR="00EA7E08" w:rsidRDefault="00EA7E08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1930. gadi, attēla fragments, autors nezināms. </w:t>
            </w:r>
          </w:p>
          <w:p w:rsidR="00EA7E08" w:rsidRDefault="00EA7E08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Pastkarte, oriģināls Ludzas novadpētniecības muzejā. </w:t>
            </w:r>
          </w:p>
          <w:p w:rsidR="00EA7E08" w:rsidRDefault="00EA7E08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EA7E08" w:rsidRDefault="00EA7E08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Konstatējams, ka ēkai ir samērā jauns, domājams, skārda jumts. Būtiski norādīt, ka arī blakus esošajai ēkai (pa labi no LLS) , kas Ludzā tiek uzskatīta par vienu no vēsturiskajām ebreju kopienas rituālajām celtnēm, arī  jauns, spožs jumts. </w:t>
            </w:r>
          </w:p>
          <w:p w:rsidR="00EA7E08" w:rsidRPr="00B52A23" w:rsidRDefault="00EA7E08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LLS jauns jumts ir gan ēkai, gan kāpņu piebūvei Z pusē, kas norāda uz tās autentiskumu. </w:t>
            </w:r>
          </w:p>
        </w:tc>
      </w:tr>
      <w:tr w:rsidR="004F3F0E" w:rsidRPr="00B52A23" w:rsidTr="004F3F0E">
        <w:trPr>
          <w:gridBefore w:val="1"/>
          <w:gridAfter w:val="1"/>
          <w:wBefore w:w="149" w:type="dxa"/>
          <w:wAfter w:w="99" w:type="dxa"/>
          <w:trHeight w:val="5957"/>
        </w:trPr>
        <w:tc>
          <w:tcPr>
            <w:tcW w:w="4792" w:type="dxa"/>
          </w:tcPr>
          <w:p w:rsidR="004F3F0E" w:rsidRDefault="004F3F0E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V4</w:t>
            </w:r>
          </w:p>
          <w:p w:rsid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0F0362" w:rsidRP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  <w:b/>
              </w:rPr>
            </w:pPr>
            <w:r w:rsidRPr="000F0362">
              <w:rPr>
                <w:rFonts w:ascii="Century Gothic" w:hAnsi="Century Gothic"/>
                <w:b/>
              </w:rPr>
              <w:t xml:space="preserve">Ludzas Lielā sinagoga skatā pāri ezeram. </w:t>
            </w: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1930. gadi, attēla fragments, autors nezināms. </w:t>
            </w: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Pastkarte, oriģināls Ludzas novadpētniecības muzejā. </w:t>
            </w: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Saskatāms, ka pret Z no LLS bijis žogs. </w:t>
            </w:r>
          </w:p>
          <w:p w:rsidR="000F0362" w:rsidRPr="00B52A23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</w:tc>
        <w:tc>
          <w:tcPr>
            <w:tcW w:w="4891" w:type="dxa"/>
          </w:tcPr>
          <w:p w:rsidR="004F3F0E" w:rsidRDefault="004F3F0E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  <w:p w:rsid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V5</w:t>
            </w:r>
          </w:p>
          <w:p w:rsid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  <w:sz w:val="28"/>
                <w:szCs w:val="28"/>
              </w:rPr>
            </w:pPr>
          </w:p>
          <w:p w:rsidR="000F0362" w:rsidRP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  <w:b/>
              </w:rPr>
            </w:pPr>
            <w:r w:rsidRPr="000F0362">
              <w:rPr>
                <w:rFonts w:ascii="Century Gothic" w:hAnsi="Century Gothic"/>
                <w:b/>
              </w:rPr>
              <w:t xml:space="preserve">Ludzas Lielā sinagoga skatā pāri ezeram. </w:t>
            </w: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1930. gadi, attēla fragments, autors nezināms. </w:t>
            </w:r>
          </w:p>
          <w:p w:rsidR="000F0362" w:rsidRDefault="000F0362" w:rsidP="000F0362">
            <w:pPr>
              <w:spacing w:after="0" w:line="276" w:lineRule="auto"/>
              <w:ind w:left="230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Pastkarte, oriģināls Ludzas novadpētniecības muzejā. </w:t>
            </w:r>
          </w:p>
          <w:p w:rsidR="000F0362" w:rsidRPr="000F0362" w:rsidRDefault="000F0362" w:rsidP="004F3F0E">
            <w:pPr>
              <w:spacing w:after="0" w:line="276" w:lineRule="auto"/>
              <w:ind w:left="567" w:firstLine="0"/>
              <w:rPr>
                <w:rFonts w:ascii="Century Gothic" w:hAnsi="Century Gothic"/>
              </w:rPr>
            </w:pPr>
          </w:p>
        </w:tc>
      </w:tr>
    </w:tbl>
    <w:p w:rsidR="002856FD" w:rsidRPr="00B52A23" w:rsidRDefault="002856FD" w:rsidP="004F3F0E">
      <w:pPr>
        <w:spacing w:after="0" w:line="276" w:lineRule="auto"/>
        <w:ind w:left="567" w:firstLine="0"/>
        <w:rPr>
          <w:rFonts w:ascii="Century Gothic" w:hAnsi="Century Gothic"/>
        </w:rPr>
      </w:pPr>
    </w:p>
    <w:sectPr w:rsidR="002856FD" w:rsidRPr="00B52A23" w:rsidSect="004F3F0E">
      <w:pgSz w:w="11906" w:h="16838"/>
      <w:pgMar w:top="284" w:right="180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42CEB"/>
    <w:multiLevelType w:val="hybridMultilevel"/>
    <w:tmpl w:val="A69E9796"/>
    <w:lvl w:ilvl="0" w:tplc="A606DC4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07" w:hanging="360"/>
      </w:pPr>
    </w:lvl>
    <w:lvl w:ilvl="2" w:tplc="0426001B" w:tentative="1">
      <w:start w:val="1"/>
      <w:numFmt w:val="lowerRoman"/>
      <w:lvlText w:val="%3."/>
      <w:lvlJc w:val="right"/>
      <w:pPr>
        <w:ind w:left="2427" w:hanging="180"/>
      </w:pPr>
    </w:lvl>
    <w:lvl w:ilvl="3" w:tplc="0426000F" w:tentative="1">
      <w:start w:val="1"/>
      <w:numFmt w:val="decimal"/>
      <w:lvlText w:val="%4."/>
      <w:lvlJc w:val="left"/>
      <w:pPr>
        <w:ind w:left="3147" w:hanging="360"/>
      </w:pPr>
    </w:lvl>
    <w:lvl w:ilvl="4" w:tplc="04260019" w:tentative="1">
      <w:start w:val="1"/>
      <w:numFmt w:val="lowerLetter"/>
      <w:lvlText w:val="%5."/>
      <w:lvlJc w:val="left"/>
      <w:pPr>
        <w:ind w:left="3867" w:hanging="360"/>
      </w:pPr>
    </w:lvl>
    <w:lvl w:ilvl="5" w:tplc="0426001B" w:tentative="1">
      <w:start w:val="1"/>
      <w:numFmt w:val="lowerRoman"/>
      <w:lvlText w:val="%6."/>
      <w:lvlJc w:val="right"/>
      <w:pPr>
        <w:ind w:left="4587" w:hanging="180"/>
      </w:pPr>
    </w:lvl>
    <w:lvl w:ilvl="6" w:tplc="0426000F" w:tentative="1">
      <w:start w:val="1"/>
      <w:numFmt w:val="decimal"/>
      <w:lvlText w:val="%7."/>
      <w:lvlJc w:val="left"/>
      <w:pPr>
        <w:ind w:left="5307" w:hanging="360"/>
      </w:pPr>
    </w:lvl>
    <w:lvl w:ilvl="7" w:tplc="04260019" w:tentative="1">
      <w:start w:val="1"/>
      <w:numFmt w:val="lowerLetter"/>
      <w:lvlText w:val="%8."/>
      <w:lvlJc w:val="left"/>
      <w:pPr>
        <w:ind w:left="6027" w:hanging="360"/>
      </w:pPr>
    </w:lvl>
    <w:lvl w:ilvl="8" w:tplc="0426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72359"/>
    <w:rsid w:val="000F0362"/>
    <w:rsid w:val="002856FD"/>
    <w:rsid w:val="002C6EE4"/>
    <w:rsid w:val="00372359"/>
    <w:rsid w:val="004F3F0E"/>
    <w:rsid w:val="00A43F5D"/>
    <w:rsid w:val="00A757C6"/>
    <w:rsid w:val="00AC4E60"/>
    <w:rsid w:val="00B52A23"/>
    <w:rsid w:val="00C1194B"/>
    <w:rsid w:val="00EA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ais">
    <w:name w:val="Normal"/>
    <w:qFormat/>
    <w:rsid w:val="00AC4E60"/>
  </w:style>
  <w:style w:type="paragraph" w:styleId="Virsraksts1">
    <w:name w:val="heading 1"/>
    <w:basedOn w:val="Parastais"/>
    <w:next w:val="Parastais"/>
    <w:link w:val="Virsraksts1Rakstz"/>
    <w:uiPriority w:val="9"/>
    <w:qFormat/>
    <w:rsid w:val="00AC4E60"/>
    <w:pPr>
      <w:spacing w:before="600" w:after="0" w:line="360" w:lineRule="auto"/>
      <w:ind w:firstLine="0"/>
      <w:outlineLvl w:val="0"/>
    </w:pPr>
    <w:rPr>
      <w:rFonts w:ascii="Cambria" w:eastAsia="Times New Roman" w:hAnsi="Cambria" w:cs="Times New Roman"/>
      <w:b/>
      <w:bCs/>
      <w:i/>
      <w:iCs/>
      <w:sz w:val="32"/>
      <w:szCs w:val="32"/>
    </w:rPr>
  </w:style>
  <w:style w:type="paragraph" w:styleId="Virsraksts2">
    <w:name w:val="heading 2"/>
    <w:basedOn w:val="Parastais"/>
    <w:next w:val="Parastais"/>
    <w:link w:val="Virsraksts2Rakstz"/>
    <w:uiPriority w:val="9"/>
    <w:semiHidden/>
    <w:unhideWhenUsed/>
    <w:qFormat/>
    <w:rsid w:val="00AC4E60"/>
    <w:pPr>
      <w:spacing w:before="320" w:after="0" w:line="360" w:lineRule="auto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Virsraksts3">
    <w:name w:val="heading 3"/>
    <w:basedOn w:val="Parastais"/>
    <w:next w:val="Parastais"/>
    <w:link w:val="Virsraksts3Rakstz"/>
    <w:uiPriority w:val="9"/>
    <w:semiHidden/>
    <w:unhideWhenUsed/>
    <w:qFormat/>
    <w:rsid w:val="00AC4E60"/>
    <w:pPr>
      <w:spacing w:before="320" w:after="0" w:line="360" w:lineRule="auto"/>
      <w:ind w:firstLine="0"/>
      <w:outlineLvl w:val="2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Virsraksts4">
    <w:name w:val="heading 4"/>
    <w:basedOn w:val="Parastais"/>
    <w:next w:val="Parastais"/>
    <w:link w:val="Virsraksts4Rakstz"/>
    <w:uiPriority w:val="9"/>
    <w:semiHidden/>
    <w:unhideWhenUsed/>
    <w:qFormat/>
    <w:rsid w:val="00AC4E60"/>
    <w:pPr>
      <w:spacing w:before="280" w:after="0" w:line="360" w:lineRule="auto"/>
      <w:ind w:firstLine="0"/>
      <w:outlineLvl w:val="3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Virsraksts5">
    <w:name w:val="heading 5"/>
    <w:basedOn w:val="Parastais"/>
    <w:next w:val="Parastais"/>
    <w:link w:val="Virsraksts5Rakstz"/>
    <w:uiPriority w:val="9"/>
    <w:semiHidden/>
    <w:unhideWhenUsed/>
    <w:qFormat/>
    <w:rsid w:val="00AC4E60"/>
    <w:pPr>
      <w:spacing w:before="280" w:after="0" w:line="360" w:lineRule="auto"/>
      <w:ind w:firstLine="0"/>
      <w:outlineLvl w:val="4"/>
    </w:pPr>
    <w:rPr>
      <w:rFonts w:ascii="Cambria" w:eastAsia="Times New Roman" w:hAnsi="Cambria" w:cs="Times New Roman"/>
      <w:b/>
      <w:bCs/>
      <w:i/>
      <w:iCs/>
    </w:rPr>
  </w:style>
  <w:style w:type="paragraph" w:styleId="Virsraksts6">
    <w:name w:val="heading 6"/>
    <w:basedOn w:val="Parastais"/>
    <w:next w:val="Parastais"/>
    <w:link w:val="Virsraksts6Rakstz"/>
    <w:uiPriority w:val="9"/>
    <w:semiHidden/>
    <w:unhideWhenUsed/>
    <w:qFormat/>
    <w:rsid w:val="00AC4E60"/>
    <w:pPr>
      <w:spacing w:before="280" w:after="80" w:line="360" w:lineRule="auto"/>
      <w:ind w:firstLine="0"/>
      <w:outlineLvl w:val="5"/>
    </w:pPr>
    <w:rPr>
      <w:rFonts w:ascii="Cambria" w:eastAsia="Times New Roman" w:hAnsi="Cambria" w:cs="Times New Roman"/>
      <w:b/>
      <w:bCs/>
      <w:i/>
      <w:iCs/>
    </w:rPr>
  </w:style>
  <w:style w:type="paragraph" w:styleId="Virsraksts7">
    <w:name w:val="heading 7"/>
    <w:basedOn w:val="Parastais"/>
    <w:next w:val="Parastais"/>
    <w:link w:val="Virsraksts7Rakstz"/>
    <w:uiPriority w:val="9"/>
    <w:semiHidden/>
    <w:unhideWhenUsed/>
    <w:qFormat/>
    <w:rsid w:val="00AC4E60"/>
    <w:pPr>
      <w:spacing w:before="280" w:after="0" w:line="360" w:lineRule="auto"/>
      <w:ind w:firstLine="0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Virsraksts8">
    <w:name w:val="heading 8"/>
    <w:basedOn w:val="Parastais"/>
    <w:next w:val="Parastais"/>
    <w:link w:val="Virsraksts8Rakstz"/>
    <w:uiPriority w:val="9"/>
    <w:semiHidden/>
    <w:unhideWhenUsed/>
    <w:qFormat/>
    <w:rsid w:val="00AC4E60"/>
    <w:pPr>
      <w:spacing w:before="280" w:after="0" w:line="360" w:lineRule="auto"/>
      <w:ind w:firstLine="0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styleId="Virsraksts9">
    <w:name w:val="heading 9"/>
    <w:basedOn w:val="Parastais"/>
    <w:next w:val="Parastais"/>
    <w:link w:val="Virsraksts9Rakstz"/>
    <w:uiPriority w:val="9"/>
    <w:semiHidden/>
    <w:unhideWhenUsed/>
    <w:qFormat/>
    <w:rsid w:val="00AC4E60"/>
    <w:pPr>
      <w:spacing w:before="280" w:after="0" w:line="360" w:lineRule="auto"/>
      <w:ind w:firstLine="0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uiPriority w:val="9"/>
    <w:rsid w:val="00AC4E60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Virsraksts2Rakstz">
    <w:name w:val="Virsraksts 2 Rakstz."/>
    <w:link w:val="Virsraksts2"/>
    <w:uiPriority w:val="9"/>
    <w:semiHidden/>
    <w:rsid w:val="00AC4E6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Virsraksts3Rakstz">
    <w:name w:val="Virsraksts 3 Rakstz."/>
    <w:link w:val="Virsraksts3"/>
    <w:uiPriority w:val="9"/>
    <w:semiHidden/>
    <w:rsid w:val="00AC4E60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Virsraksts4Rakstz">
    <w:name w:val="Virsraksts 4 Rakstz."/>
    <w:link w:val="Virsraksts4"/>
    <w:uiPriority w:val="9"/>
    <w:semiHidden/>
    <w:rsid w:val="00AC4E60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Virsraksts5Rakstz">
    <w:name w:val="Virsraksts 5 Rakstz."/>
    <w:link w:val="Virsraksts5"/>
    <w:uiPriority w:val="9"/>
    <w:semiHidden/>
    <w:rsid w:val="00AC4E60"/>
    <w:rPr>
      <w:rFonts w:ascii="Cambria" w:eastAsia="Times New Roman" w:hAnsi="Cambria" w:cs="Times New Roman"/>
      <w:b/>
      <w:bCs/>
      <w:i/>
      <w:iCs/>
    </w:rPr>
  </w:style>
  <w:style w:type="character" w:customStyle="1" w:styleId="Virsraksts6Rakstz">
    <w:name w:val="Virsraksts 6 Rakstz."/>
    <w:link w:val="Virsraksts6"/>
    <w:uiPriority w:val="9"/>
    <w:semiHidden/>
    <w:rsid w:val="00AC4E60"/>
    <w:rPr>
      <w:rFonts w:ascii="Cambria" w:eastAsia="Times New Roman" w:hAnsi="Cambria" w:cs="Times New Roman"/>
      <w:b/>
      <w:bCs/>
      <w:i/>
      <w:iCs/>
    </w:rPr>
  </w:style>
  <w:style w:type="character" w:customStyle="1" w:styleId="Virsraksts7Rakstz">
    <w:name w:val="Virsraksts 7 Rakstz."/>
    <w:link w:val="Virsraksts7"/>
    <w:uiPriority w:val="9"/>
    <w:semiHidden/>
    <w:rsid w:val="00AC4E60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Virsraksts8Rakstz">
    <w:name w:val="Virsraksts 8 Rakstz."/>
    <w:link w:val="Virsraksts8"/>
    <w:uiPriority w:val="9"/>
    <w:semiHidden/>
    <w:rsid w:val="00AC4E60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Virsraksts9Rakstz">
    <w:name w:val="Virsraksts 9 Rakstz."/>
    <w:link w:val="Virsraksts9"/>
    <w:uiPriority w:val="9"/>
    <w:semiHidden/>
    <w:rsid w:val="00AC4E60"/>
    <w:rPr>
      <w:rFonts w:ascii="Cambria" w:eastAsia="Times New Roman" w:hAnsi="Cambria" w:cs="Times New Roman"/>
      <w:i/>
      <w:iCs/>
      <w:sz w:val="18"/>
      <w:szCs w:val="18"/>
    </w:rPr>
  </w:style>
  <w:style w:type="paragraph" w:styleId="Parakstszemobjekta">
    <w:name w:val="caption"/>
    <w:basedOn w:val="Parastais"/>
    <w:next w:val="Parastais"/>
    <w:uiPriority w:val="35"/>
    <w:semiHidden/>
    <w:unhideWhenUsed/>
    <w:qFormat/>
    <w:rsid w:val="00AC4E60"/>
    <w:rPr>
      <w:b/>
      <w:bCs/>
      <w:sz w:val="18"/>
      <w:szCs w:val="18"/>
    </w:rPr>
  </w:style>
  <w:style w:type="paragraph" w:styleId="Nosaukums">
    <w:name w:val="Title"/>
    <w:basedOn w:val="Parastais"/>
    <w:next w:val="Parastais"/>
    <w:link w:val="NosaukumsRakstz"/>
    <w:uiPriority w:val="10"/>
    <w:qFormat/>
    <w:rsid w:val="00AC4E60"/>
    <w:pPr>
      <w:spacing w:line="240" w:lineRule="auto"/>
      <w:ind w:firstLine="0"/>
    </w:pPr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character" w:customStyle="1" w:styleId="NosaukumsRakstz">
    <w:name w:val="Nosaukums Rakstz."/>
    <w:link w:val="Nosaukums"/>
    <w:uiPriority w:val="10"/>
    <w:rsid w:val="00AC4E60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pakvirsraksts">
    <w:name w:val="Subtitle"/>
    <w:basedOn w:val="Parastais"/>
    <w:next w:val="Parastais"/>
    <w:link w:val="ApakvirsrakstsRakstz"/>
    <w:uiPriority w:val="11"/>
    <w:qFormat/>
    <w:rsid w:val="00AC4E60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pakvirsrakstsRakstz">
    <w:name w:val="Apakšvirsraksts Rakstz."/>
    <w:link w:val="Apakvirsraksts"/>
    <w:uiPriority w:val="11"/>
    <w:rsid w:val="00AC4E60"/>
    <w:rPr>
      <w:i/>
      <w:iCs/>
      <w:color w:val="808080"/>
      <w:spacing w:val="10"/>
      <w:sz w:val="24"/>
      <w:szCs w:val="24"/>
    </w:rPr>
  </w:style>
  <w:style w:type="character" w:styleId="Izteiksmgs">
    <w:name w:val="Strong"/>
    <w:uiPriority w:val="22"/>
    <w:qFormat/>
    <w:rsid w:val="00AC4E60"/>
    <w:rPr>
      <w:b/>
      <w:bCs/>
      <w:spacing w:val="0"/>
    </w:rPr>
  </w:style>
  <w:style w:type="character" w:styleId="Izclums">
    <w:name w:val="Emphasis"/>
    <w:uiPriority w:val="20"/>
    <w:qFormat/>
    <w:rsid w:val="00AC4E60"/>
    <w:rPr>
      <w:b/>
      <w:bCs/>
      <w:i/>
      <w:iCs/>
      <w:color w:val="auto"/>
    </w:rPr>
  </w:style>
  <w:style w:type="paragraph" w:styleId="Bezatstarpm">
    <w:name w:val="No Spacing"/>
    <w:basedOn w:val="Parastais"/>
    <w:uiPriority w:val="1"/>
    <w:qFormat/>
    <w:rsid w:val="00AC4E60"/>
    <w:pPr>
      <w:spacing w:after="0" w:line="240" w:lineRule="auto"/>
      <w:ind w:firstLine="0"/>
    </w:pPr>
  </w:style>
  <w:style w:type="paragraph" w:styleId="Sarakstarindkopa">
    <w:name w:val="List Paragraph"/>
    <w:basedOn w:val="Parastais"/>
    <w:uiPriority w:val="34"/>
    <w:qFormat/>
    <w:rsid w:val="00AC4E60"/>
    <w:pPr>
      <w:ind w:left="720"/>
      <w:contextualSpacing/>
    </w:pPr>
  </w:style>
  <w:style w:type="paragraph" w:styleId="Citts">
    <w:name w:val="Quote"/>
    <w:basedOn w:val="Parastais"/>
    <w:next w:val="Parastais"/>
    <w:link w:val="CittsRakstz"/>
    <w:uiPriority w:val="29"/>
    <w:qFormat/>
    <w:rsid w:val="00AC4E60"/>
    <w:rPr>
      <w:rFonts w:ascii="Calibri"/>
      <w:color w:val="5A5A5A"/>
    </w:rPr>
  </w:style>
  <w:style w:type="character" w:customStyle="1" w:styleId="CittsRakstz">
    <w:name w:val="Citāts Rakstz."/>
    <w:link w:val="Citts"/>
    <w:uiPriority w:val="29"/>
    <w:rsid w:val="00AC4E60"/>
    <w:rPr>
      <w:rFonts w:ascii="Calibri"/>
      <w:color w:val="5A5A5A"/>
    </w:rPr>
  </w:style>
  <w:style w:type="paragraph" w:styleId="Intensvscitts">
    <w:name w:val="Intense Quote"/>
    <w:basedOn w:val="Parastais"/>
    <w:next w:val="Parastais"/>
    <w:link w:val="IntensvscittsRakstz"/>
    <w:uiPriority w:val="30"/>
    <w:qFormat/>
    <w:rsid w:val="00AC4E60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nsvscittsRakstz">
    <w:name w:val="Intensīvs citāts Rakstz."/>
    <w:link w:val="Intensvscitts"/>
    <w:uiPriority w:val="30"/>
    <w:rsid w:val="00AC4E60"/>
    <w:rPr>
      <w:rFonts w:ascii="Cambria" w:eastAsia="Times New Roman" w:hAnsi="Cambria" w:cs="Times New Roman"/>
      <w:i/>
      <w:iCs/>
      <w:sz w:val="20"/>
      <w:szCs w:val="20"/>
    </w:rPr>
  </w:style>
  <w:style w:type="character" w:styleId="Izsmalcintsizclums">
    <w:name w:val="Subtle Emphasis"/>
    <w:uiPriority w:val="19"/>
    <w:qFormat/>
    <w:rsid w:val="00AC4E60"/>
    <w:rPr>
      <w:i/>
      <w:iCs/>
      <w:color w:val="5A5A5A"/>
    </w:rPr>
  </w:style>
  <w:style w:type="character" w:styleId="Intensvsizclums">
    <w:name w:val="Intense Emphasis"/>
    <w:uiPriority w:val="21"/>
    <w:qFormat/>
    <w:rsid w:val="00AC4E60"/>
    <w:rPr>
      <w:b/>
      <w:bCs/>
      <w:i/>
      <w:iCs/>
      <w:color w:val="auto"/>
      <w:u w:val="single"/>
    </w:rPr>
  </w:style>
  <w:style w:type="character" w:styleId="Izsmalcintaatsauce">
    <w:name w:val="Subtle Reference"/>
    <w:uiPriority w:val="31"/>
    <w:qFormat/>
    <w:rsid w:val="00AC4E60"/>
    <w:rPr>
      <w:smallCaps/>
    </w:rPr>
  </w:style>
  <w:style w:type="character" w:styleId="Intensvaatsauce">
    <w:name w:val="Intense Reference"/>
    <w:uiPriority w:val="32"/>
    <w:qFormat/>
    <w:rsid w:val="00AC4E60"/>
    <w:rPr>
      <w:b/>
      <w:bCs/>
      <w:smallCaps/>
      <w:color w:val="auto"/>
    </w:rPr>
  </w:style>
  <w:style w:type="character" w:styleId="Grmatasnosaukums">
    <w:name w:val="Book Title"/>
    <w:uiPriority w:val="33"/>
    <w:qFormat/>
    <w:rsid w:val="00AC4E60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Saturardtjavirsraksts">
    <w:name w:val="TOC Heading"/>
    <w:basedOn w:val="Virsraksts1"/>
    <w:next w:val="Parastais"/>
    <w:uiPriority w:val="39"/>
    <w:semiHidden/>
    <w:unhideWhenUsed/>
    <w:qFormat/>
    <w:rsid w:val="00AC4E60"/>
    <w:pPr>
      <w:outlineLvl w:val="9"/>
    </w:pPr>
    <w:rPr>
      <w:lang w:bidi="en-US"/>
    </w:rPr>
  </w:style>
  <w:style w:type="character" w:styleId="Hipersaite">
    <w:name w:val="Hyperlink"/>
    <w:basedOn w:val="Noklusjumarindkopasfonts"/>
    <w:uiPriority w:val="99"/>
    <w:semiHidden/>
    <w:unhideWhenUsed/>
    <w:rsid w:val="00EA7E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E60"/>
  </w:style>
  <w:style w:type="paragraph" w:styleId="Heading1">
    <w:name w:val="heading 1"/>
    <w:basedOn w:val="Normal"/>
    <w:next w:val="Normal"/>
    <w:link w:val="Heading1Char"/>
    <w:uiPriority w:val="9"/>
    <w:qFormat/>
    <w:rsid w:val="00AC4E60"/>
    <w:pPr>
      <w:spacing w:before="600" w:after="0" w:line="360" w:lineRule="auto"/>
      <w:ind w:firstLine="0"/>
      <w:outlineLvl w:val="0"/>
    </w:pPr>
    <w:rPr>
      <w:rFonts w:ascii="Cambria" w:eastAsia="Times New Roman" w:hAnsi="Cambria" w:cs="Times New Roman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4E60"/>
    <w:pPr>
      <w:spacing w:before="320" w:after="0" w:line="360" w:lineRule="auto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4E60"/>
    <w:pPr>
      <w:spacing w:before="320" w:after="0" w:line="360" w:lineRule="auto"/>
      <w:ind w:firstLine="0"/>
      <w:outlineLvl w:val="2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4E60"/>
    <w:pPr>
      <w:spacing w:before="280" w:after="0" w:line="360" w:lineRule="auto"/>
      <w:ind w:firstLine="0"/>
      <w:outlineLvl w:val="3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4E60"/>
    <w:pPr>
      <w:spacing w:before="280" w:after="0" w:line="360" w:lineRule="auto"/>
      <w:ind w:firstLine="0"/>
      <w:outlineLvl w:val="4"/>
    </w:pPr>
    <w:rPr>
      <w:rFonts w:ascii="Cambria" w:eastAsia="Times New Roman" w:hAnsi="Cambria" w:cs="Times New Roman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4E60"/>
    <w:pPr>
      <w:spacing w:before="280" w:after="80" w:line="360" w:lineRule="auto"/>
      <w:ind w:firstLine="0"/>
      <w:outlineLvl w:val="5"/>
    </w:pPr>
    <w:rPr>
      <w:rFonts w:ascii="Cambria" w:eastAsia="Times New Roman" w:hAnsi="Cambria" w:cs="Times New Roman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4E60"/>
    <w:pPr>
      <w:spacing w:before="280" w:after="0" w:line="360" w:lineRule="auto"/>
      <w:ind w:firstLine="0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4E60"/>
    <w:pPr>
      <w:spacing w:before="280" w:after="0" w:line="360" w:lineRule="auto"/>
      <w:ind w:firstLine="0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4E60"/>
    <w:pPr>
      <w:spacing w:before="280" w:after="0" w:line="360" w:lineRule="auto"/>
      <w:ind w:firstLine="0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C4E60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AC4E6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AC4E60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AC4E60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AC4E60"/>
    <w:rPr>
      <w:rFonts w:ascii="Cambria" w:eastAsia="Times New Roman" w:hAnsi="Cambria" w:cs="Times New Roman"/>
      <w:b/>
      <w:bCs/>
      <w:i/>
      <w:iCs/>
    </w:rPr>
  </w:style>
  <w:style w:type="character" w:customStyle="1" w:styleId="Heading6Char">
    <w:name w:val="Heading 6 Char"/>
    <w:link w:val="Heading6"/>
    <w:uiPriority w:val="9"/>
    <w:semiHidden/>
    <w:rsid w:val="00AC4E60"/>
    <w:rPr>
      <w:rFonts w:ascii="Cambria" w:eastAsia="Times New Roman" w:hAnsi="Cambria" w:cs="Times New Roman"/>
      <w:b/>
      <w:bCs/>
      <w:i/>
      <w:iCs/>
    </w:rPr>
  </w:style>
  <w:style w:type="character" w:customStyle="1" w:styleId="Heading7Char">
    <w:name w:val="Heading 7 Char"/>
    <w:link w:val="Heading7"/>
    <w:uiPriority w:val="9"/>
    <w:semiHidden/>
    <w:rsid w:val="00AC4E60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link w:val="Heading8"/>
    <w:uiPriority w:val="9"/>
    <w:semiHidden/>
    <w:rsid w:val="00AC4E60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AC4E60"/>
    <w:rPr>
      <w:rFonts w:ascii="Cambria" w:eastAsia="Times New Roman" w:hAnsi="Cambria" w:cs="Times New Roman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4E60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C4E60"/>
    <w:pPr>
      <w:spacing w:line="240" w:lineRule="auto"/>
      <w:ind w:firstLine="0"/>
    </w:pPr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character" w:customStyle="1" w:styleId="TitleChar">
    <w:name w:val="Title Char"/>
    <w:link w:val="Title"/>
    <w:uiPriority w:val="10"/>
    <w:rsid w:val="00AC4E60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4E60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AC4E60"/>
    <w:rPr>
      <w:i/>
      <w:iCs/>
      <w:color w:val="808080"/>
      <w:spacing w:val="10"/>
      <w:sz w:val="24"/>
      <w:szCs w:val="24"/>
    </w:rPr>
  </w:style>
  <w:style w:type="character" w:styleId="Strong">
    <w:name w:val="Strong"/>
    <w:uiPriority w:val="22"/>
    <w:qFormat/>
    <w:rsid w:val="00AC4E60"/>
    <w:rPr>
      <w:b/>
      <w:bCs/>
      <w:spacing w:val="0"/>
    </w:rPr>
  </w:style>
  <w:style w:type="character" w:styleId="Emphasis">
    <w:name w:val="Emphasis"/>
    <w:uiPriority w:val="20"/>
    <w:qFormat/>
    <w:rsid w:val="00AC4E60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AC4E60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AC4E6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C4E60"/>
    <w:rPr>
      <w:rFonts w:ascii="Calibri"/>
      <w:color w:val="5A5A5A"/>
    </w:rPr>
  </w:style>
  <w:style w:type="character" w:customStyle="1" w:styleId="QuoteChar">
    <w:name w:val="Quote Char"/>
    <w:link w:val="Quote"/>
    <w:uiPriority w:val="29"/>
    <w:rsid w:val="00AC4E60"/>
    <w:rPr>
      <w:rFonts w:ascii="Calibri"/>
      <w:color w:val="5A5A5A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4E60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AC4E60"/>
    <w:rPr>
      <w:rFonts w:ascii="Cambria" w:eastAsia="Times New Roman" w:hAnsi="Cambria" w:cs="Times New Roman"/>
      <w:i/>
      <w:iCs/>
      <w:sz w:val="20"/>
      <w:szCs w:val="20"/>
    </w:rPr>
  </w:style>
  <w:style w:type="character" w:styleId="SubtleEmphasis">
    <w:name w:val="Subtle Emphasis"/>
    <w:uiPriority w:val="19"/>
    <w:qFormat/>
    <w:rsid w:val="00AC4E60"/>
    <w:rPr>
      <w:i/>
      <w:iCs/>
      <w:color w:val="5A5A5A"/>
    </w:rPr>
  </w:style>
  <w:style w:type="character" w:styleId="IntenseEmphasis">
    <w:name w:val="Intense Emphasis"/>
    <w:uiPriority w:val="21"/>
    <w:qFormat/>
    <w:rsid w:val="00AC4E60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AC4E60"/>
    <w:rPr>
      <w:smallCaps/>
    </w:rPr>
  </w:style>
  <w:style w:type="character" w:styleId="IntenseReference">
    <w:name w:val="Intense Reference"/>
    <w:uiPriority w:val="32"/>
    <w:qFormat/>
    <w:rsid w:val="00AC4E60"/>
    <w:rPr>
      <w:b/>
      <w:bCs/>
      <w:smallCaps/>
      <w:color w:val="auto"/>
    </w:rPr>
  </w:style>
  <w:style w:type="character" w:styleId="BookTitle">
    <w:name w:val="Book Title"/>
    <w:uiPriority w:val="33"/>
    <w:qFormat/>
    <w:rsid w:val="00AC4E60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4E60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EA7E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lickr.com/photos/9679871@N04/1170412797/in/set-72157601526697164" TargetMode="External"/><Relationship Id="rId5" Type="http://schemas.openxmlformats.org/officeDocument/2006/relationships/hyperlink" Target="http://kehilalinks.jewishgen.org/riga/Page%204%20Synagogues%20of%20Latvia.htm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Peteris</dc:creator>
  <cp:lastModifiedBy>Liga</cp:lastModifiedBy>
  <cp:revision>3</cp:revision>
  <dcterms:created xsi:type="dcterms:W3CDTF">2013-10-03T14:58:00Z</dcterms:created>
  <dcterms:modified xsi:type="dcterms:W3CDTF">2013-10-07T08:19:00Z</dcterms:modified>
</cp:coreProperties>
</file>