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69" w:rsidRPr="00083A34" w:rsidRDefault="00166C69" w:rsidP="00166C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66C69" w:rsidRPr="00083A34" w:rsidRDefault="00166C69" w:rsidP="00166C69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kārtībā</w:t>
      </w:r>
    </w:p>
    <w:p w:rsidR="00166C69" w:rsidRPr="00083A34" w:rsidRDefault="00166C69" w:rsidP="00166C6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66C69" w:rsidRPr="00083A34" w:rsidRDefault="00166C69" w:rsidP="00166C6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66C69" w:rsidRPr="00083A34" w:rsidRDefault="00166C69" w:rsidP="00166C6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66C69" w:rsidRPr="00083A34" w:rsidRDefault="00166C69" w:rsidP="00166C6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66C69" w:rsidRPr="00083A34" w:rsidRDefault="00166C69" w:rsidP="00166C6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166C69" w:rsidRPr="00ED546C" w:rsidRDefault="00166C69" w:rsidP="00166C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C97EA5">
        <w:rPr>
          <w:rFonts w:ascii="Times New Roman" w:eastAsia="Times New Roman" w:hAnsi="Times New Roman"/>
          <w:b/>
          <w:sz w:val="24"/>
          <w:szCs w:val="24"/>
          <w:lang w:val="lv-LV"/>
        </w:rPr>
        <w:t>Ludzas novada ielu un ceļu ikdienas uzturēšana 201</w:t>
      </w:r>
      <w:r w:rsidR="00792C8C">
        <w:rPr>
          <w:rFonts w:ascii="Times New Roman" w:eastAsia="Times New Roman" w:hAnsi="Times New Roman"/>
          <w:b/>
          <w:sz w:val="24"/>
          <w:szCs w:val="24"/>
          <w:lang w:val="lv-LV"/>
        </w:rPr>
        <w:t>7</w:t>
      </w:r>
      <w:r w:rsidRPr="00C97EA5">
        <w:rPr>
          <w:rFonts w:ascii="Times New Roman" w:eastAsia="Times New Roman" w:hAnsi="Times New Roman"/>
          <w:b/>
          <w:sz w:val="24"/>
          <w:szCs w:val="24"/>
          <w:lang w:val="lv-LV"/>
        </w:rPr>
        <w:t>.gadā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166C69" w:rsidRDefault="00166C69" w:rsidP="00166C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 w:rsidR="00792C8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 w:rsidR="00792C8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77</w:t>
      </w:r>
    </w:p>
    <w:p w:rsidR="008126E8" w:rsidRPr="00702724" w:rsidRDefault="008126E8" w:rsidP="00166C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166C69" w:rsidRPr="00083A34" w:rsidRDefault="00166C69" w:rsidP="00166C6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792C8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792C8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28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792C8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nov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embris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166C69" w:rsidRDefault="00166C69" w:rsidP="00166C6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792C8C" w:rsidRDefault="00792C8C" w:rsidP="00792C8C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  </w:t>
      </w:r>
    </w:p>
    <w:p w:rsidR="00792C8C" w:rsidRPr="008126E8" w:rsidRDefault="008126E8" w:rsidP="00812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26E8"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   </w:t>
      </w:r>
      <w:r w:rsidR="00792C8C" w:rsidRPr="008126E8"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1.daļa “Ludzas pilsētas ielu ikdienas uzturēšana” </w:t>
      </w:r>
      <w:r w:rsidRPr="008126E8">
        <w:rPr>
          <w:rFonts w:ascii="Times New Roman" w:hAnsi="Times New Roman"/>
          <w:b/>
          <w:color w:val="00000A"/>
          <w:sz w:val="24"/>
          <w:szCs w:val="24"/>
          <w:lang w:val="lv-LV"/>
        </w:rPr>
        <w:t>–</w:t>
      </w:r>
      <w:r w:rsidR="00792C8C" w:rsidRPr="008126E8"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pārtraukts</w:t>
      </w:r>
      <w:r w:rsidRPr="008126E8">
        <w:rPr>
          <w:rFonts w:ascii="Times New Roman" w:hAnsi="Times New Roman"/>
          <w:b/>
          <w:color w:val="00000A"/>
          <w:sz w:val="24"/>
          <w:szCs w:val="24"/>
          <w:lang w:val="lv-LV"/>
        </w:rPr>
        <w:t>;</w:t>
      </w:r>
    </w:p>
    <w:p w:rsidR="00792C8C" w:rsidRDefault="00792C8C" w:rsidP="00792C8C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792C8C" w:rsidRDefault="00792C8C" w:rsidP="0079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2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792C8C">
        <w:rPr>
          <w:rFonts w:ascii="Times New Roman" w:hAnsi="Times New Roman"/>
          <w:color w:val="00000A"/>
          <w:sz w:val="24"/>
          <w:szCs w:val="24"/>
          <w:lang w:val="lv-LV"/>
        </w:rPr>
        <w:t xml:space="preserve">Ludzas pilsētas tranzīta </w:t>
      </w:r>
      <w:proofErr w:type="spellStart"/>
      <w:r w:rsidRPr="00792C8C">
        <w:rPr>
          <w:rFonts w:ascii="Times New Roman" w:hAnsi="Times New Roman"/>
          <w:color w:val="00000A"/>
          <w:sz w:val="24"/>
          <w:szCs w:val="24"/>
          <w:lang w:val="lv-LV"/>
        </w:rPr>
        <w:t>Tālavijas</w:t>
      </w:r>
      <w:proofErr w:type="spellEnd"/>
      <w:r w:rsidRPr="00792C8C">
        <w:rPr>
          <w:rFonts w:ascii="Times New Roman" w:hAnsi="Times New Roman"/>
          <w:color w:val="00000A"/>
          <w:sz w:val="24"/>
          <w:szCs w:val="24"/>
          <w:lang w:val="lv-LV"/>
        </w:rPr>
        <w:t>, Baznīcas un Latgales ielu, kas ir valsts 1.šķiras autoceļa P49 turpinājums (4,26 km kopgarumā) ikdienas uzturēšanu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>”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477"/>
        <w:gridCol w:w="2520"/>
      </w:tblGrid>
      <w:tr w:rsidR="00792C8C" w:rsidRPr="00083A34" w:rsidTr="00792C8C">
        <w:tc>
          <w:tcPr>
            <w:tcW w:w="723" w:type="dxa"/>
          </w:tcPr>
          <w:p w:rsidR="00792C8C" w:rsidRPr="00083A34" w:rsidRDefault="00792C8C" w:rsidP="00D916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477" w:type="dxa"/>
          </w:tcPr>
          <w:p w:rsidR="00792C8C" w:rsidRPr="00083A34" w:rsidRDefault="00792C8C" w:rsidP="00D916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520" w:type="dxa"/>
          </w:tcPr>
          <w:p w:rsidR="00792C8C" w:rsidRPr="00D206FA" w:rsidRDefault="00792C8C" w:rsidP="00D916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792C8C" w:rsidRPr="00083A34" w:rsidTr="008126E8">
        <w:trPr>
          <w:trHeight w:val="395"/>
        </w:trPr>
        <w:tc>
          <w:tcPr>
            <w:tcW w:w="723" w:type="dxa"/>
          </w:tcPr>
          <w:p w:rsidR="00792C8C" w:rsidRPr="00083A34" w:rsidRDefault="00792C8C" w:rsidP="00792C8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8C" w:rsidRPr="00405DCB" w:rsidRDefault="00792C8C" w:rsidP="008126E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„LUDZAS APSAIMNIEKOTĀJS”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42403015020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8C" w:rsidRPr="00405DCB" w:rsidRDefault="00792C8C" w:rsidP="00792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16 928,86</w:t>
            </w:r>
          </w:p>
        </w:tc>
      </w:tr>
      <w:tr w:rsidR="00792C8C" w:rsidRPr="00083A34" w:rsidTr="008126E8">
        <w:trPr>
          <w:trHeight w:val="368"/>
        </w:trPr>
        <w:tc>
          <w:tcPr>
            <w:tcW w:w="723" w:type="dxa"/>
          </w:tcPr>
          <w:p w:rsidR="00792C8C" w:rsidRDefault="00792C8C" w:rsidP="00792C8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8C" w:rsidRPr="00405DCB" w:rsidRDefault="00792C8C" w:rsidP="008126E8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„AGROĶĪMIJA”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8C" w:rsidRPr="00405DCB" w:rsidRDefault="00792C8C" w:rsidP="00792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17 696,15</w:t>
            </w:r>
          </w:p>
        </w:tc>
      </w:tr>
      <w:tr w:rsidR="00792C8C" w:rsidRPr="00083A34" w:rsidTr="008126E8">
        <w:trPr>
          <w:trHeight w:val="368"/>
        </w:trPr>
        <w:tc>
          <w:tcPr>
            <w:tcW w:w="723" w:type="dxa"/>
          </w:tcPr>
          <w:p w:rsidR="00792C8C" w:rsidRDefault="00792C8C" w:rsidP="00792C8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8C" w:rsidRPr="00405DCB" w:rsidRDefault="00792C8C" w:rsidP="008126E8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„CEĻI UN TILTI”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792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42403006225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8C" w:rsidRPr="00405DCB" w:rsidRDefault="00792C8C" w:rsidP="00792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14 528,42</w:t>
            </w:r>
          </w:p>
        </w:tc>
      </w:tr>
    </w:tbl>
    <w:p w:rsidR="00792C8C" w:rsidRDefault="00792C8C" w:rsidP="00792C8C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166C69" w:rsidRDefault="00166C69" w:rsidP="00166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3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Briģu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>”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166C69" w:rsidRPr="00083A34" w:rsidTr="00BD7649">
        <w:tc>
          <w:tcPr>
            <w:tcW w:w="723" w:type="dxa"/>
          </w:tcPr>
          <w:p w:rsidR="00166C69" w:rsidRPr="00083A34" w:rsidRDefault="00166C69" w:rsidP="00BD76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166C69" w:rsidRPr="00083A34" w:rsidRDefault="00166C69" w:rsidP="00BD7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166C69" w:rsidRPr="00D206FA" w:rsidRDefault="00166C69" w:rsidP="00BD76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792C8C" w:rsidRPr="00083A34" w:rsidTr="00CA2F6D">
        <w:trPr>
          <w:trHeight w:val="395"/>
        </w:trPr>
        <w:tc>
          <w:tcPr>
            <w:tcW w:w="723" w:type="dxa"/>
          </w:tcPr>
          <w:p w:rsidR="00792C8C" w:rsidRPr="00083A34" w:rsidRDefault="00792C8C" w:rsidP="00792C8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C8C" w:rsidRPr="00405DCB" w:rsidRDefault="00792C8C" w:rsidP="00792C8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„AGROĶĪMIJA”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8C" w:rsidRPr="00405DCB" w:rsidRDefault="00792C8C" w:rsidP="00792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17 796,76</w:t>
            </w:r>
          </w:p>
        </w:tc>
      </w:tr>
      <w:tr w:rsidR="00792C8C" w:rsidRPr="00083A34" w:rsidTr="00CA2F6D">
        <w:trPr>
          <w:trHeight w:val="368"/>
        </w:trPr>
        <w:tc>
          <w:tcPr>
            <w:tcW w:w="723" w:type="dxa"/>
          </w:tcPr>
          <w:p w:rsidR="00792C8C" w:rsidRDefault="00792C8C" w:rsidP="00792C8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C8C" w:rsidRPr="00405DCB" w:rsidRDefault="00792C8C" w:rsidP="00792C8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„CEĻI UN TILTI”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792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42403006225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8C" w:rsidRPr="00405DCB" w:rsidRDefault="00792C8C" w:rsidP="00792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18 186,96</w:t>
            </w:r>
          </w:p>
        </w:tc>
      </w:tr>
    </w:tbl>
    <w:p w:rsidR="00166C69" w:rsidRDefault="00166C69" w:rsidP="00166C69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166C69" w:rsidRDefault="00166C69" w:rsidP="00166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4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Cirmas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”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166C69" w:rsidRPr="00083A34" w:rsidTr="00BD7649">
        <w:tc>
          <w:tcPr>
            <w:tcW w:w="723" w:type="dxa"/>
          </w:tcPr>
          <w:p w:rsidR="00166C69" w:rsidRPr="00083A34" w:rsidRDefault="00166C69" w:rsidP="00BD76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166C69" w:rsidRPr="00083A34" w:rsidRDefault="00166C69" w:rsidP="00BD7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166C69" w:rsidRPr="00D206FA" w:rsidRDefault="00166C69" w:rsidP="00BD76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792C8C" w:rsidRPr="00083A34" w:rsidTr="008372EC">
        <w:trPr>
          <w:trHeight w:val="323"/>
        </w:trPr>
        <w:tc>
          <w:tcPr>
            <w:tcW w:w="723" w:type="dxa"/>
          </w:tcPr>
          <w:p w:rsidR="00792C8C" w:rsidRPr="00083A34" w:rsidRDefault="00792C8C" w:rsidP="00792C8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C8C" w:rsidRPr="00405DCB" w:rsidRDefault="00792C8C" w:rsidP="00792C8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„AGROĶĪMIJA”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8C" w:rsidRPr="00405DCB" w:rsidRDefault="00792C8C" w:rsidP="00792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18 709,63</w:t>
            </w:r>
          </w:p>
        </w:tc>
      </w:tr>
      <w:tr w:rsidR="00792C8C" w:rsidRPr="00083A34" w:rsidTr="00E2725F">
        <w:tc>
          <w:tcPr>
            <w:tcW w:w="723" w:type="dxa"/>
          </w:tcPr>
          <w:p w:rsidR="00792C8C" w:rsidRDefault="00792C8C" w:rsidP="00792C8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C8C" w:rsidRPr="00405DCB" w:rsidRDefault="00792C8C" w:rsidP="00792C8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„CEĻI UN TILTI”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792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42403006225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8C" w:rsidRPr="00405DCB" w:rsidRDefault="00792C8C" w:rsidP="00792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21 638,68</w:t>
            </w:r>
          </w:p>
        </w:tc>
      </w:tr>
      <w:tr w:rsidR="00792C8C" w:rsidRPr="00083A34" w:rsidTr="00BD7649">
        <w:tc>
          <w:tcPr>
            <w:tcW w:w="723" w:type="dxa"/>
          </w:tcPr>
          <w:p w:rsidR="00792C8C" w:rsidRDefault="00792C8C" w:rsidP="00792C8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7" w:type="dxa"/>
            <w:vAlign w:val="center"/>
          </w:tcPr>
          <w:p w:rsidR="00792C8C" w:rsidRDefault="00792C8C" w:rsidP="00792C8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8C" w:rsidRPr="00405DCB" w:rsidRDefault="00792C8C" w:rsidP="00792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22 883,46</w:t>
            </w:r>
          </w:p>
        </w:tc>
      </w:tr>
    </w:tbl>
    <w:p w:rsidR="00166C69" w:rsidRDefault="00166C69" w:rsidP="00166C69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166C69" w:rsidRDefault="00166C69" w:rsidP="00166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5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novada </w:t>
      </w:r>
      <w:proofErr w:type="spellStart"/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Isnaudas</w:t>
      </w:r>
      <w:proofErr w:type="spellEnd"/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”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166C69" w:rsidRPr="00083A34" w:rsidTr="00BD7649">
        <w:tc>
          <w:tcPr>
            <w:tcW w:w="723" w:type="dxa"/>
          </w:tcPr>
          <w:p w:rsidR="00166C69" w:rsidRPr="00083A34" w:rsidRDefault="00166C69" w:rsidP="00BD76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166C69" w:rsidRPr="00083A34" w:rsidRDefault="00166C69" w:rsidP="00BD7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166C69" w:rsidRPr="00D206FA" w:rsidRDefault="00166C69" w:rsidP="00BD76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792C8C" w:rsidRPr="00083A34" w:rsidTr="008126E8">
        <w:tc>
          <w:tcPr>
            <w:tcW w:w="723" w:type="dxa"/>
          </w:tcPr>
          <w:p w:rsidR="00792C8C" w:rsidRPr="00083A34" w:rsidRDefault="00792C8C" w:rsidP="00792C8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8C" w:rsidRPr="00405DCB" w:rsidRDefault="00792C8C" w:rsidP="00792C8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„AGROĶĪMIJA”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8C" w:rsidRPr="00405DCB" w:rsidRDefault="00792C8C" w:rsidP="00792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14 919,43</w:t>
            </w:r>
          </w:p>
        </w:tc>
      </w:tr>
      <w:tr w:rsidR="00792C8C" w:rsidRPr="00083A34" w:rsidTr="008126E8">
        <w:tc>
          <w:tcPr>
            <w:tcW w:w="723" w:type="dxa"/>
          </w:tcPr>
          <w:p w:rsidR="00792C8C" w:rsidRDefault="00792C8C" w:rsidP="00792C8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8C" w:rsidRPr="00405DCB" w:rsidRDefault="00792C8C" w:rsidP="00792C8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„CEĻI UN TILTI”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792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42403006225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8C" w:rsidRPr="00405DCB" w:rsidRDefault="00792C8C" w:rsidP="00792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16 594,68</w:t>
            </w:r>
          </w:p>
        </w:tc>
      </w:tr>
    </w:tbl>
    <w:p w:rsidR="00166C69" w:rsidRDefault="00166C69" w:rsidP="00166C69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166C69" w:rsidRDefault="00166C69" w:rsidP="00166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6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Istras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”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166C69" w:rsidRPr="00083A34" w:rsidTr="00BD7649">
        <w:tc>
          <w:tcPr>
            <w:tcW w:w="723" w:type="dxa"/>
          </w:tcPr>
          <w:p w:rsidR="00166C69" w:rsidRPr="00083A34" w:rsidRDefault="00166C69" w:rsidP="00BD76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166C69" w:rsidRPr="00083A34" w:rsidRDefault="00166C69" w:rsidP="00BD7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166C69" w:rsidRPr="00D206FA" w:rsidRDefault="00166C69" w:rsidP="00BD76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792C8C" w:rsidRPr="00083A34" w:rsidTr="008126E8">
        <w:trPr>
          <w:trHeight w:val="377"/>
        </w:trPr>
        <w:tc>
          <w:tcPr>
            <w:tcW w:w="723" w:type="dxa"/>
          </w:tcPr>
          <w:p w:rsidR="00792C8C" w:rsidRPr="00083A34" w:rsidRDefault="00792C8C" w:rsidP="00792C8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8C" w:rsidRPr="00405DCB" w:rsidRDefault="00792C8C" w:rsidP="00792C8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„AGROĶĪMIJA”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8C" w:rsidRPr="00405DCB" w:rsidRDefault="00792C8C" w:rsidP="00792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16 834,79</w:t>
            </w:r>
          </w:p>
        </w:tc>
      </w:tr>
      <w:tr w:rsidR="00792C8C" w:rsidRPr="00083A34" w:rsidTr="008126E8">
        <w:trPr>
          <w:trHeight w:val="422"/>
        </w:trPr>
        <w:tc>
          <w:tcPr>
            <w:tcW w:w="723" w:type="dxa"/>
          </w:tcPr>
          <w:p w:rsidR="00792C8C" w:rsidRDefault="00792C8C" w:rsidP="00792C8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8C" w:rsidRPr="00405DCB" w:rsidRDefault="00792C8C" w:rsidP="00792C8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„CEĻI UN TILTI”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792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42403006225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8C" w:rsidRPr="00405DCB" w:rsidRDefault="00792C8C" w:rsidP="00792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15 140,48 </w:t>
            </w:r>
          </w:p>
        </w:tc>
      </w:tr>
      <w:tr w:rsidR="00792C8C" w:rsidRPr="00083A34" w:rsidTr="00BD7649">
        <w:trPr>
          <w:trHeight w:val="422"/>
        </w:trPr>
        <w:tc>
          <w:tcPr>
            <w:tcW w:w="723" w:type="dxa"/>
          </w:tcPr>
          <w:p w:rsidR="00792C8C" w:rsidRDefault="00792C8C" w:rsidP="00792C8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7" w:type="dxa"/>
            <w:vAlign w:val="center"/>
          </w:tcPr>
          <w:p w:rsidR="00792C8C" w:rsidRDefault="00792C8C" w:rsidP="00792C8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8C" w:rsidRPr="00405DCB" w:rsidRDefault="00792C8C" w:rsidP="00792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18 864,63</w:t>
            </w:r>
          </w:p>
        </w:tc>
      </w:tr>
    </w:tbl>
    <w:p w:rsidR="00166C69" w:rsidRDefault="00166C69" w:rsidP="00166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CD52AE" w:rsidRDefault="00CD52AE" w:rsidP="00CD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7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Nirzas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>”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CD52AE" w:rsidRPr="00083A34" w:rsidTr="00586FAE">
        <w:tc>
          <w:tcPr>
            <w:tcW w:w="723" w:type="dxa"/>
          </w:tcPr>
          <w:p w:rsidR="00CD52AE" w:rsidRPr="00083A34" w:rsidRDefault="00CD52AE" w:rsidP="00586F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CD52AE" w:rsidRPr="00083A34" w:rsidRDefault="00CD52AE" w:rsidP="00586F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CD52AE" w:rsidRPr="00D206FA" w:rsidRDefault="00CD52AE" w:rsidP="00586F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8372EC" w:rsidRPr="00083A34" w:rsidTr="008126E8">
        <w:trPr>
          <w:trHeight w:val="395"/>
        </w:trPr>
        <w:tc>
          <w:tcPr>
            <w:tcW w:w="723" w:type="dxa"/>
          </w:tcPr>
          <w:p w:rsidR="008372EC" w:rsidRPr="00083A34" w:rsidRDefault="008372EC" w:rsidP="008372E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EC" w:rsidRPr="00405DCB" w:rsidRDefault="008372EC" w:rsidP="008372E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„AGROĶĪMIJA”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EC" w:rsidRPr="00405DCB" w:rsidRDefault="008372EC" w:rsidP="00837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14 954,86</w:t>
            </w:r>
          </w:p>
        </w:tc>
      </w:tr>
      <w:tr w:rsidR="008372EC" w:rsidRPr="00083A34" w:rsidTr="008126E8">
        <w:trPr>
          <w:trHeight w:val="368"/>
        </w:trPr>
        <w:tc>
          <w:tcPr>
            <w:tcW w:w="723" w:type="dxa"/>
          </w:tcPr>
          <w:p w:rsidR="008372EC" w:rsidRDefault="008372EC" w:rsidP="008372E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EC" w:rsidRPr="00405DCB" w:rsidRDefault="008372EC" w:rsidP="008372E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„CEĻI UN TILTI”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792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42403006225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EC" w:rsidRPr="00405DCB" w:rsidRDefault="008372EC" w:rsidP="00837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15 615,03</w:t>
            </w:r>
          </w:p>
        </w:tc>
      </w:tr>
      <w:tr w:rsidR="008372EC" w:rsidRPr="00083A34" w:rsidTr="00586FAE">
        <w:trPr>
          <w:trHeight w:val="368"/>
        </w:trPr>
        <w:tc>
          <w:tcPr>
            <w:tcW w:w="723" w:type="dxa"/>
          </w:tcPr>
          <w:p w:rsidR="008372EC" w:rsidRDefault="008372EC" w:rsidP="008372E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7" w:type="dxa"/>
            <w:vAlign w:val="center"/>
          </w:tcPr>
          <w:p w:rsidR="008372EC" w:rsidRDefault="008372EC" w:rsidP="008372E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EC" w:rsidRPr="00405DCB" w:rsidRDefault="008372EC" w:rsidP="00837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18 236,56</w:t>
            </w:r>
          </w:p>
        </w:tc>
      </w:tr>
    </w:tbl>
    <w:p w:rsidR="00CD52AE" w:rsidRDefault="00CD52AE" w:rsidP="00CD52AE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CD52AE" w:rsidRDefault="00CD52AE" w:rsidP="00CD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8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Ņukšu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”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CD52AE" w:rsidRPr="00083A34" w:rsidTr="00586FAE">
        <w:tc>
          <w:tcPr>
            <w:tcW w:w="723" w:type="dxa"/>
          </w:tcPr>
          <w:p w:rsidR="00CD52AE" w:rsidRPr="00083A34" w:rsidRDefault="00CD52AE" w:rsidP="00586F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CD52AE" w:rsidRPr="00083A34" w:rsidRDefault="00CD52AE" w:rsidP="00586F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CD52AE" w:rsidRPr="00D206FA" w:rsidRDefault="00CD52AE" w:rsidP="00586F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8372EC" w:rsidRPr="00083A34" w:rsidTr="008126E8">
        <w:tc>
          <w:tcPr>
            <w:tcW w:w="723" w:type="dxa"/>
          </w:tcPr>
          <w:p w:rsidR="008372EC" w:rsidRPr="00083A34" w:rsidRDefault="008372EC" w:rsidP="008372E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EC" w:rsidRPr="00405DCB" w:rsidRDefault="008372EC" w:rsidP="008372E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„AGROĶĪMIJA”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EC" w:rsidRPr="00405DCB" w:rsidRDefault="008372EC" w:rsidP="00837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16 969,13</w:t>
            </w:r>
          </w:p>
        </w:tc>
      </w:tr>
      <w:tr w:rsidR="008372EC" w:rsidRPr="00083A34" w:rsidTr="008126E8">
        <w:trPr>
          <w:trHeight w:val="260"/>
        </w:trPr>
        <w:tc>
          <w:tcPr>
            <w:tcW w:w="723" w:type="dxa"/>
          </w:tcPr>
          <w:p w:rsidR="008372EC" w:rsidRDefault="008372EC" w:rsidP="008372E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EC" w:rsidRPr="00405DCB" w:rsidRDefault="008372EC" w:rsidP="008372E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„CEĻI UN TILTI”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792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42403006225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EC" w:rsidRPr="00405DCB" w:rsidRDefault="008372EC" w:rsidP="00837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18 204,41</w:t>
            </w:r>
          </w:p>
        </w:tc>
      </w:tr>
    </w:tbl>
    <w:p w:rsidR="008372EC" w:rsidRDefault="008372EC" w:rsidP="00CD52AE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CD52AE" w:rsidRDefault="00CD52AE" w:rsidP="00CD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9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Pildas pagasta ielu un ceļu ikdienas uzturēšana</w:t>
      </w:r>
      <w:r w:rsidRPr="001E634C">
        <w:rPr>
          <w:rFonts w:ascii="Times New Roman" w:eastAsia="Times New Roman" w:hAnsi="Times New Roman" w:cs="Mangal"/>
          <w:color w:val="00000A"/>
          <w:kern w:val="3"/>
          <w:sz w:val="24"/>
          <w:szCs w:val="24"/>
          <w:shd w:val="clear" w:color="auto" w:fill="FFFFFF"/>
          <w:lang w:val="lv-LV" w:eastAsia="zh-CN" w:bidi="hi-IN"/>
        </w:rPr>
        <w:t xml:space="preserve">” 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CD52AE" w:rsidRPr="00083A34" w:rsidTr="00586FAE">
        <w:tc>
          <w:tcPr>
            <w:tcW w:w="723" w:type="dxa"/>
          </w:tcPr>
          <w:p w:rsidR="00CD52AE" w:rsidRPr="00083A34" w:rsidRDefault="00CD52AE" w:rsidP="00586F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CD52AE" w:rsidRPr="00083A34" w:rsidRDefault="00CD52AE" w:rsidP="00586F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CD52AE" w:rsidRPr="00D206FA" w:rsidRDefault="00CD52AE" w:rsidP="00586F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8372EC" w:rsidRPr="00083A34" w:rsidTr="008126E8">
        <w:tc>
          <w:tcPr>
            <w:tcW w:w="723" w:type="dxa"/>
          </w:tcPr>
          <w:p w:rsidR="008372EC" w:rsidRPr="00083A34" w:rsidRDefault="008372EC" w:rsidP="008372E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EC" w:rsidRPr="00405DCB" w:rsidRDefault="008372EC" w:rsidP="008372E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„AGROĶĪMIJA”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EC" w:rsidRPr="00405DCB" w:rsidRDefault="008372EC" w:rsidP="00837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16 009,29</w:t>
            </w:r>
          </w:p>
        </w:tc>
      </w:tr>
      <w:tr w:rsidR="008372EC" w:rsidRPr="00083A34" w:rsidTr="008126E8">
        <w:tc>
          <w:tcPr>
            <w:tcW w:w="723" w:type="dxa"/>
          </w:tcPr>
          <w:p w:rsidR="008372EC" w:rsidRDefault="008372EC" w:rsidP="008372E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EC" w:rsidRPr="00405DCB" w:rsidRDefault="008372EC" w:rsidP="008372E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„CEĻI UN TILTI”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792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42403006225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EC" w:rsidRPr="00405DCB" w:rsidRDefault="008372EC" w:rsidP="00837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17 285,06</w:t>
            </w:r>
          </w:p>
        </w:tc>
      </w:tr>
    </w:tbl>
    <w:p w:rsidR="008372EC" w:rsidRDefault="008372EC" w:rsidP="00CD52AE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CD52AE" w:rsidRDefault="00CD52AE" w:rsidP="00CD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10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novada </w:t>
      </w:r>
      <w:r w:rsidR="000A7974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Pureņu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”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CD52AE" w:rsidRPr="00083A34" w:rsidTr="00586FAE">
        <w:tc>
          <w:tcPr>
            <w:tcW w:w="723" w:type="dxa"/>
          </w:tcPr>
          <w:p w:rsidR="00CD52AE" w:rsidRPr="00083A34" w:rsidRDefault="00CD52AE" w:rsidP="00586F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CD52AE" w:rsidRPr="00083A34" w:rsidRDefault="00CD52AE" w:rsidP="00586F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CD52AE" w:rsidRPr="00D206FA" w:rsidRDefault="00CD52AE" w:rsidP="00586F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8372EC" w:rsidRPr="00083A34" w:rsidTr="008126E8">
        <w:trPr>
          <w:trHeight w:val="377"/>
        </w:trPr>
        <w:tc>
          <w:tcPr>
            <w:tcW w:w="723" w:type="dxa"/>
          </w:tcPr>
          <w:p w:rsidR="008372EC" w:rsidRPr="00083A34" w:rsidRDefault="008372EC" w:rsidP="008372E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EC" w:rsidRPr="00405DCB" w:rsidRDefault="008372EC" w:rsidP="008372E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„AGROĶĪMIJA”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EC" w:rsidRPr="00405DCB" w:rsidRDefault="008372EC" w:rsidP="00837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15 351,69</w:t>
            </w:r>
          </w:p>
        </w:tc>
      </w:tr>
      <w:tr w:rsidR="008372EC" w:rsidRPr="00083A34" w:rsidTr="008126E8">
        <w:trPr>
          <w:trHeight w:val="422"/>
        </w:trPr>
        <w:tc>
          <w:tcPr>
            <w:tcW w:w="723" w:type="dxa"/>
          </w:tcPr>
          <w:p w:rsidR="008372EC" w:rsidRDefault="008372EC" w:rsidP="008372E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EC" w:rsidRPr="00405DCB" w:rsidRDefault="008372EC" w:rsidP="008372E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„CEĻI UN TILTI”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792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42403006225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EC" w:rsidRPr="00405DCB" w:rsidRDefault="008372EC" w:rsidP="00837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16 992,50</w:t>
            </w:r>
          </w:p>
        </w:tc>
      </w:tr>
      <w:tr w:rsidR="008372EC" w:rsidRPr="00083A34" w:rsidTr="008126E8">
        <w:trPr>
          <w:trHeight w:val="422"/>
        </w:trPr>
        <w:tc>
          <w:tcPr>
            <w:tcW w:w="723" w:type="dxa"/>
          </w:tcPr>
          <w:p w:rsidR="008372EC" w:rsidRDefault="008372EC" w:rsidP="008372E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7" w:type="dxa"/>
            <w:shd w:val="clear" w:color="auto" w:fill="auto"/>
            <w:vAlign w:val="center"/>
          </w:tcPr>
          <w:p w:rsidR="008372EC" w:rsidRDefault="008372EC" w:rsidP="008372E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EC" w:rsidRPr="00405DCB" w:rsidRDefault="008372EC" w:rsidP="00837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18 782,02</w:t>
            </w:r>
          </w:p>
        </w:tc>
      </w:tr>
    </w:tbl>
    <w:p w:rsidR="00CD52AE" w:rsidRDefault="00CD52AE" w:rsidP="00CD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</w:t>
      </w:r>
    </w:p>
    <w:p w:rsidR="00CD52AE" w:rsidRDefault="00CD52AE" w:rsidP="00CD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11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Rundēnu paga</w:t>
      </w:r>
      <w:bookmarkStart w:id="0" w:name="_GoBack"/>
      <w:bookmarkEnd w:id="0"/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”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CD52AE" w:rsidRPr="00083A34" w:rsidTr="00586FAE">
        <w:tc>
          <w:tcPr>
            <w:tcW w:w="723" w:type="dxa"/>
          </w:tcPr>
          <w:p w:rsidR="00CD52AE" w:rsidRPr="00083A34" w:rsidRDefault="00CD52AE" w:rsidP="00586F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CD52AE" w:rsidRPr="00083A34" w:rsidRDefault="00CD52AE" w:rsidP="00586F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CD52AE" w:rsidRPr="00D206FA" w:rsidRDefault="00CD52AE" w:rsidP="00586F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8372EC" w:rsidRPr="00083A34" w:rsidTr="008126E8">
        <w:trPr>
          <w:trHeight w:val="377"/>
        </w:trPr>
        <w:tc>
          <w:tcPr>
            <w:tcW w:w="723" w:type="dxa"/>
          </w:tcPr>
          <w:p w:rsidR="008372EC" w:rsidRPr="00083A34" w:rsidRDefault="008372EC" w:rsidP="008372E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EC" w:rsidRPr="00405DCB" w:rsidRDefault="008372EC" w:rsidP="008372E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„AGROĶĪMIJA”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EC" w:rsidRPr="00405DCB" w:rsidRDefault="008372EC" w:rsidP="00837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15 201,82</w:t>
            </w:r>
          </w:p>
        </w:tc>
      </w:tr>
      <w:tr w:rsidR="008372EC" w:rsidRPr="00083A34" w:rsidTr="008126E8">
        <w:trPr>
          <w:trHeight w:val="422"/>
        </w:trPr>
        <w:tc>
          <w:tcPr>
            <w:tcW w:w="723" w:type="dxa"/>
          </w:tcPr>
          <w:p w:rsidR="008372EC" w:rsidRDefault="008372EC" w:rsidP="008372E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EC" w:rsidRPr="00405DCB" w:rsidRDefault="008372EC" w:rsidP="008372E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„CEĻI UN TILTI”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792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42403006225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EC" w:rsidRPr="00405DCB" w:rsidRDefault="008372EC" w:rsidP="00837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14 507,20</w:t>
            </w:r>
          </w:p>
        </w:tc>
      </w:tr>
      <w:tr w:rsidR="008372EC" w:rsidRPr="00083A34" w:rsidTr="008126E8">
        <w:trPr>
          <w:trHeight w:val="422"/>
        </w:trPr>
        <w:tc>
          <w:tcPr>
            <w:tcW w:w="723" w:type="dxa"/>
          </w:tcPr>
          <w:p w:rsidR="008372EC" w:rsidRDefault="008372EC" w:rsidP="008372E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7" w:type="dxa"/>
            <w:shd w:val="clear" w:color="auto" w:fill="auto"/>
            <w:vAlign w:val="center"/>
          </w:tcPr>
          <w:p w:rsidR="008372EC" w:rsidRDefault="008372EC" w:rsidP="008372E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EC" w:rsidRPr="00405DCB" w:rsidRDefault="008372EC" w:rsidP="00837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16 388,30</w:t>
            </w:r>
          </w:p>
        </w:tc>
      </w:tr>
    </w:tbl>
    <w:p w:rsidR="00CD52AE" w:rsidRDefault="00CD52AE" w:rsidP="00CD52AE">
      <w:pPr>
        <w:spacing w:after="0" w:line="276" w:lineRule="auto"/>
        <w:ind w:left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8126E8" w:rsidRPr="008126E8" w:rsidRDefault="008126E8" w:rsidP="008126E8">
      <w:pPr>
        <w:numPr>
          <w:ilvl w:val="0"/>
          <w:numId w:val="3"/>
        </w:numPr>
        <w:spacing w:after="0" w:line="276" w:lineRule="auto"/>
        <w:ind w:left="360" w:hanging="18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</w:t>
      </w:r>
      <w:r w:rsidR="00CD52AE" w:rsidRPr="008126E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CD52AE" w:rsidRPr="008126E8" w:rsidRDefault="008126E8" w:rsidP="008126E8">
      <w:pPr>
        <w:spacing w:after="0" w:line="276" w:lineRule="auto"/>
        <w:ind w:left="18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 xml:space="preserve">         </w:t>
      </w:r>
      <w:r w:rsidR="00CD52AE" w:rsidRPr="008126E8"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CD52AE" w:rsidRPr="00EC1844" w:rsidRDefault="00CD52AE" w:rsidP="00CD52AE">
      <w:pPr>
        <w:pStyle w:val="ListParagraph"/>
        <w:numPr>
          <w:ilvl w:val="0"/>
          <w:numId w:val="3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CD52AE" w:rsidRDefault="00CD52AE" w:rsidP="008372EC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Nolikuma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0D50A0">
        <w:rPr>
          <w:rFonts w:ascii="Times New Roman" w:eastAsia="Calibri" w:hAnsi="Times New Roman" w:cs="Times New Roman"/>
          <w:sz w:val="24"/>
          <w:szCs w:val="24"/>
          <w:lang w:val="lv-LV"/>
        </w:rPr>
        <w:t>13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="000D50A0">
        <w:rPr>
          <w:rFonts w:ascii="Times New Roman" w:eastAsia="Calibri" w:hAnsi="Times New Roman" w:cs="Times New Roman"/>
          <w:sz w:val="24"/>
          <w:szCs w:val="24"/>
          <w:lang w:val="lv-LV"/>
        </w:rPr>
        <w:t>15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  <w:r w:rsidR="008372E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8126E8" w:rsidRDefault="008126E8" w:rsidP="008372EC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8126E8" w:rsidRDefault="008126E8" w:rsidP="008372EC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8126E8" w:rsidRPr="00EC1844" w:rsidRDefault="008126E8" w:rsidP="008372EC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CD52AE" w:rsidRDefault="00CD52AE" w:rsidP="00CD52AE">
      <w:pPr>
        <w:numPr>
          <w:ilvl w:val="0"/>
          <w:numId w:val="3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CD52AE" w:rsidRDefault="00CD52AE" w:rsidP="00CD52AE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8372EC" w:rsidRDefault="008372EC" w:rsidP="00CD52AE">
      <w:pPr>
        <w:spacing w:after="0" w:line="240" w:lineRule="auto"/>
        <w:ind w:left="720"/>
        <w:jc w:val="both"/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</w:pPr>
    </w:p>
    <w:p w:rsidR="00CD52AE" w:rsidRPr="008372EC" w:rsidRDefault="008372EC" w:rsidP="00CD52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1</w:t>
      </w:r>
      <w:r w:rsidR="00CD52AE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.daļa 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–</w:t>
      </w:r>
      <w:r w:rsidR="00CD52AE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pārtraukts iepirkums </w:t>
      </w:r>
      <w:r w:rsidRPr="008372EC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val="lv-LV" w:eastAsia="zh-CN" w:bidi="hi-IN"/>
        </w:rPr>
        <w:t>(</w:t>
      </w:r>
      <w:r w:rsidRPr="008372EC">
        <w:rPr>
          <w:rFonts w:ascii="Times New Roman" w:hAnsi="Times New Roman" w:cs="Times New Roman"/>
          <w:color w:val="4C4C4C"/>
          <w:sz w:val="24"/>
          <w:szCs w:val="24"/>
          <w:lang w:val="lv-LV"/>
        </w:rPr>
        <w:t>Pārtraukts sakarā ar nepilnībām iepirkuma dokumentācijā (t.</w:t>
      </w:r>
      <w:r>
        <w:rPr>
          <w:rFonts w:ascii="Times New Roman" w:hAnsi="Times New Roman" w:cs="Times New Roman"/>
          <w:color w:val="4C4C4C"/>
          <w:sz w:val="24"/>
          <w:szCs w:val="24"/>
          <w:lang w:val="lv-LV"/>
        </w:rPr>
        <w:t>i</w:t>
      </w:r>
      <w:r w:rsidRPr="008372EC">
        <w:rPr>
          <w:rFonts w:ascii="Times New Roman" w:hAnsi="Times New Roman" w:cs="Times New Roman"/>
          <w:color w:val="4C4C4C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color w:val="4C4C4C"/>
          <w:sz w:val="24"/>
          <w:szCs w:val="24"/>
          <w:lang w:val="lv-LV"/>
        </w:rPr>
        <w:t xml:space="preserve">, </w:t>
      </w:r>
      <w:r w:rsidRPr="008372EC">
        <w:rPr>
          <w:rFonts w:ascii="Times New Roman" w:hAnsi="Times New Roman" w:cs="Times New Roman"/>
          <w:color w:val="4C4C4C"/>
          <w:sz w:val="24"/>
          <w:szCs w:val="24"/>
          <w:lang w:val="lv-LV"/>
        </w:rPr>
        <w:t>tehniskajā specifikācijā)</w:t>
      </w:r>
      <w:r w:rsidRPr="008372EC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 w:rsidR="00CD52AE" w:rsidRPr="008372E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CD52AE" w:rsidRPr="002B421D" w:rsidRDefault="008372EC" w:rsidP="00CD52AE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2</w:t>
      </w:r>
      <w:r w:rsidR="00CD52AE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.daļa - </w:t>
      </w:r>
      <w:r w:rsidRPr="00405D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„CEĻI UN TILTI”</w:t>
      </w:r>
      <w:r w:rsidRPr="008372EC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,</w:t>
      </w:r>
      <w:r w:rsidR="00CD52AE"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piedāvājums ar viszemāko cenu un atbilst visām iepirkuma </w:t>
      </w:r>
      <w:r w:rsidR="00CD52A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CD52AE" w:rsidRPr="002B421D" w:rsidRDefault="008372EC" w:rsidP="00CD52AE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3</w:t>
      </w:r>
      <w:r w:rsidR="00CD52AE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.daļa - </w:t>
      </w:r>
      <w:r w:rsidR="00CD52AE" w:rsidRPr="00CE167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“</w:t>
      </w:r>
      <w:r w:rsidR="00CD52AE" w:rsidRPr="00391B46">
        <w:rPr>
          <w:rFonts w:ascii="Times New Roman" w:hAnsi="Times New Roman"/>
          <w:b/>
          <w:iCs/>
          <w:sz w:val="24"/>
          <w:szCs w:val="24"/>
          <w:lang w:val="lv-LV"/>
        </w:rPr>
        <w:t>AGROĶĪMIJA</w:t>
      </w:r>
      <w:r w:rsidR="00CD52AE"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="00CD52AE"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="00CD52AE"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="00CD52AE"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 w:rsidR="00CD52A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CD52AE" w:rsidRPr="002B421D" w:rsidRDefault="008372EC" w:rsidP="00CD52AE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4</w:t>
      </w:r>
      <w:r w:rsidR="00CD52AE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.daļa - </w:t>
      </w:r>
      <w:r w:rsidR="00CD52AE" w:rsidRPr="00CE167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“</w:t>
      </w:r>
      <w:r w:rsidR="00CD52AE" w:rsidRPr="00391B46">
        <w:rPr>
          <w:rFonts w:ascii="Times New Roman" w:hAnsi="Times New Roman"/>
          <w:b/>
          <w:iCs/>
          <w:sz w:val="24"/>
          <w:szCs w:val="24"/>
          <w:lang w:val="lv-LV"/>
        </w:rPr>
        <w:t>AGROĶĪMIJA</w:t>
      </w:r>
      <w:r w:rsidR="00CD52AE"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="00CD52AE"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="00CD52AE"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="00CD52AE"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 w:rsidR="00CD52A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CD52AE" w:rsidRDefault="008372EC" w:rsidP="00CD52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5</w:t>
      </w:r>
      <w:r w:rsidR="00CD52AE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.daļa - </w:t>
      </w:r>
      <w:r w:rsidR="00CD52AE" w:rsidRPr="00CE167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“</w:t>
      </w:r>
      <w:r w:rsidR="00CD52AE" w:rsidRPr="00391B46">
        <w:rPr>
          <w:rFonts w:ascii="Times New Roman" w:hAnsi="Times New Roman"/>
          <w:b/>
          <w:iCs/>
          <w:sz w:val="24"/>
          <w:szCs w:val="24"/>
          <w:lang w:val="lv-LV"/>
        </w:rPr>
        <w:t>AGROĶĪMIJA</w:t>
      </w:r>
      <w:r w:rsidR="00CD52AE"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="00CD52AE"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="00CD52AE"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="00CD52AE"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 w:rsidR="00CD52A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8372EC" w:rsidRDefault="008372EC" w:rsidP="008372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6.daļa - </w:t>
      </w:r>
      <w:r w:rsidRPr="00405D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„CEĻI UN TILTI”</w:t>
      </w:r>
      <w:r w:rsidRPr="008372EC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8372EC" w:rsidRDefault="008372EC" w:rsidP="008372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7.daļa - </w:t>
      </w:r>
      <w:r w:rsidRPr="00CE167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“</w:t>
      </w:r>
      <w:r w:rsidRPr="00391B46">
        <w:rPr>
          <w:rFonts w:ascii="Times New Roman" w:hAnsi="Times New Roman"/>
          <w:b/>
          <w:iCs/>
          <w:sz w:val="24"/>
          <w:szCs w:val="24"/>
          <w:lang w:val="lv-LV"/>
        </w:rPr>
        <w:t>AGROĶĪMIJA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8372EC" w:rsidRPr="008372EC" w:rsidRDefault="008372EC" w:rsidP="008372EC">
      <w:pPr>
        <w:spacing w:after="0" w:line="240" w:lineRule="auto"/>
        <w:ind w:left="720"/>
        <w:jc w:val="both"/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8</w:t>
      </w:r>
      <w:r w:rsidRPr="008372EC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.daļa - SIA “AGROĶĪMIJA”, </w:t>
      </w:r>
      <w:r w:rsidRPr="008372EC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piedāvājums ar viszemāko cenu un atbilst visām iepirkuma Nolikuma prasībām.</w:t>
      </w:r>
    </w:p>
    <w:p w:rsidR="008372EC" w:rsidRPr="002B421D" w:rsidRDefault="008372EC" w:rsidP="008372EC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9.daļa - </w:t>
      </w:r>
      <w:r w:rsidRPr="00CE167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“</w:t>
      </w:r>
      <w:r w:rsidRPr="00391B46">
        <w:rPr>
          <w:rFonts w:ascii="Times New Roman" w:hAnsi="Times New Roman"/>
          <w:b/>
          <w:iCs/>
          <w:sz w:val="24"/>
          <w:szCs w:val="24"/>
          <w:lang w:val="lv-LV"/>
        </w:rPr>
        <w:t>AGROĶĪMIJA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8372EC" w:rsidRPr="002B421D" w:rsidRDefault="008372EC" w:rsidP="008372EC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10.daļa - </w:t>
      </w:r>
      <w:r w:rsidRPr="00CE167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“</w:t>
      </w:r>
      <w:r w:rsidRPr="00391B46">
        <w:rPr>
          <w:rFonts w:ascii="Times New Roman" w:hAnsi="Times New Roman"/>
          <w:b/>
          <w:iCs/>
          <w:sz w:val="24"/>
          <w:szCs w:val="24"/>
          <w:lang w:val="lv-LV"/>
        </w:rPr>
        <w:t>AGROĶĪMIJA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8372EC" w:rsidRPr="002B421D" w:rsidRDefault="008372EC" w:rsidP="008372EC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11.daļa - </w:t>
      </w:r>
      <w:r w:rsidRPr="00405D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„CEĻI UN TILTI”</w:t>
      </w:r>
      <w:r w:rsidRPr="008372EC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,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CD52AE" w:rsidRPr="00702724" w:rsidRDefault="00CD52AE" w:rsidP="00CD52AE">
      <w:pPr>
        <w:spacing w:after="0"/>
        <w:jc w:val="both"/>
        <w:rPr>
          <w:lang w:val="lv-LV"/>
        </w:rPr>
      </w:pPr>
    </w:p>
    <w:p w:rsidR="00CD52AE" w:rsidRPr="00ED546C" w:rsidRDefault="00CD52AE" w:rsidP="00CD52AE">
      <w:pPr>
        <w:rPr>
          <w:lang w:val="lv-LV"/>
        </w:rPr>
      </w:pPr>
    </w:p>
    <w:p w:rsidR="00CD52AE" w:rsidRPr="00D206FA" w:rsidRDefault="00CD52AE" w:rsidP="00CD52AE">
      <w:pPr>
        <w:rPr>
          <w:lang w:val="lv-LV"/>
        </w:rPr>
      </w:pPr>
    </w:p>
    <w:p w:rsidR="00CD52AE" w:rsidRPr="00163E8B" w:rsidRDefault="00CD52AE" w:rsidP="00CD52AE">
      <w:pPr>
        <w:rPr>
          <w:lang w:val="lv-LV"/>
        </w:rPr>
      </w:pPr>
    </w:p>
    <w:p w:rsidR="00E34AD1" w:rsidRDefault="00E34AD1" w:rsidP="00E34A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CA06E5" w:rsidRPr="00E34AD1" w:rsidRDefault="00CA06E5">
      <w:pPr>
        <w:rPr>
          <w:lang w:val="lv-LV"/>
        </w:rPr>
      </w:pPr>
    </w:p>
    <w:sectPr w:rsidR="00CA06E5" w:rsidRPr="00E34AD1" w:rsidSect="00792C8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F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04C9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8E65B1A"/>
    <w:multiLevelType w:val="hybridMultilevel"/>
    <w:tmpl w:val="60F02E1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D1"/>
    <w:rsid w:val="000A7974"/>
    <w:rsid w:val="000D50A0"/>
    <w:rsid w:val="00166C69"/>
    <w:rsid w:val="00792C8C"/>
    <w:rsid w:val="008126E8"/>
    <w:rsid w:val="008372EC"/>
    <w:rsid w:val="00CA06E5"/>
    <w:rsid w:val="00CD52AE"/>
    <w:rsid w:val="00E3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E33CC-BAE4-498D-A58C-A740CCF0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C6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C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6C8A-0436-4131-BDB2-FB059F3F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8</cp:revision>
  <cp:lastPrinted>2016-12-13T11:37:00Z</cp:lastPrinted>
  <dcterms:created xsi:type="dcterms:W3CDTF">2016-11-29T07:24:00Z</dcterms:created>
  <dcterms:modified xsi:type="dcterms:W3CDTF">2016-12-13T11:38:00Z</dcterms:modified>
</cp:coreProperties>
</file>