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EB" w:rsidRPr="001B4DEB" w:rsidRDefault="001B4DEB" w:rsidP="001B4DEB">
      <w:pPr>
        <w:tabs>
          <w:tab w:val="left" w:pos="3240"/>
          <w:tab w:val="left" w:pos="5670"/>
          <w:tab w:val="right" w:pos="8306"/>
        </w:tabs>
        <w:spacing w:after="0" w:line="240" w:lineRule="auto"/>
        <w:jc w:val="right"/>
        <w:rPr>
          <w:rFonts w:ascii="Times New Roman" w:eastAsia="Times New Roman" w:hAnsi="Times New Roman" w:cs="Times New Roman"/>
          <w:b/>
          <w:bCs/>
          <w:sz w:val="24"/>
          <w:szCs w:val="24"/>
          <w:lang w:val="lv-LV"/>
        </w:rPr>
      </w:pPr>
      <w:r w:rsidRPr="001B4DEB">
        <w:rPr>
          <w:rFonts w:ascii="Times New Roman" w:eastAsia="Times New Roman" w:hAnsi="Times New Roman" w:cs="Times New Roman"/>
          <w:b/>
          <w:bCs/>
          <w:sz w:val="24"/>
          <w:szCs w:val="24"/>
          <w:lang w:val="lv-LV"/>
        </w:rPr>
        <w:t xml:space="preserve">                                                                   APSTIPRINĀTS</w:t>
      </w:r>
    </w:p>
    <w:p w:rsidR="001B4DEB" w:rsidRPr="001B4DEB" w:rsidRDefault="001B4DEB" w:rsidP="001B4DEB">
      <w:pPr>
        <w:tabs>
          <w:tab w:val="left" w:pos="5670"/>
        </w:tabs>
        <w:spacing w:after="0" w:line="240" w:lineRule="auto"/>
        <w:jc w:val="right"/>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Iepirkuma komisijas</w:t>
      </w:r>
    </w:p>
    <w:p w:rsidR="001B4DEB" w:rsidRPr="001B4DEB" w:rsidRDefault="001B4DEB" w:rsidP="001B4DEB">
      <w:pPr>
        <w:tabs>
          <w:tab w:val="left" w:pos="5670"/>
        </w:tabs>
        <w:spacing w:after="0" w:line="240" w:lineRule="auto"/>
        <w:jc w:val="right"/>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2017.gada 31</w:t>
      </w:r>
      <w:r w:rsidRPr="001B4DEB">
        <w:rPr>
          <w:rFonts w:ascii="Times New Roman" w:eastAsia="Times New Roman" w:hAnsi="Times New Roman" w:cs="Times New Roman"/>
          <w:color w:val="000000"/>
          <w:sz w:val="24"/>
          <w:szCs w:val="24"/>
          <w:shd w:val="clear" w:color="auto" w:fill="FFFFFF"/>
          <w:lang w:val="lv-LV"/>
        </w:rPr>
        <w:t>.jūlija</w:t>
      </w:r>
      <w:r w:rsidRPr="001B4DEB">
        <w:rPr>
          <w:rFonts w:ascii="Times New Roman" w:eastAsia="Times New Roman" w:hAnsi="Times New Roman" w:cs="Times New Roman"/>
          <w:sz w:val="24"/>
          <w:szCs w:val="24"/>
          <w:lang w:val="lv-LV"/>
        </w:rPr>
        <w:t xml:space="preserve"> sēdē</w:t>
      </w:r>
    </w:p>
    <w:p w:rsidR="001B4DEB" w:rsidRPr="001B4DEB" w:rsidRDefault="001B4DEB" w:rsidP="001B4DEB">
      <w:pPr>
        <w:tabs>
          <w:tab w:val="left" w:pos="5670"/>
        </w:tabs>
        <w:spacing w:after="0" w:line="240" w:lineRule="auto"/>
        <w:jc w:val="right"/>
        <w:rPr>
          <w:rFonts w:ascii="Times New Roman" w:eastAsia="Times New Roman" w:hAnsi="Times New Roman" w:cs="Times New Roman"/>
          <w:b/>
          <w:bCs/>
          <w:sz w:val="24"/>
          <w:szCs w:val="24"/>
          <w:lang w:val="lv-LV"/>
        </w:rPr>
      </w:pPr>
      <w:r w:rsidRPr="001B4DEB">
        <w:rPr>
          <w:rFonts w:ascii="Times New Roman" w:eastAsia="Times New Roman" w:hAnsi="Times New Roman" w:cs="Times New Roman"/>
          <w:sz w:val="24"/>
          <w:szCs w:val="24"/>
          <w:lang w:val="lv-LV"/>
        </w:rPr>
        <w:tab/>
        <w:t>(protokols Nr. 1/4</w:t>
      </w:r>
      <w:r>
        <w:rPr>
          <w:rFonts w:ascii="Times New Roman" w:eastAsia="Times New Roman" w:hAnsi="Times New Roman" w:cs="Times New Roman"/>
          <w:sz w:val="24"/>
          <w:szCs w:val="24"/>
          <w:lang w:val="lv-LV"/>
        </w:rPr>
        <w:t>4</w:t>
      </w:r>
      <w:r w:rsidRPr="001B4DEB">
        <w:rPr>
          <w:rFonts w:ascii="Times New Roman" w:eastAsia="Times New Roman" w:hAnsi="Times New Roman" w:cs="Times New Roman"/>
          <w:sz w:val="24"/>
          <w:szCs w:val="24"/>
          <w:lang w:val="lv-LV"/>
        </w:rPr>
        <w:t>)</w:t>
      </w:r>
    </w:p>
    <w:p w:rsidR="001B4DEB" w:rsidRPr="001B4DEB" w:rsidRDefault="001B4DEB" w:rsidP="001B4DEB">
      <w:pPr>
        <w:tabs>
          <w:tab w:val="left" w:pos="5670"/>
        </w:tabs>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bCs/>
          <w:sz w:val="48"/>
          <w:szCs w:val="48"/>
          <w:lang w:val="lv-LV"/>
        </w:rPr>
      </w:pPr>
      <w:r w:rsidRPr="001B4DEB">
        <w:rPr>
          <w:rFonts w:ascii="Times New Roman" w:eastAsia="Times New Roman" w:hAnsi="Times New Roman" w:cs="Times New Roman"/>
          <w:bCs/>
          <w:sz w:val="48"/>
          <w:szCs w:val="48"/>
          <w:lang w:val="lv-LV"/>
        </w:rPr>
        <w:t>Ludzas novada pašvaldība</w:t>
      </w: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b/>
          <w:bCs/>
          <w:sz w:val="56"/>
          <w:szCs w:val="56"/>
          <w:lang w:val="lv-LV"/>
        </w:rPr>
      </w:pPr>
      <w:r w:rsidRPr="001B4DEB">
        <w:rPr>
          <w:rFonts w:ascii="Times New Roman" w:eastAsia="Times New Roman" w:hAnsi="Times New Roman" w:cs="Times New Roman"/>
          <w:b/>
          <w:bCs/>
          <w:sz w:val="56"/>
          <w:szCs w:val="56"/>
          <w:lang w:val="lv-LV"/>
        </w:rPr>
        <w:t>ATKLĀTA KONKURSA</w:t>
      </w:r>
    </w:p>
    <w:p w:rsidR="001B4DEB" w:rsidRPr="001B4DEB" w:rsidRDefault="001B4DEB" w:rsidP="001B4DEB">
      <w:pPr>
        <w:spacing w:after="0" w:line="240" w:lineRule="auto"/>
        <w:jc w:val="center"/>
        <w:rPr>
          <w:rFonts w:ascii="Times New Roman" w:eastAsia="Times New Roman" w:hAnsi="Times New Roman" w:cs="Times New Roman"/>
          <w:b/>
          <w:bCs/>
          <w:sz w:val="56"/>
          <w:szCs w:val="56"/>
          <w:lang w:val="lv-LV"/>
        </w:rPr>
      </w:pPr>
    </w:p>
    <w:p w:rsidR="001B4DEB" w:rsidRPr="001B4DEB" w:rsidRDefault="001B4DEB" w:rsidP="001B4DEB">
      <w:pPr>
        <w:spacing w:after="0" w:line="240" w:lineRule="auto"/>
        <w:jc w:val="center"/>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b/>
          <w:sz w:val="40"/>
          <w:szCs w:val="40"/>
          <w:lang w:val="lv-LV"/>
        </w:rPr>
      </w:pPr>
      <w:r w:rsidRPr="001B4DEB">
        <w:rPr>
          <w:rFonts w:ascii="Times New Roman" w:eastAsia="Times New Roman" w:hAnsi="Times New Roman" w:cs="Times New Roman"/>
          <w:b/>
          <w:sz w:val="40"/>
          <w:szCs w:val="40"/>
          <w:lang w:val="lv-LV"/>
        </w:rPr>
        <w:t xml:space="preserve">„Pārtikas preču piegāde Ludzas novada </w:t>
      </w:r>
    </w:p>
    <w:p w:rsidR="001B4DEB" w:rsidRPr="001B4DEB" w:rsidRDefault="001B4DEB" w:rsidP="001B4DEB">
      <w:pPr>
        <w:spacing w:after="0" w:line="240" w:lineRule="auto"/>
        <w:jc w:val="center"/>
        <w:rPr>
          <w:rFonts w:ascii="Times New Roman" w:eastAsia="Times New Roman" w:hAnsi="Times New Roman" w:cs="Times New Roman"/>
          <w:b/>
          <w:sz w:val="40"/>
          <w:szCs w:val="40"/>
          <w:lang w:val="lv-LV"/>
        </w:rPr>
      </w:pPr>
      <w:r w:rsidRPr="001B4DEB">
        <w:rPr>
          <w:rFonts w:ascii="Times New Roman" w:eastAsia="Times New Roman" w:hAnsi="Times New Roman" w:cs="Times New Roman"/>
          <w:b/>
          <w:sz w:val="40"/>
          <w:szCs w:val="40"/>
          <w:lang w:val="lv-LV"/>
        </w:rPr>
        <w:t>Pildas pa</w:t>
      </w:r>
      <w:r>
        <w:rPr>
          <w:rFonts w:ascii="Times New Roman" w:eastAsia="Times New Roman" w:hAnsi="Times New Roman" w:cs="Times New Roman"/>
          <w:b/>
          <w:sz w:val="40"/>
          <w:szCs w:val="40"/>
          <w:lang w:val="lv-LV"/>
        </w:rPr>
        <w:t>m</w:t>
      </w:r>
      <w:r w:rsidRPr="001B4DEB">
        <w:rPr>
          <w:rFonts w:ascii="Times New Roman" w:eastAsia="Times New Roman" w:hAnsi="Times New Roman" w:cs="Times New Roman"/>
          <w:b/>
          <w:sz w:val="40"/>
          <w:szCs w:val="40"/>
          <w:lang w:val="lv-LV"/>
        </w:rPr>
        <w:t>a</w:t>
      </w:r>
      <w:r>
        <w:rPr>
          <w:rFonts w:ascii="Times New Roman" w:eastAsia="Times New Roman" w:hAnsi="Times New Roman" w:cs="Times New Roman"/>
          <w:b/>
          <w:sz w:val="40"/>
          <w:szCs w:val="40"/>
          <w:lang w:val="lv-LV"/>
        </w:rPr>
        <w:t>tskolai</w:t>
      </w:r>
      <w:r w:rsidRPr="001B4DEB">
        <w:rPr>
          <w:rFonts w:ascii="Times New Roman" w:eastAsia="Times New Roman" w:hAnsi="Times New Roman" w:cs="Times New Roman"/>
          <w:b/>
          <w:sz w:val="40"/>
          <w:szCs w:val="40"/>
          <w:lang w:val="lv-LV"/>
        </w:rPr>
        <w:t xml:space="preserve">” </w:t>
      </w:r>
    </w:p>
    <w:p w:rsidR="001B4DEB" w:rsidRPr="001B4DEB" w:rsidRDefault="001B4DEB" w:rsidP="001B4DEB">
      <w:pPr>
        <w:spacing w:after="0" w:line="240" w:lineRule="auto"/>
        <w:jc w:val="center"/>
        <w:rPr>
          <w:rFonts w:ascii="Times New Roman" w:eastAsia="Times New Roman" w:hAnsi="Times New Roman" w:cs="Times New Roman"/>
          <w:b/>
          <w:sz w:val="52"/>
          <w:szCs w:val="52"/>
          <w:lang w:val="lv-LV"/>
        </w:rPr>
      </w:pP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120" w:line="240" w:lineRule="auto"/>
        <w:jc w:val="center"/>
        <w:rPr>
          <w:rFonts w:ascii="Times New Roman" w:eastAsia="Times New Roman" w:hAnsi="Times New Roman" w:cs="Times New Roman"/>
          <w:sz w:val="36"/>
          <w:szCs w:val="36"/>
          <w:lang w:val="lv-LV"/>
        </w:rPr>
      </w:pPr>
      <w:r w:rsidRPr="001B4DEB">
        <w:rPr>
          <w:rFonts w:ascii="Times New Roman" w:eastAsia="Times New Roman" w:hAnsi="Times New Roman" w:cs="Times New Roman"/>
          <w:sz w:val="36"/>
          <w:szCs w:val="36"/>
          <w:lang w:val="lv-LV"/>
        </w:rPr>
        <w:t>(iepirkuma identifikācijas numurs –</w:t>
      </w:r>
      <w:r w:rsidRPr="001B4DEB">
        <w:rPr>
          <w:rFonts w:ascii="Times New Roman" w:eastAsia="Times New Roman" w:hAnsi="Times New Roman" w:cs="Times New Roman"/>
          <w:b/>
          <w:sz w:val="36"/>
          <w:szCs w:val="36"/>
          <w:lang w:val="lv-LV"/>
        </w:rPr>
        <w:t xml:space="preserve"> LNP 2017/4</w:t>
      </w:r>
      <w:r>
        <w:rPr>
          <w:rFonts w:ascii="Times New Roman" w:eastAsia="Times New Roman" w:hAnsi="Times New Roman" w:cs="Times New Roman"/>
          <w:b/>
          <w:sz w:val="36"/>
          <w:szCs w:val="36"/>
          <w:lang w:val="lv-LV"/>
        </w:rPr>
        <w:t>4</w:t>
      </w:r>
      <w:r w:rsidRPr="001B4DEB">
        <w:rPr>
          <w:rFonts w:ascii="Times New Roman" w:eastAsia="Times New Roman" w:hAnsi="Times New Roman" w:cs="Times New Roman"/>
          <w:b/>
          <w:sz w:val="36"/>
          <w:szCs w:val="36"/>
          <w:shd w:val="clear" w:color="auto" w:fill="FFFFFF"/>
          <w:lang w:val="lv-LV"/>
        </w:rPr>
        <w:t>)</w:t>
      </w:r>
    </w:p>
    <w:p w:rsidR="001B4DEB" w:rsidRPr="001B4DEB" w:rsidRDefault="001B4DEB" w:rsidP="001B4DEB">
      <w:pPr>
        <w:spacing w:after="0" w:line="240" w:lineRule="auto"/>
        <w:rPr>
          <w:rFonts w:ascii="Times New Roman" w:eastAsia="Times New Roman" w:hAnsi="Times New Roman" w:cs="Times New Roman"/>
          <w:b/>
          <w:bCs/>
          <w:sz w:val="36"/>
          <w:szCs w:val="36"/>
          <w:lang w:val="lv-LV"/>
        </w:rPr>
      </w:pP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bCs/>
          <w:smallCaps/>
          <w:sz w:val="96"/>
          <w:szCs w:val="96"/>
          <w:lang w:val="lv-LV"/>
        </w:rPr>
      </w:pPr>
      <w:r w:rsidRPr="001B4DEB">
        <w:rPr>
          <w:rFonts w:ascii="Times New Roman" w:eastAsia="Times New Roman" w:hAnsi="Times New Roman" w:cs="Times New Roman"/>
          <w:bCs/>
          <w:smallCaps/>
          <w:sz w:val="96"/>
          <w:szCs w:val="96"/>
          <w:lang w:val="lv-LV"/>
        </w:rPr>
        <w:t>NOLIKUMS</w:t>
      </w: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rPr>
          <w:rFonts w:ascii="Times New Roman" w:eastAsia="Times New Roman" w:hAnsi="Times New Roman" w:cs="Times New Roman"/>
          <w:b/>
          <w:bCs/>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sz w:val="28"/>
          <w:szCs w:val="28"/>
          <w:lang w:val="lv-LV"/>
        </w:rPr>
      </w:pPr>
      <w:r w:rsidRPr="001B4DEB">
        <w:rPr>
          <w:rFonts w:ascii="Times New Roman" w:eastAsia="Times New Roman" w:hAnsi="Times New Roman" w:cs="Times New Roman"/>
          <w:sz w:val="28"/>
          <w:szCs w:val="28"/>
          <w:lang w:val="lv-LV"/>
        </w:rPr>
        <w:t>Ludza 2017</w:t>
      </w:r>
    </w:p>
    <w:p w:rsidR="001B4DEB" w:rsidRPr="001B4DEB" w:rsidRDefault="001B4DEB" w:rsidP="001B4DEB">
      <w:pPr>
        <w:spacing w:after="0" w:line="240" w:lineRule="auto"/>
        <w:jc w:val="center"/>
        <w:rPr>
          <w:rFonts w:ascii="Times New Roman" w:eastAsia="Times New Roman" w:hAnsi="Times New Roman" w:cs="Times New Roman"/>
          <w:b/>
          <w:caps/>
          <w:sz w:val="36"/>
          <w:szCs w:val="36"/>
          <w:lang w:val="lv-LV"/>
        </w:rPr>
      </w:pPr>
      <w:r w:rsidRPr="001B4DEB">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1B4DEB">
        <w:rPr>
          <w:rFonts w:ascii="Times New Roman" w:eastAsia="Times New Roman" w:hAnsi="Times New Roman" w:cs="Times New Roman"/>
          <w:b/>
          <w:caps/>
          <w:sz w:val="36"/>
          <w:szCs w:val="36"/>
          <w:lang w:val="lv-LV"/>
        </w:rPr>
        <w:lastRenderedPageBreak/>
        <w:t>Saturs</w:t>
      </w:r>
    </w:p>
    <w:p w:rsidR="001B4DEB" w:rsidRPr="001B4DEB" w:rsidRDefault="001B4DEB" w:rsidP="001B4DEB">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1B4DEB" w:rsidRPr="001B4DEB" w:rsidTr="001B4DEB">
        <w:tc>
          <w:tcPr>
            <w:tcW w:w="528"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1.</w:t>
            </w:r>
          </w:p>
        </w:tc>
        <w:tc>
          <w:tcPr>
            <w:tcW w:w="788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Vispārīgā informācija</w:t>
            </w:r>
          </w:p>
        </w:tc>
        <w:tc>
          <w:tcPr>
            <w:tcW w:w="89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3</w:t>
            </w:r>
          </w:p>
        </w:tc>
      </w:tr>
      <w:tr w:rsidR="001B4DEB" w:rsidRPr="001B4DEB" w:rsidTr="001B4DEB">
        <w:tc>
          <w:tcPr>
            <w:tcW w:w="528"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2.</w:t>
            </w:r>
          </w:p>
        </w:tc>
        <w:tc>
          <w:tcPr>
            <w:tcW w:w="788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Informācija par iepirkuma priekšmetu</w:t>
            </w:r>
          </w:p>
        </w:tc>
        <w:tc>
          <w:tcPr>
            <w:tcW w:w="89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5</w:t>
            </w:r>
          </w:p>
        </w:tc>
      </w:tr>
      <w:tr w:rsidR="001B4DEB" w:rsidRPr="001B4DEB" w:rsidTr="001B4DEB">
        <w:tc>
          <w:tcPr>
            <w:tcW w:w="528"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3.</w:t>
            </w:r>
          </w:p>
        </w:tc>
        <w:tc>
          <w:tcPr>
            <w:tcW w:w="788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Prasības pretendentiem</w:t>
            </w:r>
          </w:p>
        </w:tc>
        <w:tc>
          <w:tcPr>
            <w:tcW w:w="89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5</w:t>
            </w:r>
          </w:p>
        </w:tc>
      </w:tr>
      <w:tr w:rsidR="001B4DEB" w:rsidRPr="001B4DEB" w:rsidTr="001B4DEB">
        <w:tc>
          <w:tcPr>
            <w:tcW w:w="528"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4.</w:t>
            </w:r>
          </w:p>
        </w:tc>
        <w:tc>
          <w:tcPr>
            <w:tcW w:w="788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Iesniedzamie dokumenti</w:t>
            </w:r>
          </w:p>
        </w:tc>
        <w:tc>
          <w:tcPr>
            <w:tcW w:w="89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9</w:t>
            </w:r>
          </w:p>
        </w:tc>
      </w:tr>
      <w:tr w:rsidR="001B4DEB" w:rsidRPr="001B4DEB" w:rsidTr="001B4DEB">
        <w:tc>
          <w:tcPr>
            <w:tcW w:w="528"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5.</w:t>
            </w:r>
          </w:p>
        </w:tc>
        <w:tc>
          <w:tcPr>
            <w:tcW w:w="788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Piedāvājumu vērtēšanas un izvēles kritēriji</w:t>
            </w:r>
          </w:p>
        </w:tc>
        <w:tc>
          <w:tcPr>
            <w:tcW w:w="89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10</w:t>
            </w:r>
          </w:p>
        </w:tc>
      </w:tr>
      <w:tr w:rsidR="001B4DEB" w:rsidRPr="001B4DEB" w:rsidTr="001B4DEB">
        <w:tc>
          <w:tcPr>
            <w:tcW w:w="528"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6.</w:t>
            </w:r>
          </w:p>
        </w:tc>
        <w:tc>
          <w:tcPr>
            <w:tcW w:w="788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Iepirkuma līgums</w:t>
            </w:r>
          </w:p>
        </w:tc>
        <w:tc>
          <w:tcPr>
            <w:tcW w:w="89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11</w:t>
            </w:r>
          </w:p>
        </w:tc>
      </w:tr>
      <w:tr w:rsidR="001B4DEB" w:rsidRPr="001B4DEB" w:rsidTr="001B4DEB">
        <w:tc>
          <w:tcPr>
            <w:tcW w:w="528"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7.</w:t>
            </w:r>
          </w:p>
        </w:tc>
        <w:tc>
          <w:tcPr>
            <w:tcW w:w="788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Iepirkuma komisijas tiesības un pienākumi</w:t>
            </w:r>
          </w:p>
        </w:tc>
        <w:tc>
          <w:tcPr>
            <w:tcW w:w="89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11</w:t>
            </w:r>
          </w:p>
        </w:tc>
      </w:tr>
      <w:tr w:rsidR="001B4DEB" w:rsidRPr="001B4DEB" w:rsidTr="001B4DEB">
        <w:trPr>
          <w:trHeight w:val="134"/>
        </w:trPr>
        <w:tc>
          <w:tcPr>
            <w:tcW w:w="528"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8.</w:t>
            </w:r>
          </w:p>
        </w:tc>
        <w:tc>
          <w:tcPr>
            <w:tcW w:w="788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Pretendenta tiesības un pienākumi</w:t>
            </w:r>
          </w:p>
        </w:tc>
        <w:tc>
          <w:tcPr>
            <w:tcW w:w="89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12</w:t>
            </w:r>
          </w:p>
        </w:tc>
      </w:tr>
      <w:tr w:rsidR="001B4DEB" w:rsidRPr="001B4DEB" w:rsidTr="001B4DEB">
        <w:tc>
          <w:tcPr>
            <w:tcW w:w="528" w:type="dxa"/>
          </w:tcPr>
          <w:p w:rsidR="001B4DEB" w:rsidRPr="001B4DEB" w:rsidRDefault="001B4DEB" w:rsidP="001B4DEB">
            <w:pPr>
              <w:spacing w:after="0" w:line="240" w:lineRule="auto"/>
              <w:rPr>
                <w:rFonts w:ascii="Times New Roman" w:eastAsia="Times New Roman" w:hAnsi="Times New Roman" w:cs="Times New Roman"/>
                <w:sz w:val="24"/>
                <w:szCs w:val="24"/>
                <w:lang w:val="lv-LV"/>
              </w:rPr>
            </w:pPr>
          </w:p>
        </w:tc>
        <w:tc>
          <w:tcPr>
            <w:tcW w:w="7881" w:type="dxa"/>
          </w:tcPr>
          <w:p w:rsidR="001B4DEB" w:rsidRPr="001B4DEB" w:rsidRDefault="001B4DEB" w:rsidP="001B4DEB">
            <w:pPr>
              <w:spacing w:after="0" w:line="240" w:lineRule="auto"/>
              <w:rPr>
                <w:rFonts w:ascii="Times New Roman" w:eastAsia="Times New Roman" w:hAnsi="Times New Roman" w:cs="Times New Roman"/>
                <w:sz w:val="24"/>
                <w:szCs w:val="24"/>
                <w:lang w:val="lv-LV"/>
              </w:rPr>
            </w:pPr>
          </w:p>
        </w:tc>
        <w:tc>
          <w:tcPr>
            <w:tcW w:w="89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13</w:t>
            </w:r>
          </w:p>
          <w:p w:rsidR="001B4DEB" w:rsidRPr="001B4DEB" w:rsidRDefault="001B4DEB" w:rsidP="001B4DEB">
            <w:pPr>
              <w:spacing w:after="0" w:line="240" w:lineRule="auto"/>
              <w:rPr>
                <w:rFonts w:ascii="Times New Roman" w:eastAsia="Times New Roman" w:hAnsi="Times New Roman" w:cs="Times New Roman"/>
                <w:sz w:val="24"/>
                <w:szCs w:val="24"/>
                <w:lang w:val="lv-LV"/>
              </w:rPr>
            </w:pPr>
          </w:p>
        </w:tc>
      </w:tr>
      <w:tr w:rsidR="001B4DEB" w:rsidRPr="001B4DEB" w:rsidTr="001B4DEB">
        <w:trPr>
          <w:trHeight w:val="80"/>
        </w:trPr>
        <w:tc>
          <w:tcPr>
            <w:tcW w:w="528"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9. </w:t>
            </w:r>
          </w:p>
        </w:tc>
        <w:tc>
          <w:tcPr>
            <w:tcW w:w="7881"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1B4DEB">
                <w:rPr>
                  <w:rFonts w:ascii="Times New Roman" w:eastAsia="Times New Roman" w:hAnsi="Times New Roman" w:cs="Times New Roman"/>
                  <w:sz w:val="24"/>
                  <w:szCs w:val="24"/>
                  <w:lang w:val="lv-LV"/>
                </w:rPr>
                <w:t>Nolikuma</w:t>
              </w:r>
            </w:smartTag>
            <w:r w:rsidRPr="001B4DEB">
              <w:rPr>
                <w:rFonts w:ascii="Times New Roman" w:eastAsia="Times New Roman" w:hAnsi="Times New Roman" w:cs="Times New Roman"/>
                <w:sz w:val="24"/>
                <w:szCs w:val="24"/>
                <w:lang w:val="lv-LV"/>
              </w:rPr>
              <w:t xml:space="preserve"> pielikumi:</w:t>
            </w:r>
          </w:p>
        </w:tc>
        <w:tc>
          <w:tcPr>
            <w:tcW w:w="891" w:type="dxa"/>
          </w:tcPr>
          <w:p w:rsidR="001B4DEB" w:rsidRPr="001B4DEB" w:rsidRDefault="001B4DEB" w:rsidP="001B4DEB">
            <w:pPr>
              <w:spacing w:after="0" w:line="240" w:lineRule="auto"/>
              <w:rPr>
                <w:rFonts w:ascii="Times New Roman" w:eastAsia="Times New Roman" w:hAnsi="Times New Roman" w:cs="Times New Roman"/>
                <w:sz w:val="24"/>
                <w:szCs w:val="24"/>
                <w:highlight w:val="red"/>
                <w:lang w:val="lv-LV"/>
              </w:rPr>
            </w:pPr>
          </w:p>
        </w:tc>
      </w:tr>
      <w:tr w:rsidR="001B4DEB" w:rsidRPr="001B4DEB" w:rsidTr="001B4DEB">
        <w:trPr>
          <w:trHeight w:val="871"/>
        </w:trPr>
        <w:tc>
          <w:tcPr>
            <w:tcW w:w="528" w:type="dxa"/>
          </w:tcPr>
          <w:p w:rsidR="001B4DEB" w:rsidRPr="001B4DEB" w:rsidRDefault="001B4DEB" w:rsidP="001B4DEB">
            <w:pPr>
              <w:spacing w:after="0" w:line="240" w:lineRule="auto"/>
              <w:rPr>
                <w:rFonts w:ascii="Times New Roman" w:eastAsia="Times New Roman" w:hAnsi="Times New Roman" w:cs="Times New Roman"/>
                <w:sz w:val="24"/>
                <w:szCs w:val="24"/>
                <w:lang w:val="lv-LV"/>
              </w:rPr>
            </w:pPr>
          </w:p>
        </w:tc>
        <w:tc>
          <w:tcPr>
            <w:tcW w:w="7881" w:type="dxa"/>
            <w:hideMark/>
          </w:tcPr>
          <w:tbl>
            <w:tblPr>
              <w:tblW w:w="7824" w:type="dxa"/>
              <w:tblLayout w:type="fixed"/>
              <w:tblLook w:val="01E0" w:firstRow="1" w:lastRow="1" w:firstColumn="1" w:lastColumn="1" w:noHBand="0" w:noVBand="0"/>
            </w:tblPr>
            <w:tblGrid>
              <w:gridCol w:w="7824"/>
            </w:tblGrid>
            <w:tr w:rsidR="001B4DEB" w:rsidRPr="001B4DEB" w:rsidTr="001B4DEB">
              <w:trPr>
                <w:trHeight w:val="871"/>
              </w:trPr>
              <w:tc>
                <w:tcPr>
                  <w:tcW w:w="7824" w:type="dxa"/>
                  <w:tcBorders>
                    <w:top w:val="nil"/>
                    <w:left w:val="nil"/>
                    <w:bottom w:val="nil"/>
                    <w:right w:val="nil"/>
                  </w:tcBorders>
                </w:tcPr>
                <w:p w:rsidR="001B4DEB" w:rsidRPr="001B4DEB" w:rsidRDefault="001B4DEB" w:rsidP="001B4D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 1. pielikums – Pieteikums dalībai atklātā konkursā</w:t>
                  </w:r>
                </w:p>
                <w:p w:rsidR="001B4DEB" w:rsidRPr="001B4DEB" w:rsidRDefault="001B4DEB" w:rsidP="001B4D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2.  pielikums – Informācija par pretendentu</w:t>
                  </w:r>
                </w:p>
                <w:p w:rsidR="001B4DEB" w:rsidRPr="001B4DEB" w:rsidRDefault="001B4DEB" w:rsidP="001B4D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3.  pielikums – Tehniskā specifikācija un finanšu piedāvājums</w:t>
                  </w:r>
                </w:p>
                <w:p w:rsidR="001B4DEB" w:rsidRPr="001B4DEB" w:rsidRDefault="001B4DEB" w:rsidP="001B4D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4.  pielikums –</w:t>
                  </w:r>
                  <w:r w:rsidRPr="001B4DEB">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1B4DEB" w:rsidRPr="001B4DEB" w:rsidRDefault="001B4DEB" w:rsidP="001B4DEB">
                  <w:pPr>
                    <w:tabs>
                      <w:tab w:val="left" w:pos="851"/>
                      <w:tab w:val="num" w:pos="1860"/>
                    </w:tabs>
                    <w:spacing w:after="0" w:line="240" w:lineRule="auto"/>
                    <w:ind w:left="66"/>
                    <w:rPr>
                      <w:rFonts w:ascii="Times New Roman" w:eastAsia="Times New Roman" w:hAnsi="Times New Roman" w:cs="Times New Roman"/>
                      <w:bCs/>
                      <w:color w:val="000000"/>
                      <w:sz w:val="24"/>
                      <w:szCs w:val="24"/>
                      <w:lang w:val="lv-LV" w:eastAsia="lv-LV"/>
                    </w:rPr>
                  </w:pPr>
                  <w:r w:rsidRPr="001B4DEB">
                    <w:rPr>
                      <w:rFonts w:ascii="Times New Roman" w:eastAsia="Times New Roman" w:hAnsi="Times New Roman" w:cs="Times New Roman"/>
                      <w:sz w:val="24"/>
                      <w:szCs w:val="24"/>
                      <w:lang w:val="lv-LV"/>
                    </w:rPr>
                    <w:t>5. pielikums – Apliecinājums</w:t>
                  </w:r>
                </w:p>
                <w:p w:rsidR="001B4DEB" w:rsidRPr="001B4DEB" w:rsidRDefault="001B4DEB" w:rsidP="001B4D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 6.  pielikums -  </w:t>
                  </w:r>
                  <w:r w:rsidRPr="001B4DEB">
                    <w:rPr>
                      <w:rFonts w:ascii="Times New Roman" w:eastAsia="Times New Roman" w:hAnsi="Times New Roman" w:cs="Times New Roman"/>
                      <w:color w:val="000000"/>
                      <w:sz w:val="24"/>
                      <w:szCs w:val="24"/>
                      <w:lang w:val="lv-LV"/>
                    </w:rPr>
                    <w:t>Informācija par pretendenta piesaistītajiem apakšuzņēmējiem</w:t>
                  </w:r>
                </w:p>
                <w:p w:rsidR="001B4DEB" w:rsidRPr="001B4DEB" w:rsidRDefault="001B4DEB" w:rsidP="001B4D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 xml:space="preserve">7.  pielikums – </w:t>
                  </w:r>
                  <w:r w:rsidRPr="001B4DEB">
                    <w:rPr>
                      <w:rFonts w:ascii="Times New Roman" w:eastAsia="Times New Roman" w:hAnsi="Times New Roman" w:cs="Times New Roman"/>
                      <w:color w:val="000000"/>
                      <w:sz w:val="24"/>
                      <w:szCs w:val="24"/>
                      <w:lang w:val="lv-LV"/>
                    </w:rPr>
                    <w:t>Apakšuzņēmēja apņemšanās</w:t>
                  </w:r>
                </w:p>
                <w:p w:rsidR="001B4DEB" w:rsidRPr="001B4DEB" w:rsidRDefault="001B4DEB" w:rsidP="001B4DEB">
                  <w:pPr>
                    <w:autoSpaceDE w:val="0"/>
                    <w:autoSpaceDN w:val="0"/>
                    <w:adjustRightInd w:val="0"/>
                    <w:spacing w:after="0" w:line="240" w:lineRule="auto"/>
                    <w:ind w:left="66" w:hanging="66"/>
                    <w:rPr>
                      <w:rFonts w:ascii="Times New Roman" w:eastAsia="Times New Roman" w:hAnsi="Times New Roman" w:cs="Times New Roman"/>
                      <w:color w:val="000000"/>
                      <w:sz w:val="24"/>
                      <w:szCs w:val="24"/>
                      <w:lang w:val="lv-LV"/>
                    </w:rPr>
                  </w:pPr>
                  <w:r w:rsidRPr="001B4DEB">
                    <w:rPr>
                      <w:rFonts w:ascii="Times New Roman" w:eastAsia="Times New Roman" w:hAnsi="Times New Roman" w:cs="Times New Roman"/>
                      <w:color w:val="000000"/>
                      <w:sz w:val="24"/>
                      <w:szCs w:val="24"/>
                      <w:lang w:val="lv-LV"/>
                    </w:rPr>
                    <w:t xml:space="preserve"> 8. pielikums - </w:t>
                  </w:r>
                  <w:r w:rsidRPr="001B4DEB">
                    <w:rPr>
                      <w:rFonts w:ascii="Times New Roman" w:eastAsia="Times New Roman" w:hAnsi="Times New Roman" w:cs="Times New Roman"/>
                      <w:sz w:val="24"/>
                      <w:szCs w:val="24"/>
                      <w:lang w:val="lv-LV" w:eastAsia="lv-LV"/>
                    </w:rPr>
                    <w:t>Apliecinājums par pārtikas produktu piegādēs izmantojamo transportlīdzekļu atbilstību</w:t>
                  </w:r>
                </w:p>
                <w:p w:rsidR="001B4DEB" w:rsidRPr="001B4DEB" w:rsidRDefault="001B4DEB" w:rsidP="001B4DEB">
                  <w:pPr>
                    <w:tabs>
                      <w:tab w:val="left" w:pos="6237"/>
                    </w:tabs>
                    <w:spacing w:after="0" w:line="240" w:lineRule="auto"/>
                    <w:ind w:left="66" w:hanging="66"/>
                    <w:rPr>
                      <w:rFonts w:ascii="Times New Roman" w:eastAsia="Times New Roman" w:hAnsi="Times New Roman" w:cs="Times New Roman"/>
                      <w:smallCaps/>
                      <w:sz w:val="24"/>
                      <w:szCs w:val="24"/>
                      <w:lang w:val="lv-LV" w:eastAsia="lv-LV"/>
                    </w:rPr>
                  </w:pPr>
                  <w:r w:rsidRPr="001B4DEB">
                    <w:rPr>
                      <w:rFonts w:ascii="Times New Roman" w:eastAsia="Times New Roman" w:hAnsi="Times New Roman" w:cs="Times New Roman"/>
                      <w:sz w:val="24"/>
                      <w:szCs w:val="24"/>
                      <w:lang w:val="lv-LV" w:eastAsia="lv-LV"/>
                    </w:rPr>
                    <w:t xml:space="preserve"> 9. pielikums – </w:t>
                  </w:r>
                  <w:r w:rsidRPr="001B4DEB">
                    <w:rPr>
                      <w:rFonts w:ascii="Times New Roman" w:eastAsia="Times New Roman" w:hAnsi="Times New Roman" w:cs="Times New Roman"/>
                      <w:sz w:val="24"/>
                      <w:szCs w:val="24"/>
                      <w:lang w:val="lv-LV"/>
                    </w:rPr>
                    <w:t>Līguma projekts</w:t>
                  </w:r>
                </w:p>
                <w:p w:rsidR="001B4DEB" w:rsidRPr="001B4DEB" w:rsidRDefault="001B4DEB" w:rsidP="001B4DEB">
                  <w:pPr>
                    <w:tabs>
                      <w:tab w:val="left" w:pos="851"/>
                      <w:tab w:val="num" w:pos="1860"/>
                    </w:tabs>
                    <w:spacing w:after="0" w:line="240" w:lineRule="auto"/>
                    <w:ind w:left="66" w:hanging="66"/>
                    <w:rPr>
                      <w:rFonts w:ascii="Times New Roman" w:eastAsia="Times New Roman" w:hAnsi="Times New Roman" w:cs="Times New Roman"/>
                      <w:sz w:val="24"/>
                      <w:szCs w:val="24"/>
                      <w:lang w:val="lv-LV"/>
                    </w:rPr>
                  </w:pPr>
                </w:p>
                <w:p w:rsidR="001B4DEB" w:rsidRPr="001B4DEB" w:rsidRDefault="001B4DEB" w:rsidP="001B4DEB">
                  <w:pPr>
                    <w:tabs>
                      <w:tab w:val="left" w:pos="210"/>
                    </w:tabs>
                    <w:spacing w:after="0" w:line="240" w:lineRule="auto"/>
                    <w:rPr>
                      <w:rFonts w:ascii="Times New Roman" w:eastAsia="Times New Roman" w:hAnsi="Times New Roman" w:cs="Times New Roman"/>
                      <w:sz w:val="24"/>
                      <w:szCs w:val="24"/>
                      <w:lang w:val="lv-LV"/>
                    </w:rPr>
                  </w:pPr>
                </w:p>
              </w:tc>
            </w:tr>
          </w:tbl>
          <w:p w:rsidR="001B4DEB" w:rsidRPr="001B4DEB" w:rsidRDefault="001B4DEB" w:rsidP="001B4DEB">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1B4DEB" w:rsidRPr="001B4DEB" w:rsidRDefault="001B4DEB" w:rsidP="001B4DEB">
            <w:pPr>
              <w:spacing w:after="0" w:line="240" w:lineRule="auto"/>
              <w:rPr>
                <w:rFonts w:ascii="Times New Roman" w:eastAsia="Times New Roman" w:hAnsi="Times New Roman" w:cs="Times New Roman"/>
                <w:sz w:val="24"/>
                <w:szCs w:val="24"/>
                <w:highlight w:val="red"/>
                <w:lang w:val="lv-LV"/>
              </w:rPr>
            </w:pPr>
          </w:p>
        </w:tc>
      </w:tr>
    </w:tbl>
    <w:p w:rsidR="001B4DEB" w:rsidRPr="001B4DEB" w:rsidRDefault="001B4DEB" w:rsidP="001B4DE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1B4DEB">
        <w:rPr>
          <w:rFonts w:ascii="Times New Roman" w:eastAsia="Times New Roman" w:hAnsi="Times New Roman" w:cs="Times New Roman"/>
          <w:b/>
          <w:bCs/>
          <w:caps/>
          <w:sz w:val="24"/>
          <w:szCs w:val="24"/>
          <w:lang w:val="lv-LV"/>
        </w:rPr>
        <w:br w:type="page"/>
      </w:r>
      <w:r w:rsidRPr="001B4DEB">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1B4DEB" w:rsidRPr="001B4DEB" w:rsidRDefault="001B4DEB" w:rsidP="001B4DE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1B4DEB" w:rsidRPr="001B4DEB" w:rsidRDefault="001B4DEB" w:rsidP="001B4DE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1B4DEB" w:rsidRPr="001B4DEB" w:rsidRDefault="001B4DEB" w:rsidP="001B4DEB">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1B4DEB">
        <w:rPr>
          <w:rFonts w:ascii="Times New Roman" w:eastAsia="Times New Roman" w:hAnsi="Times New Roman" w:cs="Times New Roman"/>
          <w:b/>
          <w:bCs/>
          <w:iCs/>
          <w:sz w:val="24"/>
          <w:szCs w:val="24"/>
          <w:lang w:val="lv-LV"/>
        </w:rPr>
        <w:t xml:space="preserve"> Iepirkuma identifikācijas numurs</w:t>
      </w:r>
      <w:bookmarkEnd w:id="3"/>
      <w:bookmarkEnd w:id="4"/>
      <w:r w:rsidRPr="001B4DEB">
        <w:rPr>
          <w:rFonts w:ascii="Times New Roman" w:eastAsia="Times New Roman" w:hAnsi="Times New Roman" w:cs="Times New Roman"/>
          <w:b/>
          <w:bCs/>
          <w:iCs/>
          <w:sz w:val="24"/>
          <w:szCs w:val="24"/>
          <w:lang w:val="lv-LV"/>
        </w:rPr>
        <w:t xml:space="preserve">  </w:t>
      </w:r>
    </w:p>
    <w:p w:rsidR="001B4DEB" w:rsidRPr="001B4DEB" w:rsidRDefault="001B4DEB" w:rsidP="001B4DEB">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LNP 2017</w:t>
      </w:r>
      <w:r w:rsidRPr="001B4DEB">
        <w:rPr>
          <w:rFonts w:ascii="Times New Roman" w:eastAsia="Times New Roman" w:hAnsi="Times New Roman" w:cs="Times New Roman"/>
          <w:sz w:val="24"/>
          <w:szCs w:val="24"/>
          <w:shd w:val="clear" w:color="auto" w:fill="FFFFFF"/>
          <w:lang w:val="lv-LV"/>
        </w:rPr>
        <w:t>/4</w:t>
      </w:r>
      <w:r>
        <w:rPr>
          <w:rFonts w:ascii="Times New Roman" w:eastAsia="Times New Roman" w:hAnsi="Times New Roman" w:cs="Times New Roman"/>
          <w:sz w:val="24"/>
          <w:szCs w:val="24"/>
          <w:shd w:val="clear" w:color="auto" w:fill="FFFFFF"/>
          <w:lang w:val="lv-LV"/>
        </w:rPr>
        <w:t>4</w:t>
      </w:r>
    </w:p>
    <w:p w:rsidR="001B4DEB" w:rsidRPr="001B4DEB" w:rsidRDefault="001B4DEB" w:rsidP="001B4DEB">
      <w:pPr>
        <w:tabs>
          <w:tab w:val="left" w:pos="709"/>
        </w:tabs>
        <w:spacing w:after="0" w:line="240" w:lineRule="auto"/>
        <w:ind w:left="709" w:hanging="709"/>
        <w:rPr>
          <w:rFonts w:ascii="Times New Roman" w:eastAsia="Times New Roman" w:hAnsi="Times New Roman" w:cs="Times New Roman"/>
          <w:sz w:val="24"/>
          <w:szCs w:val="24"/>
          <w:lang w:val="lv-LV"/>
        </w:rPr>
      </w:pPr>
    </w:p>
    <w:p w:rsidR="001B4DEB" w:rsidRPr="001B4DEB" w:rsidRDefault="001B4DEB" w:rsidP="001B4DEB">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1B4DEB">
        <w:rPr>
          <w:rFonts w:ascii="Times New Roman" w:eastAsia="Times New Roman" w:hAnsi="Times New Roman" w:cs="Times New Roman"/>
          <w:b/>
          <w:bCs/>
          <w:iCs/>
          <w:sz w:val="24"/>
          <w:szCs w:val="24"/>
          <w:lang w:val="lv-LV"/>
        </w:rPr>
        <w:t xml:space="preserve"> Pasūtītājs</w:t>
      </w:r>
      <w:bookmarkEnd w:id="5"/>
      <w:bookmarkEnd w:id="6"/>
      <w:r w:rsidRPr="001B4DEB">
        <w:rPr>
          <w:rFonts w:ascii="Times New Roman" w:eastAsia="Times New Roman" w:hAnsi="Times New Roman" w:cs="Times New Roman"/>
          <w:b/>
          <w:bCs/>
          <w:iCs/>
          <w:sz w:val="24"/>
          <w:szCs w:val="24"/>
          <w:lang w:val="lv-LV"/>
        </w:rPr>
        <w:t xml:space="preserve"> </w:t>
      </w:r>
    </w:p>
    <w:p w:rsidR="001B4DEB" w:rsidRPr="001B4DEB" w:rsidRDefault="001B4DEB" w:rsidP="001B4DEB">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Ludzas novada pašvaldība</w:t>
      </w:r>
    </w:p>
    <w:p w:rsidR="001B4DEB" w:rsidRPr="001B4DEB" w:rsidRDefault="001B4DEB" w:rsidP="001B4DEB">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Adrese: Raiņa iela 16, Ludza, Ludzas novads, Latvija, LV-5701</w:t>
      </w:r>
    </w:p>
    <w:p w:rsidR="001B4DEB" w:rsidRPr="001B4DEB" w:rsidRDefault="001B4DEB" w:rsidP="001B4DEB">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Reģistrācijas Nr. 90000017543</w:t>
      </w:r>
    </w:p>
    <w:p w:rsidR="001B4DEB" w:rsidRPr="001B4DEB" w:rsidRDefault="001B4DEB" w:rsidP="001B4DEB">
      <w:pPr>
        <w:tabs>
          <w:tab w:val="left" w:pos="709"/>
        </w:tabs>
        <w:spacing w:after="0" w:line="240" w:lineRule="auto"/>
        <w:ind w:left="709" w:hanging="709"/>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Tālruņa Nr. +371-65707400, faksa Nr. +371-65707402</w:t>
      </w:r>
    </w:p>
    <w:p w:rsidR="001B4DEB" w:rsidRPr="001B4DEB" w:rsidRDefault="001B4DEB" w:rsidP="001B4DEB">
      <w:pPr>
        <w:tabs>
          <w:tab w:val="left" w:pos="709"/>
        </w:tabs>
        <w:spacing w:after="0" w:line="240" w:lineRule="auto"/>
        <w:ind w:left="709" w:hanging="709"/>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 xml:space="preserve">e-pasta adrese: dome@ludza.lv </w:t>
      </w:r>
    </w:p>
    <w:p w:rsidR="001B4DEB" w:rsidRPr="001B4DEB" w:rsidRDefault="001B4DEB" w:rsidP="001B4DEB">
      <w:pPr>
        <w:tabs>
          <w:tab w:val="left" w:pos="709"/>
        </w:tabs>
        <w:spacing w:after="0" w:line="240" w:lineRule="auto"/>
        <w:ind w:left="709" w:hanging="709"/>
        <w:rPr>
          <w:rFonts w:ascii="Times New Roman" w:eastAsia="Times New Roman" w:hAnsi="Times New Roman" w:cs="Times New Roman"/>
          <w:sz w:val="24"/>
          <w:szCs w:val="24"/>
          <w:lang w:val="lv-LV"/>
        </w:rPr>
      </w:pPr>
    </w:p>
    <w:p w:rsidR="001B4DEB" w:rsidRPr="001B4DEB" w:rsidRDefault="001B4DEB" w:rsidP="001B4DEB">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1B4DEB">
        <w:rPr>
          <w:rFonts w:ascii="Times New Roman" w:eastAsia="Times New Roman" w:hAnsi="Times New Roman" w:cs="Times New Roman"/>
          <w:b/>
          <w:bCs/>
          <w:iCs/>
          <w:sz w:val="24"/>
          <w:szCs w:val="24"/>
          <w:lang w:val="lv-LV"/>
        </w:rPr>
        <w:t>1.3. Iepirkuma priekšmets</w:t>
      </w:r>
      <w:bookmarkEnd w:id="7"/>
      <w:bookmarkEnd w:id="8"/>
      <w:r w:rsidRPr="001B4DEB">
        <w:rPr>
          <w:rFonts w:ascii="Times New Roman" w:eastAsia="Times New Roman" w:hAnsi="Times New Roman" w:cs="Times New Roman"/>
          <w:b/>
          <w:bCs/>
          <w:iCs/>
          <w:sz w:val="24"/>
          <w:szCs w:val="24"/>
          <w:lang w:val="lv-LV"/>
        </w:rPr>
        <w:t xml:space="preserve"> </w:t>
      </w:r>
    </w:p>
    <w:p w:rsidR="001B4DEB" w:rsidRPr="001B4DEB" w:rsidRDefault="001B4DEB" w:rsidP="001B4DEB">
      <w:pPr>
        <w:spacing w:after="0" w:line="240" w:lineRule="auto"/>
        <w:ind w:left="284"/>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    1.3.1. Pārtikas preču piegāde Ludzas novada Pildas p</w:t>
      </w:r>
      <w:r>
        <w:rPr>
          <w:rFonts w:ascii="Times New Roman" w:eastAsia="Times New Roman" w:hAnsi="Times New Roman" w:cs="Times New Roman"/>
          <w:sz w:val="24"/>
          <w:szCs w:val="24"/>
          <w:lang w:val="lv-LV"/>
        </w:rPr>
        <w:t>a</w:t>
      </w:r>
      <w:r w:rsidRPr="001B4DEB">
        <w:rPr>
          <w:rFonts w:ascii="Times New Roman" w:eastAsia="Times New Roman" w:hAnsi="Times New Roman" w:cs="Times New Roman"/>
          <w:sz w:val="24"/>
          <w:szCs w:val="24"/>
          <w:lang w:val="lv-LV"/>
        </w:rPr>
        <w:t>m</w:t>
      </w:r>
      <w:r>
        <w:rPr>
          <w:rFonts w:ascii="Times New Roman" w:eastAsia="Times New Roman" w:hAnsi="Times New Roman" w:cs="Times New Roman"/>
          <w:sz w:val="24"/>
          <w:szCs w:val="24"/>
          <w:lang w:val="lv-LV"/>
        </w:rPr>
        <w:t>at</w:t>
      </w:r>
      <w:r w:rsidRPr="001B4DEB">
        <w:rPr>
          <w:rFonts w:ascii="Times New Roman" w:eastAsia="Times New Roman" w:hAnsi="Times New Roman" w:cs="Times New Roman"/>
          <w:sz w:val="24"/>
          <w:szCs w:val="24"/>
          <w:lang w:val="lv-LV"/>
        </w:rPr>
        <w:t xml:space="preserve">skolai, </w:t>
      </w:r>
      <w:r w:rsidRPr="001B4DEB">
        <w:rPr>
          <w:rFonts w:ascii="Times New Roman" w:eastAsia="Times New Roman" w:hAnsi="Times New Roman" w:cs="Times New Roman"/>
          <w:sz w:val="24"/>
          <w:szCs w:val="24"/>
          <w:lang w:val="lv-LV" w:eastAsia="lv-LV"/>
        </w:rPr>
        <w:t>saskaņā ar Tehnisko specifikāciju, kas norādīta Nolikuma 3.pielikumā.</w:t>
      </w:r>
    </w:p>
    <w:p w:rsidR="001B4DEB" w:rsidRPr="001B4DEB" w:rsidRDefault="001B4DEB" w:rsidP="001B4DE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1B4DEB">
        <w:rPr>
          <w:rFonts w:ascii="Times New Roman" w:eastAsia="Times New Roman" w:hAnsi="Times New Roman" w:cs="Times New Roman"/>
          <w:color w:val="000000"/>
          <w:sz w:val="24"/>
          <w:szCs w:val="24"/>
          <w:lang w:val="lv-LV"/>
        </w:rPr>
        <w:t xml:space="preserve">         1.3</w:t>
      </w:r>
      <w:r w:rsidRPr="001B4DEB">
        <w:rPr>
          <w:rFonts w:ascii="Times New Roman" w:eastAsia="Times New Roman" w:hAnsi="Times New Roman" w:cs="Times New Roman"/>
          <w:color w:val="000000"/>
          <w:sz w:val="24"/>
          <w:szCs w:val="24"/>
          <w:shd w:val="clear" w:color="auto" w:fill="FFFFFF"/>
          <w:lang w:val="lv-LV"/>
        </w:rPr>
        <w:t xml:space="preserve">.2. CPV kods: </w:t>
      </w:r>
      <w:r w:rsidRPr="001B4DEB">
        <w:rPr>
          <w:rFonts w:ascii="Times New Roman" w:eastAsia="Times New Roman" w:hAnsi="Times New Roman" w:cs="Times New Roman"/>
          <w:color w:val="000000"/>
          <w:sz w:val="24"/>
          <w:szCs w:val="24"/>
          <w:lang w:val="lv-LV"/>
        </w:rPr>
        <w:t>15000000-8</w:t>
      </w:r>
    </w:p>
    <w:p w:rsidR="001B4DEB" w:rsidRPr="001B4DEB" w:rsidRDefault="001B4DEB" w:rsidP="001B4DEB">
      <w:pPr>
        <w:autoSpaceDE w:val="0"/>
        <w:autoSpaceDN w:val="0"/>
        <w:adjustRightInd w:val="0"/>
        <w:spacing w:after="0" w:line="240" w:lineRule="auto"/>
        <w:rPr>
          <w:rFonts w:ascii="Times New Roman" w:eastAsia="Times New Roman" w:hAnsi="Times New Roman" w:cs="Times New Roman"/>
          <w:sz w:val="24"/>
          <w:szCs w:val="24"/>
          <w:shd w:val="clear" w:color="auto" w:fill="F2DBDB"/>
          <w:lang w:val="lv-LV" w:eastAsia="lv-LV"/>
        </w:rPr>
      </w:pPr>
      <w:r w:rsidRPr="001B4DEB">
        <w:rPr>
          <w:rFonts w:ascii="Times New Roman" w:eastAsia="Times New Roman" w:hAnsi="Times New Roman" w:cs="Times New Roman"/>
          <w:color w:val="000000"/>
          <w:sz w:val="24"/>
          <w:szCs w:val="24"/>
          <w:lang w:val="lv-LV"/>
        </w:rPr>
        <w:t xml:space="preserve">         1.3.3. </w:t>
      </w:r>
      <w:r w:rsidRPr="001B4DEB">
        <w:rPr>
          <w:rFonts w:ascii="Times New Roman" w:eastAsia="Times New Roman" w:hAnsi="Times New Roman" w:cs="Times New Roman"/>
          <w:color w:val="000000"/>
          <w:sz w:val="24"/>
          <w:szCs w:val="24"/>
          <w:u w:val="single"/>
          <w:lang w:val="lv-LV"/>
        </w:rPr>
        <w:t xml:space="preserve">Iepirkuma priekšmets sadalīts </w:t>
      </w:r>
      <w:r>
        <w:rPr>
          <w:rFonts w:ascii="Times New Roman" w:eastAsia="Times New Roman" w:hAnsi="Times New Roman" w:cs="Times New Roman"/>
          <w:color w:val="000000"/>
          <w:sz w:val="24"/>
          <w:szCs w:val="24"/>
          <w:u w:val="single"/>
          <w:lang w:val="lv-LV"/>
        </w:rPr>
        <w:t>9</w:t>
      </w:r>
      <w:r w:rsidRPr="001B4DEB">
        <w:rPr>
          <w:rFonts w:ascii="Times New Roman" w:eastAsia="Times New Roman" w:hAnsi="Times New Roman" w:cs="Times New Roman"/>
          <w:color w:val="000000"/>
          <w:sz w:val="24"/>
          <w:szCs w:val="24"/>
          <w:u w:val="single"/>
          <w:lang w:val="lv-LV"/>
        </w:rPr>
        <w:t xml:space="preserve"> daļās:</w:t>
      </w:r>
    </w:p>
    <w:tbl>
      <w:tblPr>
        <w:tblW w:w="9270" w:type="dxa"/>
        <w:tblInd w:w="445" w:type="dxa"/>
        <w:tblLayout w:type="fixed"/>
        <w:tblLook w:val="0000" w:firstRow="0" w:lastRow="0" w:firstColumn="0" w:lastColumn="0" w:noHBand="0" w:noVBand="0"/>
      </w:tblPr>
      <w:tblGrid>
        <w:gridCol w:w="1170"/>
        <w:gridCol w:w="8100"/>
      </w:tblGrid>
      <w:tr w:rsidR="001B4DEB" w:rsidRPr="001B4DEB" w:rsidTr="001B4DEB">
        <w:trPr>
          <w:trHeight w:val="489"/>
        </w:trPr>
        <w:tc>
          <w:tcPr>
            <w:tcW w:w="1170" w:type="dxa"/>
            <w:tcBorders>
              <w:top w:val="single" w:sz="4" w:space="0" w:color="000000"/>
              <w:left w:val="single" w:sz="4" w:space="0" w:color="000000"/>
              <w:bottom w:val="single" w:sz="4" w:space="0" w:color="000000"/>
            </w:tcBorders>
            <w:shd w:val="clear" w:color="auto" w:fill="DBDBDB"/>
          </w:tcPr>
          <w:p w:rsidR="001B4DEB" w:rsidRPr="001B4DEB" w:rsidRDefault="001B4DEB" w:rsidP="001B4DEB">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1B4DEB">
              <w:rPr>
                <w:rFonts w:ascii="Times New Roman" w:eastAsia="Times New Roman" w:hAnsi="Times New Roman" w:cs="Times New Roman"/>
                <w:b/>
                <w:color w:val="000000"/>
                <w:sz w:val="24"/>
                <w:szCs w:val="24"/>
                <w:lang w:val="lv-LV" w:eastAsia="x-none"/>
              </w:rPr>
              <w:t>Daļa</w:t>
            </w:r>
          </w:p>
        </w:tc>
        <w:tc>
          <w:tcPr>
            <w:tcW w:w="8100" w:type="dxa"/>
            <w:tcBorders>
              <w:top w:val="single" w:sz="4" w:space="0" w:color="000000"/>
              <w:left w:val="single" w:sz="4" w:space="0" w:color="000000"/>
              <w:bottom w:val="single" w:sz="4" w:space="0" w:color="000000"/>
              <w:right w:val="single" w:sz="4" w:space="0" w:color="000000"/>
            </w:tcBorders>
            <w:shd w:val="clear" w:color="auto" w:fill="DBDBDB"/>
          </w:tcPr>
          <w:p w:rsidR="001B4DEB" w:rsidRPr="001B4DEB" w:rsidRDefault="001B4DEB" w:rsidP="001B4DEB">
            <w:pPr>
              <w:widowControl w:val="0"/>
              <w:suppressAutoHyphens/>
              <w:snapToGrid w:val="0"/>
              <w:spacing w:after="0" w:line="240" w:lineRule="auto"/>
              <w:contextualSpacing/>
              <w:jc w:val="center"/>
              <w:rPr>
                <w:rFonts w:ascii="Times New Roman" w:eastAsia="Times New Roman" w:hAnsi="Times New Roman" w:cs="Times New Roman"/>
                <w:b/>
                <w:sz w:val="24"/>
                <w:szCs w:val="24"/>
                <w:lang w:val="lv-LV" w:eastAsia="x-none"/>
              </w:rPr>
            </w:pPr>
            <w:r w:rsidRPr="001B4DEB">
              <w:rPr>
                <w:rFonts w:ascii="Times New Roman" w:eastAsia="Times New Roman" w:hAnsi="Times New Roman" w:cs="Times New Roman"/>
                <w:b/>
                <w:sz w:val="24"/>
                <w:szCs w:val="24"/>
                <w:lang w:val="lv-LV" w:eastAsia="x-none"/>
              </w:rPr>
              <w:t>Produkti</w:t>
            </w:r>
          </w:p>
        </w:tc>
      </w:tr>
      <w:tr w:rsidR="001B4DEB" w:rsidRPr="001B4DEB" w:rsidTr="001B4DEB">
        <w:trPr>
          <w:trHeight w:val="279"/>
        </w:trPr>
        <w:tc>
          <w:tcPr>
            <w:tcW w:w="1170"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1B4DEB">
              <w:rPr>
                <w:rFonts w:ascii="Times New Roman" w:eastAsia="Times New Roman" w:hAnsi="Times New Roman" w:cs="Times New Roman"/>
                <w:color w:val="000000"/>
                <w:sz w:val="24"/>
                <w:szCs w:val="24"/>
                <w:lang w:val="lv-LV" w:eastAsia="x-none"/>
              </w:rPr>
              <w:t>1.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Piens un piena pārstrādes produkti</w:t>
            </w:r>
          </w:p>
        </w:tc>
      </w:tr>
      <w:tr w:rsidR="001B4DEB" w:rsidRPr="001B4DEB" w:rsidTr="001B4DEB">
        <w:trPr>
          <w:trHeight w:val="269"/>
        </w:trPr>
        <w:tc>
          <w:tcPr>
            <w:tcW w:w="1170"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1B4DEB">
              <w:rPr>
                <w:rFonts w:ascii="Times New Roman" w:eastAsia="Times New Roman" w:hAnsi="Times New Roman" w:cs="Times New Roman"/>
                <w:color w:val="000000"/>
                <w:sz w:val="24"/>
                <w:szCs w:val="24"/>
                <w:lang w:val="lv-LV" w:eastAsia="x-none"/>
              </w:rPr>
              <w:t>2.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Piena pārstrādes produkti</w:t>
            </w:r>
          </w:p>
        </w:tc>
      </w:tr>
      <w:tr w:rsidR="001B4DEB" w:rsidRPr="001B4DEB" w:rsidTr="001B4DEB">
        <w:trPr>
          <w:trHeight w:val="273"/>
        </w:trPr>
        <w:tc>
          <w:tcPr>
            <w:tcW w:w="1170"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1B4DEB">
              <w:rPr>
                <w:rFonts w:ascii="Times New Roman" w:eastAsia="Times New Roman" w:hAnsi="Times New Roman" w:cs="Times New Roman"/>
                <w:color w:val="000000"/>
                <w:sz w:val="24"/>
                <w:szCs w:val="24"/>
                <w:lang w:val="lv-LV" w:eastAsia="x-none"/>
              </w:rPr>
              <w:t>3.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Zivis un zivju produkti</w:t>
            </w:r>
          </w:p>
        </w:tc>
      </w:tr>
      <w:tr w:rsidR="001B4DEB" w:rsidRPr="001B4DEB" w:rsidTr="001B4DEB">
        <w:trPr>
          <w:trHeight w:val="305"/>
        </w:trPr>
        <w:tc>
          <w:tcPr>
            <w:tcW w:w="1170"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1B4DEB">
              <w:rPr>
                <w:rFonts w:ascii="Times New Roman" w:eastAsia="Times New Roman" w:hAnsi="Times New Roman" w:cs="Times New Roman"/>
                <w:color w:val="000000"/>
                <w:sz w:val="24"/>
                <w:szCs w:val="24"/>
                <w:lang w:val="lv-LV" w:eastAsia="x-none"/>
              </w:rPr>
              <w:t>4.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Gaļa un gaļas pārstrādes produkti</w:t>
            </w:r>
          </w:p>
        </w:tc>
      </w:tr>
      <w:tr w:rsidR="001B4DEB" w:rsidRPr="001B4DEB" w:rsidTr="001B4DEB">
        <w:trPr>
          <w:trHeight w:val="279"/>
        </w:trPr>
        <w:tc>
          <w:tcPr>
            <w:tcW w:w="1170"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1B4DEB">
              <w:rPr>
                <w:rFonts w:ascii="Times New Roman" w:eastAsia="Times New Roman" w:hAnsi="Times New Roman" w:cs="Times New Roman"/>
                <w:color w:val="000000"/>
                <w:sz w:val="24"/>
                <w:szCs w:val="24"/>
                <w:lang w:val="lv-LV" w:eastAsia="x-none"/>
              </w:rPr>
              <w:t>5.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Desu un gaļas izstrādājumi</w:t>
            </w:r>
          </w:p>
        </w:tc>
      </w:tr>
      <w:tr w:rsidR="001B4DEB" w:rsidRPr="001B4DEB" w:rsidTr="001B4DEB">
        <w:trPr>
          <w:trHeight w:val="283"/>
        </w:trPr>
        <w:tc>
          <w:tcPr>
            <w:tcW w:w="1170"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1B4DEB">
              <w:rPr>
                <w:rFonts w:ascii="Times New Roman" w:eastAsia="Times New Roman" w:hAnsi="Times New Roman" w:cs="Times New Roman"/>
                <w:color w:val="000000"/>
                <w:sz w:val="24"/>
                <w:szCs w:val="24"/>
                <w:lang w:val="lv-LV" w:eastAsia="x-none"/>
              </w:rPr>
              <w:t>6.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Pusfabrikāti</w:t>
            </w:r>
          </w:p>
        </w:tc>
      </w:tr>
      <w:tr w:rsidR="001B4DEB" w:rsidRPr="001B4DEB" w:rsidTr="001B4DEB">
        <w:trPr>
          <w:trHeight w:val="259"/>
        </w:trPr>
        <w:tc>
          <w:tcPr>
            <w:tcW w:w="1170"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1B4DEB">
              <w:rPr>
                <w:rFonts w:ascii="Times New Roman" w:eastAsia="Times New Roman" w:hAnsi="Times New Roman" w:cs="Times New Roman"/>
                <w:color w:val="000000"/>
                <w:sz w:val="24"/>
                <w:szCs w:val="24"/>
                <w:lang w:val="lv-LV" w:eastAsia="x-none"/>
              </w:rPr>
              <w:t>7.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 xml:space="preserve">Svaigi </w:t>
            </w:r>
            <w:r w:rsidRPr="00BC44E9">
              <w:rPr>
                <w:rFonts w:ascii="Times New Roman" w:eastAsia="Times New Roman" w:hAnsi="Times New Roman" w:cs="Times New Roman"/>
                <w:sz w:val="24"/>
                <w:szCs w:val="24"/>
                <w:lang w:val="lv-LV" w:eastAsia="x-none"/>
              </w:rPr>
              <w:t>augļi</w:t>
            </w:r>
            <w:r>
              <w:rPr>
                <w:rFonts w:ascii="Times New Roman" w:eastAsia="Times New Roman" w:hAnsi="Times New Roman" w:cs="Times New Roman"/>
                <w:sz w:val="24"/>
                <w:szCs w:val="24"/>
                <w:lang w:val="lv-LV" w:eastAsia="x-none"/>
              </w:rPr>
              <w:t>,</w:t>
            </w:r>
            <w:r w:rsidRPr="00BC44E9">
              <w:rPr>
                <w:rFonts w:ascii="Times New Roman" w:eastAsia="Times New Roman" w:hAnsi="Times New Roman" w:cs="Times New Roman"/>
                <w:sz w:val="24"/>
                <w:szCs w:val="24"/>
                <w:lang w:val="lv-LV" w:eastAsia="x-none"/>
              </w:rPr>
              <w:t xml:space="preserve"> </w:t>
            </w:r>
            <w:r>
              <w:rPr>
                <w:rFonts w:ascii="Times New Roman" w:eastAsia="Times New Roman" w:hAnsi="Times New Roman" w:cs="Times New Roman"/>
                <w:sz w:val="24"/>
                <w:szCs w:val="24"/>
                <w:lang w:val="lv-LV" w:eastAsia="x-none"/>
              </w:rPr>
              <w:t>d</w:t>
            </w:r>
            <w:r w:rsidRPr="00BC44E9">
              <w:rPr>
                <w:rFonts w:ascii="Times New Roman" w:eastAsia="Times New Roman" w:hAnsi="Times New Roman" w:cs="Times New Roman"/>
                <w:sz w:val="24"/>
                <w:szCs w:val="24"/>
                <w:lang w:val="lv-LV" w:eastAsia="x-none"/>
              </w:rPr>
              <w:t>ārzeņi, un saistītie produkti sezonas periodā (septembris- maijs)</w:t>
            </w:r>
          </w:p>
        </w:tc>
      </w:tr>
      <w:tr w:rsidR="001B4DEB" w:rsidRPr="001B4DEB" w:rsidTr="001B4DEB">
        <w:trPr>
          <w:trHeight w:val="259"/>
        </w:trPr>
        <w:tc>
          <w:tcPr>
            <w:tcW w:w="1170"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Pr>
                <w:rFonts w:ascii="Times New Roman" w:eastAsia="Times New Roman" w:hAnsi="Times New Roman" w:cs="Times New Roman"/>
                <w:color w:val="000000"/>
                <w:sz w:val="24"/>
                <w:szCs w:val="24"/>
                <w:lang w:val="lv-LV" w:eastAsia="x-none"/>
              </w:rPr>
              <w:t>8.daļa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Dārzeņi un apstrādātie dārzeņi</w:t>
            </w:r>
          </w:p>
        </w:tc>
      </w:tr>
      <w:tr w:rsidR="001B4DEB" w:rsidRPr="001B4DEB" w:rsidTr="001B4DEB">
        <w:trPr>
          <w:trHeight w:val="259"/>
        </w:trPr>
        <w:tc>
          <w:tcPr>
            <w:tcW w:w="1170"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Pr>
                <w:rFonts w:ascii="Times New Roman" w:eastAsia="Times New Roman" w:hAnsi="Times New Roman" w:cs="Times New Roman"/>
                <w:color w:val="000000"/>
                <w:sz w:val="24"/>
                <w:szCs w:val="24"/>
                <w:lang w:val="lv-LV" w:eastAsia="x-none"/>
              </w:rPr>
              <w:t>9.daļa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Bakaleja un saistītie produkti</w:t>
            </w:r>
          </w:p>
        </w:tc>
      </w:tr>
    </w:tbl>
    <w:p w:rsidR="001B4DEB" w:rsidRPr="001B4DEB" w:rsidRDefault="001B4DEB" w:rsidP="001B4DEB">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p>
    <w:p w:rsidR="001B4DEB" w:rsidRPr="001B4DEB" w:rsidRDefault="001B4DEB" w:rsidP="001B4DEB">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1B4DEB">
        <w:rPr>
          <w:rFonts w:ascii="Times New Roman" w:eastAsia="Times New Roman" w:hAnsi="Times New Roman" w:cs="Times New Roman"/>
          <w:b/>
          <w:bCs/>
          <w:iCs/>
          <w:sz w:val="24"/>
          <w:szCs w:val="24"/>
          <w:lang w:val="lv-LV"/>
        </w:rPr>
        <w:t xml:space="preserve">1.4. </w:t>
      </w:r>
      <w:bookmarkStart w:id="9" w:name="_Toc61422124"/>
      <w:r w:rsidRPr="001B4DEB">
        <w:rPr>
          <w:rFonts w:ascii="Times New Roman" w:eastAsia="Times New Roman" w:hAnsi="Times New Roman" w:cs="Times New Roman"/>
          <w:b/>
          <w:bCs/>
          <w:iCs/>
          <w:sz w:val="24"/>
          <w:szCs w:val="24"/>
          <w:lang w:val="lv-LV"/>
        </w:rPr>
        <w:t>Iepirkuma metode</w:t>
      </w:r>
      <w:bookmarkEnd w:id="9"/>
      <w:r w:rsidRPr="001B4DEB">
        <w:rPr>
          <w:rFonts w:ascii="Times New Roman" w:eastAsia="Times New Roman" w:hAnsi="Times New Roman" w:cs="Times New Roman"/>
          <w:b/>
          <w:bCs/>
          <w:iCs/>
          <w:sz w:val="24"/>
          <w:szCs w:val="24"/>
          <w:lang w:val="lv-LV"/>
        </w:rPr>
        <w:t xml:space="preserve"> </w:t>
      </w:r>
    </w:p>
    <w:p w:rsidR="001B4DEB" w:rsidRPr="001B4DEB" w:rsidRDefault="001B4DEB" w:rsidP="001B4DEB">
      <w:pPr>
        <w:spacing w:after="0" w:line="240" w:lineRule="auto"/>
        <w:jc w:val="both"/>
        <w:rPr>
          <w:rFonts w:ascii="Times New Roman" w:eastAsia="Times New Roman" w:hAnsi="Times New Roman" w:cs="Times New Roman"/>
          <w:color w:val="000000"/>
          <w:spacing w:val="4"/>
          <w:sz w:val="24"/>
          <w:szCs w:val="24"/>
          <w:lang w:val="lv-LV"/>
        </w:rPr>
      </w:pPr>
      <w:r w:rsidRPr="001B4DEB">
        <w:rPr>
          <w:rFonts w:ascii="Times New Roman" w:eastAsia="Times New Roman" w:hAnsi="Times New Roman" w:cs="Times New Roman"/>
          <w:sz w:val="24"/>
          <w:szCs w:val="24"/>
          <w:lang w:val="lv-LV"/>
        </w:rPr>
        <w:t xml:space="preserve">  Atklāts konkurss. Iepirkums tiek organizēts saskaņā Latvijas Republikas (turpmāk tekstā – LR) Publisko iepirkumu likumu. </w:t>
      </w:r>
      <w:r w:rsidRPr="001B4DEB">
        <w:rPr>
          <w:rFonts w:ascii="Times New Roman" w:eastAsia="Times New Roman" w:hAnsi="Times New Roman" w:cs="Times New Roman"/>
          <w:color w:val="000000"/>
          <w:sz w:val="24"/>
          <w:szCs w:val="24"/>
          <w:lang w:val="lv-LV"/>
        </w:rPr>
        <w:t xml:space="preserve">Iepirkuma priekšmets ir pārtikas produktu piegāde </w:t>
      </w:r>
      <w:r w:rsidRPr="001B4DEB">
        <w:rPr>
          <w:rFonts w:ascii="Times New Roman" w:eastAsia="Times New Roman" w:hAnsi="Times New Roman" w:cs="Times New Roman"/>
          <w:sz w:val="24"/>
          <w:szCs w:val="24"/>
          <w:lang w:val="lv-LV"/>
        </w:rPr>
        <w:t>Ludzas novada Pildas p</w:t>
      </w:r>
      <w:r>
        <w:rPr>
          <w:rFonts w:ascii="Times New Roman" w:eastAsia="Times New Roman" w:hAnsi="Times New Roman" w:cs="Times New Roman"/>
          <w:sz w:val="24"/>
          <w:szCs w:val="24"/>
          <w:lang w:val="lv-LV"/>
        </w:rPr>
        <w:t>a</w:t>
      </w:r>
      <w:r w:rsidRPr="001B4DEB">
        <w:rPr>
          <w:rFonts w:ascii="Times New Roman" w:eastAsia="Times New Roman" w:hAnsi="Times New Roman" w:cs="Times New Roman"/>
          <w:sz w:val="24"/>
          <w:szCs w:val="24"/>
          <w:lang w:val="lv-LV"/>
        </w:rPr>
        <w:t>m</w:t>
      </w:r>
      <w:r>
        <w:rPr>
          <w:rFonts w:ascii="Times New Roman" w:eastAsia="Times New Roman" w:hAnsi="Times New Roman" w:cs="Times New Roman"/>
          <w:sz w:val="24"/>
          <w:szCs w:val="24"/>
          <w:lang w:val="lv-LV"/>
        </w:rPr>
        <w:t>at</w:t>
      </w:r>
      <w:r w:rsidRPr="001B4DEB">
        <w:rPr>
          <w:rFonts w:ascii="Times New Roman" w:eastAsia="Times New Roman" w:hAnsi="Times New Roman" w:cs="Times New Roman"/>
          <w:sz w:val="24"/>
          <w:szCs w:val="24"/>
          <w:lang w:val="lv-LV"/>
        </w:rPr>
        <w:t>skola</w:t>
      </w:r>
      <w:r>
        <w:rPr>
          <w:rFonts w:ascii="Times New Roman" w:eastAsia="Times New Roman" w:hAnsi="Times New Roman" w:cs="Times New Roman"/>
          <w:sz w:val="24"/>
          <w:szCs w:val="24"/>
          <w:lang w:val="lv-LV"/>
        </w:rPr>
        <w:t>i</w:t>
      </w:r>
      <w:r w:rsidRPr="001B4DEB">
        <w:rPr>
          <w:rFonts w:ascii="Times New Roman" w:eastAsia="Times New Roman" w:hAnsi="Times New Roman" w:cs="Times New Roman"/>
          <w:color w:val="000000"/>
          <w:sz w:val="24"/>
          <w:szCs w:val="24"/>
          <w:lang w:val="lv-LV"/>
        </w:rPr>
        <w:t>, nolikumā noteiktās pārtikas produktu grupās – atbilstoši zaļā publiskā iepirkuma (ZPI) kritērijiem. MK 20.06.2017 noteikumi Nr.353.</w:t>
      </w:r>
    </w:p>
    <w:p w:rsidR="001B4DEB" w:rsidRPr="001B4DEB" w:rsidRDefault="001B4DEB" w:rsidP="001B4DEB">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1B4DEB">
        <w:rPr>
          <w:rFonts w:ascii="Times New Roman" w:eastAsia="Times New Roman" w:hAnsi="Times New Roman" w:cs="Times New Roman"/>
          <w:b/>
          <w:bCs/>
          <w:kern w:val="32"/>
          <w:sz w:val="24"/>
          <w:szCs w:val="24"/>
          <w:lang w:val="lv-LV"/>
        </w:rPr>
        <w:t>Līguma izpildes vieta</w:t>
      </w:r>
    </w:p>
    <w:p w:rsidR="001B4DEB" w:rsidRPr="001B4DEB" w:rsidRDefault="001B4DEB" w:rsidP="001B4DEB">
      <w:pPr>
        <w:spacing w:after="0" w:line="240" w:lineRule="auto"/>
        <w:ind w:left="630"/>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Pildas </w:t>
      </w:r>
      <w:r>
        <w:rPr>
          <w:rFonts w:ascii="Times New Roman" w:eastAsia="Times New Roman" w:hAnsi="Times New Roman" w:cs="Times New Roman"/>
          <w:sz w:val="24"/>
          <w:szCs w:val="24"/>
          <w:lang w:val="lv-LV"/>
        </w:rPr>
        <w:t>pamatskola</w:t>
      </w:r>
      <w:r w:rsidRPr="001B4DEB">
        <w:rPr>
          <w:rFonts w:ascii="Times New Roman" w:eastAsia="Times New Roman" w:hAnsi="Times New Roman" w:cs="Times New Roman"/>
          <w:sz w:val="24"/>
          <w:szCs w:val="24"/>
          <w:lang w:val="lv-LV"/>
        </w:rPr>
        <w:t>, Pilda, Pildas pagasts, Ludzas novads.</w:t>
      </w:r>
    </w:p>
    <w:p w:rsidR="001B4DEB" w:rsidRPr="001B4DEB" w:rsidRDefault="001B4DEB" w:rsidP="001B4DEB">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1B4DEB">
        <w:rPr>
          <w:rFonts w:ascii="Times New Roman" w:eastAsia="Times New Roman" w:hAnsi="Times New Roman" w:cs="Times New Roman"/>
          <w:b/>
          <w:bCs/>
          <w:kern w:val="32"/>
          <w:sz w:val="24"/>
          <w:szCs w:val="24"/>
          <w:lang w:val="lv-LV"/>
        </w:rPr>
        <w:t>Līguma izpildes laiks</w:t>
      </w:r>
    </w:p>
    <w:p w:rsidR="001B4DEB" w:rsidRPr="001B4DEB" w:rsidRDefault="001B4DEB" w:rsidP="001B4DEB">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1B4DEB">
        <w:rPr>
          <w:rFonts w:ascii="Times New Roman" w:eastAsia="Times New Roman" w:hAnsi="Times New Roman" w:cs="Times New Roman"/>
          <w:bCs/>
          <w:kern w:val="32"/>
          <w:sz w:val="24"/>
          <w:szCs w:val="24"/>
          <w:lang w:val="lv-LV"/>
        </w:rPr>
        <w:tab/>
        <w:t xml:space="preserve">12 (divpadsmit) mēneši no līguma noslēgšanas brīža. </w:t>
      </w:r>
    </w:p>
    <w:p w:rsidR="001B4DEB" w:rsidRPr="001B4DEB" w:rsidRDefault="001B4DEB" w:rsidP="001B4DEB">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1B4DEB">
        <w:rPr>
          <w:rFonts w:ascii="Times New Roman" w:eastAsia="Times New Roman" w:hAnsi="Times New Roman" w:cs="Times New Roman"/>
          <w:b/>
          <w:bCs/>
          <w:kern w:val="32"/>
          <w:sz w:val="24"/>
          <w:szCs w:val="24"/>
          <w:lang w:val="lv-LV"/>
        </w:rPr>
        <w:t>Iepirkuma nolikuma saņemšana un informācijas apmaiņas kārtība</w:t>
      </w:r>
    </w:p>
    <w:p w:rsidR="001B4DEB" w:rsidRPr="001B4DEB" w:rsidRDefault="001B4DEB" w:rsidP="001B4DEB">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1B4DEB">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1B4DEB">
          <w:rPr>
            <w:rFonts w:ascii="Times New Roman" w:eastAsia="Times New Roman" w:hAnsi="Times New Roman" w:cs="Times New Roman"/>
            <w:bCs/>
            <w:color w:val="0000FF"/>
            <w:kern w:val="32"/>
            <w:sz w:val="24"/>
            <w:szCs w:val="32"/>
            <w:u w:val="single"/>
            <w:lang w:val="lv-LV"/>
          </w:rPr>
          <w:t>www.ludza.lv</w:t>
        </w:r>
      </w:hyperlink>
      <w:r w:rsidRPr="001B4DEB">
        <w:rPr>
          <w:rFonts w:ascii="Times New Roman" w:eastAsia="Times New Roman" w:hAnsi="Times New Roman" w:cs="Times New Roman"/>
          <w:bCs/>
          <w:kern w:val="32"/>
          <w:sz w:val="24"/>
          <w:szCs w:val="24"/>
          <w:lang w:val="lv-LV"/>
        </w:rPr>
        <w:t xml:space="preserve">. </w:t>
      </w:r>
    </w:p>
    <w:p w:rsidR="001B4DEB" w:rsidRPr="001B4DEB" w:rsidRDefault="001B4DEB" w:rsidP="001B4DEB">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1B4DEB">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1B4DEB">
        <w:rPr>
          <w:rFonts w:ascii="Times New Roman" w:eastAsia="Times New Roman" w:hAnsi="Times New Roman" w:cs="Arial"/>
          <w:bCs/>
          <w:i/>
          <w:color w:val="000000"/>
          <w:kern w:val="32"/>
          <w:sz w:val="24"/>
          <w:szCs w:val="32"/>
          <w:lang w:val="lv-LV"/>
        </w:rPr>
        <w:t xml:space="preserve">atklātam konkursam </w:t>
      </w:r>
      <w:r w:rsidRPr="001B4DEB">
        <w:rPr>
          <w:rFonts w:ascii="Times New Roman" w:eastAsia="Times New Roman" w:hAnsi="Times New Roman" w:cs="Arial"/>
          <w:bCs/>
          <w:i/>
          <w:color w:val="000000"/>
          <w:kern w:val="32"/>
          <w:sz w:val="24"/>
          <w:szCs w:val="24"/>
          <w:lang w:val="lv-LV"/>
        </w:rPr>
        <w:t>„</w:t>
      </w:r>
      <w:r w:rsidRPr="001B4DEB">
        <w:rPr>
          <w:rFonts w:ascii="Times New Roman" w:eastAsia="Times New Roman" w:hAnsi="Times New Roman" w:cs="Arial"/>
          <w:bCs/>
          <w:i/>
          <w:color w:val="000000"/>
          <w:kern w:val="32"/>
          <w:sz w:val="24"/>
          <w:szCs w:val="32"/>
          <w:lang w:val="lv-LV"/>
        </w:rPr>
        <w:t>Pārtikas preču piegāde Ludzas novada Pildas pa</w:t>
      </w:r>
      <w:r w:rsidR="00CE1990">
        <w:rPr>
          <w:rFonts w:ascii="Times New Roman" w:eastAsia="Times New Roman" w:hAnsi="Times New Roman" w:cs="Arial"/>
          <w:bCs/>
          <w:i/>
          <w:color w:val="000000"/>
          <w:kern w:val="32"/>
          <w:sz w:val="24"/>
          <w:szCs w:val="32"/>
          <w:lang w:val="lv-LV"/>
        </w:rPr>
        <w:t>ma</w:t>
      </w:r>
      <w:r w:rsidRPr="001B4DEB">
        <w:rPr>
          <w:rFonts w:ascii="Times New Roman" w:eastAsia="Times New Roman" w:hAnsi="Times New Roman" w:cs="Arial"/>
          <w:bCs/>
          <w:i/>
          <w:color w:val="000000"/>
          <w:kern w:val="32"/>
          <w:sz w:val="24"/>
          <w:szCs w:val="32"/>
          <w:lang w:val="lv-LV"/>
        </w:rPr>
        <w:t>t</w:t>
      </w:r>
      <w:r w:rsidR="00CE1990">
        <w:rPr>
          <w:rFonts w:ascii="Times New Roman" w:eastAsia="Times New Roman" w:hAnsi="Times New Roman" w:cs="Arial"/>
          <w:bCs/>
          <w:i/>
          <w:color w:val="000000"/>
          <w:kern w:val="32"/>
          <w:sz w:val="24"/>
          <w:szCs w:val="32"/>
          <w:lang w:val="lv-LV"/>
        </w:rPr>
        <w:t>skol</w:t>
      </w:r>
      <w:r w:rsidRPr="001B4DEB">
        <w:rPr>
          <w:rFonts w:ascii="Times New Roman" w:eastAsia="Times New Roman" w:hAnsi="Times New Roman" w:cs="Arial"/>
          <w:bCs/>
          <w:i/>
          <w:color w:val="000000"/>
          <w:kern w:val="32"/>
          <w:sz w:val="24"/>
          <w:szCs w:val="32"/>
          <w:lang w:val="lv-LV"/>
        </w:rPr>
        <w:t>a</w:t>
      </w:r>
      <w:r w:rsidR="00CE1990">
        <w:rPr>
          <w:rFonts w:ascii="Times New Roman" w:eastAsia="Times New Roman" w:hAnsi="Times New Roman" w:cs="Arial"/>
          <w:bCs/>
          <w:i/>
          <w:color w:val="000000"/>
          <w:kern w:val="32"/>
          <w:sz w:val="24"/>
          <w:szCs w:val="32"/>
          <w:lang w:val="lv-LV"/>
        </w:rPr>
        <w:t>i</w:t>
      </w:r>
      <w:r w:rsidRPr="001B4DEB">
        <w:rPr>
          <w:rFonts w:ascii="Times New Roman" w:eastAsia="Times New Roman" w:hAnsi="Times New Roman" w:cs="Arial"/>
          <w:bCs/>
          <w:i/>
          <w:color w:val="000000"/>
          <w:kern w:val="32"/>
          <w:sz w:val="24"/>
          <w:szCs w:val="24"/>
          <w:lang w:val="lv-LV"/>
        </w:rPr>
        <w:t>”</w:t>
      </w:r>
      <w:r w:rsidRPr="001B4DEB">
        <w:rPr>
          <w:rFonts w:ascii="Times New Roman" w:eastAsia="Times New Roman" w:hAnsi="Times New Roman" w:cs="Arial"/>
          <w:bCs/>
          <w:i/>
          <w:color w:val="000000"/>
          <w:kern w:val="32"/>
          <w:sz w:val="24"/>
          <w:szCs w:val="32"/>
          <w:lang w:val="lv-LV"/>
        </w:rPr>
        <w:t>,</w:t>
      </w:r>
      <w:r w:rsidRPr="001B4DEB">
        <w:rPr>
          <w:rFonts w:ascii="Times New Roman" w:eastAsia="Times New Roman" w:hAnsi="Times New Roman" w:cs="Arial"/>
          <w:bCs/>
          <w:color w:val="000000"/>
          <w:kern w:val="32"/>
          <w:sz w:val="24"/>
          <w:szCs w:val="32"/>
          <w:lang w:val="lv-LV"/>
        </w:rPr>
        <w:t xml:space="preserve"> </w:t>
      </w:r>
      <w:r w:rsidRPr="001B4DEB">
        <w:rPr>
          <w:rFonts w:ascii="Times New Roman" w:eastAsia="Times New Roman" w:hAnsi="Times New Roman" w:cs="Arial"/>
          <w:bCs/>
          <w:i/>
          <w:color w:val="000000"/>
          <w:kern w:val="32"/>
          <w:sz w:val="24"/>
          <w:szCs w:val="32"/>
          <w:lang w:val="lv-LV"/>
        </w:rPr>
        <w:t>ID Nr. LNP 2017</w:t>
      </w:r>
      <w:r w:rsidRPr="001B4DEB">
        <w:rPr>
          <w:rFonts w:ascii="Times New Roman" w:eastAsia="Times New Roman" w:hAnsi="Times New Roman" w:cs="Arial"/>
          <w:bCs/>
          <w:i/>
          <w:color w:val="000000"/>
          <w:kern w:val="32"/>
          <w:sz w:val="24"/>
          <w:szCs w:val="32"/>
          <w:shd w:val="clear" w:color="auto" w:fill="FFFFFF"/>
          <w:lang w:val="lv-LV"/>
        </w:rPr>
        <w:t>/4</w:t>
      </w:r>
      <w:r w:rsidR="00CE1990">
        <w:rPr>
          <w:rFonts w:ascii="Times New Roman" w:eastAsia="Times New Roman" w:hAnsi="Times New Roman" w:cs="Arial"/>
          <w:bCs/>
          <w:i/>
          <w:color w:val="000000"/>
          <w:kern w:val="32"/>
          <w:sz w:val="24"/>
          <w:szCs w:val="32"/>
          <w:shd w:val="clear" w:color="auto" w:fill="FFFFFF"/>
          <w:lang w:val="lv-LV"/>
        </w:rPr>
        <w:t>4</w:t>
      </w:r>
      <w:r w:rsidRPr="001B4DEB">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1B4DEB" w:rsidRPr="001B4DEB" w:rsidRDefault="001B4DEB" w:rsidP="001B4DEB">
      <w:pPr>
        <w:numPr>
          <w:ilvl w:val="2"/>
          <w:numId w:val="4"/>
        </w:numPr>
        <w:spacing w:after="0" w:line="240" w:lineRule="auto"/>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1B4DEB">
          <w:rPr>
            <w:rFonts w:ascii="Times New Roman" w:eastAsia="Times New Roman" w:hAnsi="Times New Roman" w:cs="Times New Roman"/>
            <w:color w:val="0000FF"/>
            <w:sz w:val="24"/>
            <w:szCs w:val="24"/>
            <w:u w:val="single"/>
            <w:lang w:val="lv-LV"/>
          </w:rPr>
          <w:t>www.ludza.lv</w:t>
        </w:r>
      </w:hyperlink>
      <w:r w:rsidRPr="001B4DEB">
        <w:rPr>
          <w:rFonts w:ascii="Times New Roman" w:eastAsia="Times New Roman" w:hAnsi="Times New Roman" w:cs="Times New Roman"/>
          <w:sz w:val="24"/>
          <w:szCs w:val="24"/>
          <w:lang w:val="lv-LV"/>
        </w:rPr>
        <w:t>.</w:t>
      </w:r>
    </w:p>
    <w:p w:rsidR="001B4DEB" w:rsidRPr="001B4DEB" w:rsidRDefault="001B4DEB" w:rsidP="001B4DEB">
      <w:pPr>
        <w:numPr>
          <w:ilvl w:val="2"/>
          <w:numId w:val="4"/>
        </w:numPr>
        <w:spacing w:after="0" w:line="240" w:lineRule="auto"/>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Kontaktpersona: iepirkumu komisijas sekretāre Inese Žuka, tel. 65707133, fakss 65707402, e-pasts: </w:t>
      </w:r>
      <w:hyperlink r:id="rId9" w:history="1">
        <w:r w:rsidRPr="001B4DEB">
          <w:rPr>
            <w:rFonts w:ascii="Times New Roman" w:eastAsia="Times New Roman" w:hAnsi="Times New Roman" w:cs="Times New Roman"/>
            <w:color w:val="0000FF"/>
            <w:sz w:val="24"/>
            <w:szCs w:val="24"/>
            <w:u w:val="single"/>
            <w:lang w:val="lv-LV"/>
          </w:rPr>
          <w:t>inese.zuka@ludza.lv</w:t>
        </w:r>
      </w:hyperlink>
      <w:r w:rsidRPr="001B4DEB">
        <w:rPr>
          <w:rFonts w:ascii="Times New Roman" w:eastAsia="Times New Roman" w:hAnsi="Times New Roman" w:cs="Times New Roman"/>
          <w:sz w:val="24"/>
          <w:szCs w:val="24"/>
          <w:lang w:val="lv-LV"/>
        </w:rPr>
        <w:t>;</w:t>
      </w:r>
    </w:p>
    <w:p w:rsidR="001B4DEB" w:rsidRPr="001B4DEB" w:rsidRDefault="001B4DEB" w:rsidP="001B4DEB">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1B4DEB" w:rsidRPr="001B4DEB" w:rsidRDefault="001B4DEB" w:rsidP="001B4DEB">
      <w:pPr>
        <w:keepNext/>
        <w:numPr>
          <w:ilvl w:val="1"/>
          <w:numId w:val="4"/>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1B4DEB">
        <w:rPr>
          <w:rFonts w:ascii="Times New Roman" w:eastAsia="Times New Roman" w:hAnsi="Times New Roman" w:cs="Times New Roman"/>
          <w:b/>
          <w:bCs/>
          <w:kern w:val="32"/>
          <w:sz w:val="24"/>
          <w:szCs w:val="24"/>
          <w:lang w:val="lv-LV"/>
        </w:rPr>
        <w:t>Piedāvājumu iesniegšanas un atvēršanas vieta, datums, laiks un kārtība</w:t>
      </w:r>
    </w:p>
    <w:p w:rsidR="001B4DEB" w:rsidRPr="001B4DEB" w:rsidRDefault="001B4DEB" w:rsidP="001B4D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 xml:space="preserve">Pretendenti piedāvājumus var iesniegt līdz </w:t>
      </w:r>
      <w:r w:rsidRPr="001B4DEB">
        <w:rPr>
          <w:rFonts w:ascii="Times New Roman" w:eastAsia="Times New Roman" w:hAnsi="Times New Roman" w:cs="Times New Roman"/>
          <w:b/>
          <w:bCs/>
          <w:sz w:val="24"/>
          <w:szCs w:val="24"/>
          <w:lang w:val="lv-LV"/>
        </w:rPr>
        <w:t>2017.</w:t>
      </w:r>
      <w:r w:rsidRPr="001B4DEB">
        <w:rPr>
          <w:rFonts w:ascii="Times New Roman" w:eastAsia="Times New Roman" w:hAnsi="Times New Roman" w:cs="Times New Roman"/>
          <w:b/>
          <w:bCs/>
          <w:sz w:val="24"/>
          <w:szCs w:val="24"/>
          <w:shd w:val="clear" w:color="auto" w:fill="FFFFFF"/>
          <w:lang w:val="lv-LV"/>
        </w:rPr>
        <w:t>gada 24.augustam plkst. 1</w:t>
      </w:r>
      <w:r w:rsidR="00CE1990">
        <w:rPr>
          <w:rFonts w:ascii="Times New Roman" w:eastAsia="Times New Roman" w:hAnsi="Times New Roman" w:cs="Times New Roman"/>
          <w:b/>
          <w:bCs/>
          <w:sz w:val="24"/>
          <w:szCs w:val="24"/>
          <w:shd w:val="clear" w:color="auto" w:fill="FFFFFF"/>
          <w:lang w:val="lv-LV"/>
        </w:rPr>
        <w:t>1</w:t>
      </w:r>
      <w:r w:rsidRPr="001B4DEB">
        <w:rPr>
          <w:rFonts w:ascii="Times New Roman" w:eastAsia="Times New Roman" w:hAnsi="Times New Roman" w:cs="Times New Roman"/>
          <w:b/>
          <w:bCs/>
          <w:sz w:val="24"/>
          <w:szCs w:val="24"/>
          <w:shd w:val="clear" w:color="auto" w:fill="FFFFFF"/>
          <w:lang w:val="lv-LV"/>
        </w:rPr>
        <w:t>:00</w:t>
      </w:r>
      <w:r w:rsidRPr="001B4DEB">
        <w:rPr>
          <w:rFonts w:ascii="Times New Roman" w:eastAsia="Times New Roman" w:hAnsi="Times New Roman" w:cs="Times New Roman"/>
          <w:bCs/>
          <w:sz w:val="24"/>
          <w:szCs w:val="24"/>
          <w:lang w:val="lv-LV"/>
        </w:rPr>
        <w:t xml:space="preserve"> Ludzā, Raiņa ielā 16, LV–5701, Ludzas novada pašvaldībā, 3.stāvā, kabinetā Nr. 312, pie </w:t>
      </w:r>
      <w:r w:rsidRPr="001B4DEB">
        <w:rPr>
          <w:rFonts w:ascii="Times New Roman" w:eastAsia="Times New Roman" w:hAnsi="Times New Roman" w:cs="Times New Roman"/>
          <w:bCs/>
          <w:sz w:val="24"/>
          <w:szCs w:val="24"/>
          <w:lang w:val="lv-LV"/>
        </w:rPr>
        <w:lastRenderedPageBreak/>
        <w:t>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1B4DEB" w:rsidRPr="001B4DEB" w:rsidRDefault="001B4DEB" w:rsidP="001B4D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1B4DEB" w:rsidRPr="001B4DEB" w:rsidRDefault="001B4DEB" w:rsidP="001B4D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1B4DEB" w:rsidRPr="001B4DEB" w:rsidRDefault="001B4DEB" w:rsidP="001B4D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1B4DEB" w:rsidRPr="001B4DEB" w:rsidRDefault="001B4DEB" w:rsidP="001B4D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Visiem pretendentiem atklātā konkursā tiek piemēroti vienādi noteikumi.</w:t>
      </w:r>
    </w:p>
    <w:p w:rsidR="001B4DEB" w:rsidRPr="001B4DEB" w:rsidRDefault="001B4DEB" w:rsidP="001B4D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1B4DEB" w:rsidRPr="001B4DEB" w:rsidRDefault="001B4DEB" w:rsidP="001B4D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 xml:space="preserve">Piedāvājumi tiks atvērti Ludzas novada pašvaldībā, </w:t>
      </w:r>
      <w:r w:rsidRPr="001B4DEB">
        <w:rPr>
          <w:rFonts w:ascii="Times New Roman" w:eastAsia="Times New Roman" w:hAnsi="Times New Roman" w:cs="Times New Roman"/>
          <w:bCs/>
          <w:iCs/>
          <w:sz w:val="24"/>
          <w:szCs w:val="24"/>
          <w:lang w:val="lv-LV"/>
        </w:rPr>
        <w:t>Raiņa ielā 16, Ludzā,</w:t>
      </w:r>
      <w:r w:rsidRPr="001B4DEB">
        <w:rPr>
          <w:rFonts w:ascii="Times New Roman" w:eastAsia="Times New Roman" w:hAnsi="Times New Roman" w:cs="Times New Roman"/>
          <w:bCs/>
          <w:sz w:val="24"/>
          <w:szCs w:val="24"/>
          <w:lang w:val="lv-LV"/>
        </w:rPr>
        <w:t xml:space="preserve"> (mazā zāle)  </w:t>
      </w:r>
      <w:r w:rsidRPr="001B4DEB">
        <w:rPr>
          <w:rFonts w:ascii="Times New Roman" w:eastAsia="Times New Roman" w:hAnsi="Times New Roman" w:cs="Times New Roman"/>
          <w:b/>
          <w:bCs/>
          <w:sz w:val="24"/>
          <w:szCs w:val="24"/>
          <w:lang w:val="lv-LV"/>
        </w:rPr>
        <w:t>2017.</w:t>
      </w:r>
      <w:r w:rsidRPr="001B4DEB">
        <w:rPr>
          <w:rFonts w:ascii="Times New Roman" w:eastAsia="Times New Roman" w:hAnsi="Times New Roman" w:cs="Times New Roman"/>
          <w:b/>
          <w:bCs/>
          <w:sz w:val="24"/>
          <w:szCs w:val="24"/>
          <w:shd w:val="clear" w:color="auto" w:fill="FFFFFF"/>
          <w:lang w:val="lv-LV"/>
        </w:rPr>
        <w:t>gada 24.augustā plkst.1</w:t>
      </w:r>
      <w:r w:rsidR="00CE1990">
        <w:rPr>
          <w:rFonts w:ascii="Times New Roman" w:eastAsia="Times New Roman" w:hAnsi="Times New Roman" w:cs="Times New Roman"/>
          <w:b/>
          <w:bCs/>
          <w:sz w:val="24"/>
          <w:szCs w:val="24"/>
          <w:shd w:val="clear" w:color="auto" w:fill="FFFFFF"/>
          <w:lang w:val="lv-LV"/>
        </w:rPr>
        <w:t>1</w:t>
      </w:r>
      <w:r w:rsidRPr="001B4DEB">
        <w:rPr>
          <w:rFonts w:ascii="Times New Roman" w:eastAsia="Times New Roman" w:hAnsi="Times New Roman" w:cs="Times New Roman"/>
          <w:b/>
          <w:bCs/>
          <w:sz w:val="24"/>
          <w:szCs w:val="24"/>
          <w:shd w:val="clear" w:color="auto" w:fill="FFFFFF"/>
          <w:lang w:val="lv-LV"/>
        </w:rPr>
        <w:t>:00</w:t>
      </w:r>
      <w:r w:rsidRPr="001B4DEB">
        <w:rPr>
          <w:rFonts w:ascii="Times New Roman" w:eastAsia="Times New Roman" w:hAnsi="Times New Roman" w:cs="Times New Roman"/>
          <w:bCs/>
          <w:sz w:val="24"/>
          <w:szCs w:val="24"/>
          <w:shd w:val="clear" w:color="auto" w:fill="FFFFFF"/>
          <w:lang w:val="lv-LV"/>
        </w:rPr>
        <w:t>.</w:t>
      </w:r>
    </w:p>
    <w:p w:rsidR="001B4DEB" w:rsidRPr="001B4DEB" w:rsidRDefault="001B4DEB" w:rsidP="001B4DEB">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1B4DEB">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1B4DEB" w:rsidRPr="001B4DEB" w:rsidRDefault="001B4DEB" w:rsidP="001B4DEB">
      <w:pPr>
        <w:spacing w:after="0" w:line="240" w:lineRule="auto"/>
        <w:ind w:left="720" w:hanging="720"/>
        <w:rPr>
          <w:rFonts w:ascii="Times New Roman" w:eastAsia="Times New Roman" w:hAnsi="Times New Roman" w:cs="Times New Roman"/>
          <w:sz w:val="24"/>
          <w:szCs w:val="24"/>
          <w:lang w:val="lv-LV"/>
        </w:rPr>
      </w:pPr>
    </w:p>
    <w:p w:rsidR="001B4DEB" w:rsidRPr="001B4DEB" w:rsidRDefault="001B4DEB" w:rsidP="001B4DEB">
      <w:pPr>
        <w:keepNext/>
        <w:numPr>
          <w:ilvl w:val="1"/>
          <w:numId w:val="4"/>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1B4DEB">
        <w:rPr>
          <w:rFonts w:ascii="Times New Roman" w:eastAsia="Times New Roman" w:hAnsi="Times New Roman" w:cs="Times New Roman"/>
          <w:b/>
          <w:bCs/>
          <w:kern w:val="32"/>
          <w:sz w:val="24"/>
          <w:szCs w:val="24"/>
          <w:lang w:val="lv-LV"/>
        </w:rPr>
        <w:t>Piedāvājuma derīguma termiņš</w:t>
      </w:r>
    </w:p>
    <w:p w:rsidR="001B4DEB" w:rsidRPr="001B4DEB" w:rsidRDefault="001B4DEB" w:rsidP="001B4DEB">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1B4DEB">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1B4DEB" w:rsidRPr="001B4DEB" w:rsidRDefault="001B4DEB" w:rsidP="001B4DEB">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1B4DEB">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1B4DEB" w:rsidRPr="001B4DEB" w:rsidRDefault="001B4DEB" w:rsidP="001B4DEB">
      <w:pPr>
        <w:spacing w:after="0" w:line="240" w:lineRule="auto"/>
        <w:ind w:left="720" w:hanging="720"/>
        <w:rPr>
          <w:rFonts w:ascii="Times New Roman" w:eastAsia="Times New Roman" w:hAnsi="Times New Roman" w:cs="Times New Roman"/>
          <w:sz w:val="24"/>
          <w:szCs w:val="24"/>
          <w:lang w:val="lv-LV"/>
        </w:rPr>
      </w:pPr>
    </w:p>
    <w:p w:rsidR="001B4DEB" w:rsidRPr="001B4DEB" w:rsidRDefault="001B4DEB" w:rsidP="001B4DEB">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1B4DEB">
        <w:rPr>
          <w:rFonts w:ascii="Times New Roman" w:eastAsia="Times New Roman" w:hAnsi="Times New Roman" w:cs="Times New Roman"/>
          <w:b/>
          <w:bCs/>
          <w:kern w:val="32"/>
          <w:sz w:val="24"/>
          <w:szCs w:val="24"/>
          <w:lang w:val="lv-LV"/>
        </w:rPr>
        <w:t>Piedāvājuma noformēšana:</w:t>
      </w:r>
    </w:p>
    <w:p w:rsidR="001B4DEB" w:rsidRPr="001B4DEB" w:rsidRDefault="001B4DEB" w:rsidP="001B4DEB">
      <w:pPr>
        <w:widowControl w:val="0"/>
        <w:numPr>
          <w:ilvl w:val="2"/>
          <w:numId w:val="6"/>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1B4DEB">
        <w:rPr>
          <w:rFonts w:ascii="Times New Roman" w:eastAsia="Times New Roman" w:hAnsi="Times New Roman" w:cs="Times New Roman"/>
          <w:bCs/>
          <w:sz w:val="24"/>
          <w:szCs w:val="24"/>
          <w:lang w:val="lv-LV"/>
        </w:rPr>
        <w:t xml:space="preserve">Piedāvājums iesniedzams </w:t>
      </w:r>
      <w:r w:rsidRPr="001B4DEB">
        <w:rPr>
          <w:rFonts w:ascii="Times New Roman" w:eastAsia="Times New Roman" w:hAnsi="Times New Roman" w:cs="Arial"/>
          <w:bCs/>
          <w:iCs/>
          <w:sz w:val="24"/>
          <w:szCs w:val="24"/>
          <w:lang w:val="lv-LV"/>
        </w:rPr>
        <w:t>Ludzas novada pašvaldībā (</w:t>
      </w:r>
      <w:r w:rsidRPr="001B4DEB">
        <w:rPr>
          <w:rFonts w:ascii="Times New Roman" w:eastAsia="Times New Roman" w:hAnsi="Times New Roman" w:cs="Arial"/>
          <w:bCs/>
          <w:sz w:val="24"/>
          <w:szCs w:val="24"/>
          <w:lang w:val="lv-LV"/>
        </w:rPr>
        <w:t xml:space="preserve">Ludzā, Raiņa ielā 16, 3.stāvā, 315.kab.) </w:t>
      </w:r>
      <w:r w:rsidRPr="001B4DEB">
        <w:rPr>
          <w:rFonts w:ascii="Times New Roman" w:eastAsia="Times New Roman" w:hAnsi="Times New Roman" w:cs="Arial"/>
          <w:bCs/>
          <w:iCs/>
          <w:sz w:val="24"/>
          <w:szCs w:val="24"/>
          <w:lang w:val="lv-LV"/>
        </w:rPr>
        <w:t xml:space="preserve">līdz </w:t>
      </w:r>
      <w:r w:rsidRPr="001B4DEB">
        <w:rPr>
          <w:rFonts w:ascii="Times New Roman" w:eastAsia="Times New Roman" w:hAnsi="Times New Roman" w:cs="Times New Roman"/>
          <w:b/>
          <w:bCs/>
          <w:sz w:val="24"/>
          <w:szCs w:val="24"/>
          <w:lang w:val="lv-LV"/>
        </w:rPr>
        <w:t>2017.</w:t>
      </w:r>
      <w:r w:rsidRPr="001B4DEB">
        <w:rPr>
          <w:rFonts w:ascii="Times New Roman" w:eastAsia="Times New Roman" w:hAnsi="Times New Roman" w:cs="Times New Roman"/>
          <w:b/>
          <w:bCs/>
          <w:sz w:val="24"/>
          <w:szCs w:val="24"/>
          <w:shd w:val="clear" w:color="auto" w:fill="FFFFFF"/>
          <w:lang w:val="lv-LV"/>
        </w:rPr>
        <w:t>gada 24.augustam plkst. 1</w:t>
      </w:r>
      <w:r w:rsidR="00CE1990">
        <w:rPr>
          <w:rFonts w:ascii="Times New Roman" w:eastAsia="Times New Roman" w:hAnsi="Times New Roman" w:cs="Times New Roman"/>
          <w:b/>
          <w:bCs/>
          <w:sz w:val="24"/>
          <w:szCs w:val="24"/>
          <w:shd w:val="clear" w:color="auto" w:fill="FFFFFF"/>
          <w:lang w:val="lv-LV"/>
        </w:rPr>
        <w:t>1</w:t>
      </w:r>
      <w:r w:rsidRPr="001B4DEB">
        <w:rPr>
          <w:rFonts w:ascii="Times New Roman" w:eastAsia="Times New Roman" w:hAnsi="Times New Roman" w:cs="Times New Roman"/>
          <w:b/>
          <w:bCs/>
          <w:sz w:val="24"/>
          <w:szCs w:val="24"/>
          <w:shd w:val="clear" w:color="auto" w:fill="FFFFFF"/>
          <w:lang w:val="lv-LV"/>
        </w:rPr>
        <w:t>:00</w:t>
      </w:r>
      <w:r w:rsidRPr="001B4DEB">
        <w:rPr>
          <w:rFonts w:ascii="Times New Roman" w:eastAsia="Times New Roman" w:hAnsi="Times New Roman" w:cs="Times New Roman"/>
          <w:bCs/>
          <w:sz w:val="24"/>
          <w:szCs w:val="24"/>
          <w:lang w:val="lv-LV"/>
        </w:rPr>
        <w:t xml:space="preserve"> </w:t>
      </w:r>
      <w:r w:rsidRPr="001B4DEB">
        <w:rPr>
          <w:rFonts w:ascii="Times New Roman" w:eastAsia="Times New Roman" w:hAnsi="Times New Roman" w:cs="Arial"/>
          <w:bCs/>
          <w:iCs/>
          <w:sz w:val="24"/>
          <w:szCs w:val="24"/>
          <w:lang w:val="lv-LV"/>
        </w:rPr>
        <w:t xml:space="preserve">aizlīmētā un aizzīmogotā aploksnē, uz kuras ir jānorāda </w:t>
      </w:r>
      <w:r w:rsidRPr="001B4DEB">
        <w:rPr>
          <w:rFonts w:ascii="Times New Roman" w:eastAsia="Times New Roman" w:hAnsi="Times New Roman" w:cs="Arial"/>
          <w:b/>
          <w:bCs/>
          <w:iCs/>
          <w:sz w:val="24"/>
          <w:szCs w:val="24"/>
          <w:lang w:val="lv-LV"/>
        </w:rPr>
        <w:t xml:space="preserve">– </w:t>
      </w:r>
      <w:r w:rsidRPr="001B4DEB">
        <w:rPr>
          <w:rFonts w:ascii="Times New Roman" w:eastAsia="Times New Roman" w:hAnsi="Times New Roman" w:cs="Arial"/>
          <w:bCs/>
          <w:i/>
          <w:iCs/>
          <w:sz w:val="24"/>
          <w:szCs w:val="24"/>
          <w:lang w:val="lv-LV"/>
        </w:rPr>
        <w:t xml:space="preserve">Atklāts konkurss </w:t>
      </w:r>
      <w:r w:rsidRPr="001B4DEB">
        <w:rPr>
          <w:rFonts w:ascii="Times New Roman" w:eastAsia="Times New Roman" w:hAnsi="Times New Roman" w:cs="Arial"/>
          <w:bCs/>
          <w:i/>
          <w:sz w:val="24"/>
          <w:szCs w:val="24"/>
          <w:lang w:val="lv-LV"/>
        </w:rPr>
        <w:t>„</w:t>
      </w:r>
      <w:r w:rsidRPr="001B4DEB">
        <w:rPr>
          <w:rFonts w:ascii="Times New Roman" w:eastAsia="Times New Roman" w:hAnsi="Times New Roman" w:cs="Arial"/>
          <w:bCs/>
          <w:i/>
          <w:sz w:val="24"/>
          <w:szCs w:val="26"/>
          <w:lang w:val="lv-LV"/>
        </w:rPr>
        <w:t>Pārtikas preču piegāde Ludzas novada Pildas pa</w:t>
      </w:r>
      <w:r w:rsidR="00CE1990">
        <w:rPr>
          <w:rFonts w:ascii="Times New Roman" w:eastAsia="Times New Roman" w:hAnsi="Times New Roman" w:cs="Arial"/>
          <w:bCs/>
          <w:i/>
          <w:sz w:val="24"/>
          <w:szCs w:val="26"/>
          <w:lang w:val="lv-LV"/>
        </w:rPr>
        <w:t>m</w:t>
      </w:r>
      <w:r w:rsidRPr="001B4DEB">
        <w:rPr>
          <w:rFonts w:ascii="Times New Roman" w:eastAsia="Times New Roman" w:hAnsi="Times New Roman" w:cs="Arial"/>
          <w:bCs/>
          <w:i/>
          <w:sz w:val="24"/>
          <w:szCs w:val="26"/>
          <w:lang w:val="lv-LV"/>
        </w:rPr>
        <w:t>at</w:t>
      </w:r>
      <w:r w:rsidR="00CE1990">
        <w:rPr>
          <w:rFonts w:ascii="Times New Roman" w:eastAsia="Times New Roman" w:hAnsi="Times New Roman" w:cs="Arial"/>
          <w:bCs/>
          <w:i/>
          <w:sz w:val="24"/>
          <w:szCs w:val="26"/>
          <w:lang w:val="lv-LV"/>
        </w:rPr>
        <w:t>skol</w:t>
      </w:r>
      <w:r w:rsidRPr="001B4DEB">
        <w:rPr>
          <w:rFonts w:ascii="Times New Roman" w:eastAsia="Times New Roman" w:hAnsi="Times New Roman" w:cs="Arial"/>
          <w:bCs/>
          <w:i/>
          <w:sz w:val="24"/>
          <w:szCs w:val="26"/>
          <w:lang w:val="lv-LV"/>
        </w:rPr>
        <w:t>a</w:t>
      </w:r>
      <w:r w:rsidR="00CE1990">
        <w:rPr>
          <w:rFonts w:ascii="Times New Roman" w:eastAsia="Times New Roman" w:hAnsi="Times New Roman" w:cs="Arial"/>
          <w:bCs/>
          <w:i/>
          <w:sz w:val="24"/>
          <w:szCs w:val="26"/>
          <w:lang w:val="lv-LV"/>
        </w:rPr>
        <w:t>i</w:t>
      </w:r>
      <w:r w:rsidRPr="001B4DEB">
        <w:rPr>
          <w:rFonts w:ascii="Times New Roman" w:eastAsia="Times New Roman" w:hAnsi="Times New Roman" w:cs="Arial"/>
          <w:bCs/>
          <w:i/>
          <w:sz w:val="24"/>
          <w:szCs w:val="24"/>
          <w:lang w:val="lv-LV"/>
        </w:rPr>
        <w:t>”</w:t>
      </w:r>
      <w:r w:rsidRPr="001B4DEB">
        <w:rPr>
          <w:rFonts w:ascii="Times New Roman" w:eastAsia="Times New Roman" w:hAnsi="Times New Roman" w:cs="Arial"/>
          <w:bCs/>
          <w:i/>
          <w:sz w:val="24"/>
          <w:szCs w:val="26"/>
          <w:lang w:val="lv-LV"/>
        </w:rPr>
        <w:t>, ID Nr. LNP 2017</w:t>
      </w:r>
      <w:r w:rsidRPr="001B4DEB">
        <w:rPr>
          <w:rFonts w:ascii="Times New Roman" w:eastAsia="Times New Roman" w:hAnsi="Times New Roman" w:cs="Arial"/>
          <w:bCs/>
          <w:i/>
          <w:sz w:val="24"/>
          <w:szCs w:val="26"/>
          <w:shd w:val="clear" w:color="auto" w:fill="FFFFFF"/>
          <w:lang w:val="lv-LV"/>
        </w:rPr>
        <w:t>/4</w:t>
      </w:r>
      <w:r w:rsidR="00CE1990">
        <w:rPr>
          <w:rFonts w:ascii="Times New Roman" w:eastAsia="Times New Roman" w:hAnsi="Times New Roman" w:cs="Arial"/>
          <w:bCs/>
          <w:i/>
          <w:sz w:val="24"/>
          <w:szCs w:val="26"/>
          <w:shd w:val="clear" w:color="auto" w:fill="FFFFFF"/>
          <w:lang w:val="lv-LV"/>
        </w:rPr>
        <w:t>4</w:t>
      </w:r>
      <w:r w:rsidRPr="001B4DEB">
        <w:rPr>
          <w:rFonts w:ascii="Times New Roman" w:eastAsia="Times New Roman" w:hAnsi="Times New Roman" w:cs="Arial"/>
          <w:bCs/>
          <w:i/>
          <w:sz w:val="24"/>
          <w:szCs w:val="26"/>
          <w:shd w:val="clear" w:color="auto" w:fill="FFFFFF"/>
          <w:lang w:val="lv-LV"/>
        </w:rPr>
        <w:t>.</w:t>
      </w:r>
      <w:r w:rsidRPr="001B4DEB">
        <w:rPr>
          <w:rFonts w:ascii="Times New Roman" w:eastAsia="Times New Roman" w:hAnsi="Times New Roman" w:cs="Arial"/>
          <w:bCs/>
          <w:i/>
          <w:sz w:val="24"/>
          <w:szCs w:val="26"/>
          <w:lang w:val="lv-LV"/>
        </w:rPr>
        <w:t xml:space="preserve"> </w:t>
      </w:r>
      <w:r w:rsidRPr="001B4DEB">
        <w:rPr>
          <w:rFonts w:ascii="Times New Roman" w:eastAsia="Times New Roman" w:hAnsi="Times New Roman" w:cs="Arial"/>
          <w:bCs/>
          <w:i/>
          <w:sz w:val="24"/>
          <w:szCs w:val="24"/>
          <w:lang w:val="lv-LV"/>
        </w:rPr>
        <w:t xml:space="preserve"> Neatvērt līdz </w:t>
      </w:r>
      <w:r w:rsidRPr="001B4DEB">
        <w:rPr>
          <w:rFonts w:ascii="Times New Roman" w:eastAsia="Times New Roman" w:hAnsi="Times New Roman" w:cs="Times New Roman"/>
          <w:b/>
          <w:bCs/>
          <w:sz w:val="24"/>
          <w:szCs w:val="24"/>
          <w:lang w:val="lv-LV"/>
        </w:rPr>
        <w:t>2017.</w:t>
      </w:r>
      <w:r w:rsidRPr="001B4DEB">
        <w:rPr>
          <w:rFonts w:ascii="Times New Roman" w:eastAsia="Times New Roman" w:hAnsi="Times New Roman" w:cs="Times New Roman"/>
          <w:b/>
          <w:bCs/>
          <w:sz w:val="24"/>
          <w:szCs w:val="24"/>
          <w:shd w:val="clear" w:color="auto" w:fill="FFFFFF"/>
          <w:lang w:val="lv-LV"/>
        </w:rPr>
        <w:t>gada 24.augustam plkst. 1</w:t>
      </w:r>
      <w:r w:rsidR="00CE1990">
        <w:rPr>
          <w:rFonts w:ascii="Times New Roman" w:eastAsia="Times New Roman" w:hAnsi="Times New Roman" w:cs="Times New Roman"/>
          <w:b/>
          <w:bCs/>
          <w:sz w:val="24"/>
          <w:szCs w:val="24"/>
          <w:shd w:val="clear" w:color="auto" w:fill="FFFFFF"/>
          <w:lang w:val="lv-LV"/>
        </w:rPr>
        <w:t>1</w:t>
      </w:r>
      <w:r w:rsidRPr="001B4DEB">
        <w:rPr>
          <w:rFonts w:ascii="Times New Roman" w:eastAsia="Times New Roman" w:hAnsi="Times New Roman" w:cs="Times New Roman"/>
          <w:b/>
          <w:bCs/>
          <w:sz w:val="24"/>
          <w:szCs w:val="24"/>
          <w:shd w:val="clear" w:color="auto" w:fill="FFFFFF"/>
          <w:lang w:val="lv-LV"/>
        </w:rPr>
        <w:t>:00</w:t>
      </w:r>
      <w:r w:rsidRPr="001B4DEB">
        <w:rPr>
          <w:rFonts w:ascii="Times New Roman" w:eastAsia="Times New Roman" w:hAnsi="Times New Roman" w:cs="Arial"/>
          <w:bCs/>
          <w:i/>
          <w:sz w:val="24"/>
          <w:szCs w:val="24"/>
          <w:shd w:val="clear" w:color="auto" w:fill="FFFFFF"/>
          <w:lang w:val="lv-LV"/>
        </w:rPr>
        <w:t>”</w:t>
      </w:r>
      <w:r w:rsidRPr="001B4DEB">
        <w:rPr>
          <w:rFonts w:ascii="Times New Roman" w:eastAsia="Times New Roman" w:hAnsi="Times New Roman" w:cs="Arial"/>
          <w:bCs/>
          <w:i/>
          <w:iCs/>
          <w:sz w:val="24"/>
          <w:szCs w:val="24"/>
          <w:shd w:val="clear" w:color="auto" w:fill="FFFFFF"/>
          <w:lang w:val="lv-LV"/>
        </w:rPr>
        <w:t xml:space="preserve"> </w:t>
      </w:r>
      <w:r w:rsidRPr="001B4DEB">
        <w:rPr>
          <w:rFonts w:ascii="Times New Roman" w:eastAsia="Times New Roman" w:hAnsi="Times New Roman" w:cs="Arial"/>
          <w:bCs/>
          <w:i/>
          <w:iCs/>
          <w:sz w:val="24"/>
          <w:szCs w:val="24"/>
          <w:lang w:val="lv-LV"/>
        </w:rPr>
        <w:t>un pretendenta nosaukums, reģistrācijas numurs un adrese</w:t>
      </w:r>
      <w:r w:rsidRPr="001B4DEB">
        <w:rPr>
          <w:rFonts w:ascii="Times New Roman" w:eastAsia="Times New Roman" w:hAnsi="Times New Roman" w:cs="Times New Roman"/>
          <w:bCs/>
          <w:i/>
          <w:sz w:val="24"/>
          <w:szCs w:val="24"/>
          <w:lang w:val="lv-LV"/>
        </w:rPr>
        <w:t>:</w:t>
      </w:r>
    </w:p>
    <w:p w:rsidR="001B4DEB" w:rsidRPr="001B4DEB" w:rsidRDefault="001B4DEB" w:rsidP="001B4DEB">
      <w:pPr>
        <w:keepNext/>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Pretendentam jāiesniedz 1 (viens) piedāvājuma oriģināls.</w:t>
      </w:r>
    </w:p>
    <w:p w:rsidR="001B4DEB" w:rsidRPr="001B4DEB" w:rsidRDefault="001B4DEB" w:rsidP="001B4DEB">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sz w:val="24"/>
          <w:szCs w:val="24"/>
          <w:lang w:val="lv-LV"/>
        </w:rPr>
        <w:t xml:space="preserve">Piedāvājums sastāv no </w:t>
      </w:r>
      <w:r w:rsidRPr="001B4DEB">
        <w:rPr>
          <w:rFonts w:ascii="Times New Roman" w:eastAsia="Times New Roman" w:hAnsi="Times New Roman" w:cs="Times New Roman"/>
          <w:bCs/>
          <w:sz w:val="24"/>
          <w:szCs w:val="24"/>
          <w:lang w:val="lv-LV"/>
        </w:rPr>
        <w:t>pretendentu atlases dokumentiem</w:t>
      </w:r>
      <w:r w:rsidRPr="001B4DEB">
        <w:rPr>
          <w:rFonts w:ascii="Times New Roman" w:eastAsia="Times New Roman" w:hAnsi="Times New Roman" w:cs="Times New Roman"/>
          <w:sz w:val="24"/>
          <w:szCs w:val="24"/>
          <w:lang w:val="lv-LV"/>
        </w:rPr>
        <w:t>, tehniskā/finanšu piedāvājuma. Piedāvājums drīkst būt tikai viens finanšu piedāvājuma variants par katru preču grupu.</w:t>
      </w:r>
    </w:p>
    <w:p w:rsidR="001B4DEB" w:rsidRPr="001B4DEB" w:rsidRDefault="001B4DEB" w:rsidP="001B4DEB">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sz w:val="24"/>
          <w:szCs w:val="24"/>
          <w:lang w:val="lv-LV"/>
        </w:rPr>
        <w:t>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1B4DEB" w:rsidRPr="001B4DEB" w:rsidRDefault="001B4DEB" w:rsidP="001B4DEB">
      <w:pPr>
        <w:widowControl w:val="0"/>
        <w:tabs>
          <w:tab w:val="left" w:pos="720"/>
        </w:tabs>
        <w:spacing w:after="0" w:line="240" w:lineRule="auto"/>
        <w:ind w:left="851" w:hanging="851"/>
        <w:jc w:val="both"/>
        <w:outlineLvl w:val="2"/>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 xml:space="preserve">1.10.5. Piedāvājuma dokumentus izstrādā atbilstoši 2010.gada 28.septembra Ministru Kabineta noteikumu Nr. 916 „Dokumentu izstrādāšanas un noformēšanas kārtība” un 2010.gada </w:t>
      </w:r>
      <w:r w:rsidRPr="001B4DEB">
        <w:rPr>
          <w:rFonts w:ascii="Times New Roman" w:eastAsia="Times New Roman" w:hAnsi="Times New Roman" w:cs="Times New Roman"/>
          <w:bCs/>
          <w:sz w:val="24"/>
          <w:szCs w:val="24"/>
          <w:lang w:val="lv-LV"/>
        </w:rPr>
        <w:lastRenderedPageBreak/>
        <w:t>6.maija likuma "Dokumentu juridiskā spēka likums" prasībām.</w:t>
      </w:r>
    </w:p>
    <w:p w:rsidR="001B4DEB" w:rsidRPr="001B4DEB" w:rsidRDefault="001B4DEB" w:rsidP="001B4DEB">
      <w:pPr>
        <w:numPr>
          <w:ilvl w:val="2"/>
          <w:numId w:val="7"/>
        </w:numPr>
        <w:spacing w:after="0" w:line="240" w:lineRule="auto"/>
        <w:ind w:left="851" w:hanging="851"/>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1B4DEB" w:rsidRPr="001B4DEB" w:rsidRDefault="001B4DEB" w:rsidP="001B4DEB">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norādi “TULKOJUMS PAREIZS”,</w:t>
      </w:r>
    </w:p>
    <w:p w:rsidR="001B4DEB" w:rsidRPr="001B4DEB" w:rsidRDefault="001B4DEB" w:rsidP="001B4DEB">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Pretendenta vai tā pārstāvja parakstu un paraksta atšifrējumu,</w:t>
      </w:r>
    </w:p>
    <w:p w:rsidR="001B4DEB" w:rsidRPr="001B4DEB" w:rsidRDefault="001B4DEB" w:rsidP="001B4DEB">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apliecinājuma vietas nosaukumu un datumu.</w:t>
      </w:r>
    </w:p>
    <w:p w:rsidR="001B4DEB" w:rsidRPr="001B4DEB" w:rsidRDefault="001B4DEB" w:rsidP="001B4DEB">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1B4DEB" w:rsidRPr="001B4DEB" w:rsidRDefault="001B4DEB" w:rsidP="001B4DEB">
      <w:pPr>
        <w:numPr>
          <w:ilvl w:val="2"/>
          <w:numId w:val="7"/>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1B4DEB" w:rsidRPr="001B4DEB" w:rsidRDefault="001B4DEB" w:rsidP="001B4DEB">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Iesniegtie atklāta konkursa piedāvājumi, izņemot Nolikuma 1.8.1.punktā noteikto gadījumu, ir pasūtītāja īpašums un netiek atdoti atpakaļ pretendentiem.</w:t>
      </w:r>
    </w:p>
    <w:p w:rsidR="001B4DEB" w:rsidRPr="001B4DEB" w:rsidRDefault="001B4DEB" w:rsidP="001B4DEB">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1B4DEB" w:rsidRPr="001B4DEB" w:rsidRDefault="001B4DEB" w:rsidP="001B4DEB">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Cita informācija</w:t>
      </w:r>
    </w:p>
    <w:p w:rsidR="001B4DEB" w:rsidRPr="001B4DEB" w:rsidRDefault="001B4DEB" w:rsidP="001B4DEB">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1B4DEB" w:rsidRPr="001B4DEB" w:rsidRDefault="001B4DEB" w:rsidP="001B4DEB">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1B4DEB" w:rsidRPr="001B4DEB" w:rsidRDefault="001B4DEB" w:rsidP="001B4DEB">
      <w:pPr>
        <w:tabs>
          <w:tab w:val="num" w:pos="3340"/>
        </w:tabs>
        <w:spacing w:after="0" w:line="240" w:lineRule="auto"/>
        <w:ind w:left="840"/>
        <w:jc w:val="both"/>
        <w:rPr>
          <w:rFonts w:ascii="Times New Roman" w:eastAsia="Times New Roman" w:hAnsi="Times New Roman" w:cs="Times New Roman"/>
          <w:sz w:val="24"/>
          <w:szCs w:val="24"/>
          <w:lang w:val="lv-LV"/>
        </w:rPr>
      </w:pPr>
    </w:p>
    <w:p w:rsidR="001B4DEB" w:rsidRPr="001B4DEB" w:rsidRDefault="001B4DEB" w:rsidP="001B4DEB">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1B4DEB">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1B4DEB" w:rsidRPr="001B4DEB" w:rsidRDefault="001B4DEB" w:rsidP="001B4DEB">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1B4DEB">
        <w:rPr>
          <w:rFonts w:ascii="Times New Roman" w:eastAsia="Times New Roman" w:hAnsi="Times New Roman" w:cs="Arial"/>
          <w:b/>
          <w:bCs/>
          <w:iCs/>
          <w:color w:val="000000"/>
          <w:sz w:val="24"/>
          <w:szCs w:val="24"/>
          <w:lang w:val="lv-LV"/>
        </w:rPr>
        <w:t xml:space="preserve"> Iepirkuma priekšmeta apraksts</w:t>
      </w:r>
      <w:r w:rsidRPr="001B4DEB">
        <w:rPr>
          <w:rFonts w:ascii="Times New Roman" w:eastAsia="Times New Roman" w:hAnsi="Times New Roman" w:cs="Arial"/>
          <w:bCs/>
          <w:iCs/>
          <w:color w:val="000000"/>
          <w:sz w:val="24"/>
          <w:szCs w:val="24"/>
          <w:lang w:val="lv-LV"/>
        </w:rPr>
        <w:t>:</w:t>
      </w:r>
    </w:p>
    <w:p w:rsidR="001B4DEB" w:rsidRPr="001B4DEB" w:rsidRDefault="001B4DEB" w:rsidP="001B4DEB">
      <w:pPr>
        <w:keepNext/>
        <w:tabs>
          <w:tab w:val="num" w:pos="1146"/>
        </w:tabs>
        <w:spacing w:after="0" w:line="240" w:lineRule="auto"/>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4"/>
          <w:lang w:val="lv-LV"/>
        </w:rPr>
        <w:t xml:space="preserve">Iepirkuma priekšmets – </w:t>
      </w:r>
      <w:r w:rsidRPr="001B4DEB">
        <w:rPr>
          <w:rFonts w:ascii="Times New Roman" w:eastAsia="Times New Roman" w:hAnsi="Times New Roman" w:cs="Arial"/>
          <w:bCs/>
          <w:sz w:val="24"/>
          <w:szCs w:val="26"/>
          <w:lang w:val="lv-LV"/>
        </w:rPr>
        <w:t>Pārtikas preču piegāde Ludzas novada Pildas pa</w:t>
      </w:r>
      <w:r w:rsidR="00CE1990">
        <w:rPr>
          <w:rFonts w:ascii="Times New Roman" w:eastAsia="Times New Roman" w:hAnsi="Times New Roman" w:cs="Arial"/>
          <w:bCs/>
          <w:sz w:val="24"/>
          <w:szCs w:val="26"/>
          <w:lang w:val="lv-LV"/>
        </w:rPr>
        <w:t>m</w:t>
      </w:r>
      <w:r w:rsidRPr="001B4DEB">
        <w:rPr>
          <w:rFonts w:ascii="Times New Roman" w:eastAsia="Times New Roman" w:hAnsi="Times New Roman" w:cs="Arial"/>
          <w:bCs/>
          <w:sz w:val="24"/>
          <w:szCs w:val="26"/>
          <w:lang w:val="lv-LV"/>
        </w:rPr>
        <w:t>at</w:t>
      </w:r>
      <w:r w:rsidR="00CE1990">
        <w:rPr>
          <w:rFonts w:ascii="Times New Roman" w:eastAsia="Times New Roman" w:hAnsi="Times New Roman" w:cs="Arial"/>
          <w:bCs/>
          <w:sz w:val="24"/>
          <w:szCs w:val="26"/>
          <w:lang w:val="lv-LV"/>
        </w:rPr>
        <w:t>skol</w:t>
      </w:r>
      <w:r w:rsidRPr="001B4DEB">
        <w:rPr>
          <w:rFonts w:ascii="Times New Roman" w:eastAsia="Times New Roman" w:hAnsi="Times New Roman" w:cs="Arial"/>
          <w:bCs/>
          <w:sz w:val="24"/>
          <w:szCs w:val="26"/>
          <w:lang w:val="lv-LV"/>
        </w:rPr>
        <w:t>a</w:t>
      </w:r>
      <w:r w:rsidR="00CE1990">
        <w:rPr>
          <w:rFonts w:ascii="Times New Roman" w:eastAsia="Times New Roman" w:hAnsi="Times New Roman" w:cs="Arial"/>
          <w:bCs/>
          <w:sz w:val="24"/>
          <w:szCs w:val="26"/>
          <w:lang w:val="lv-LV"/>
        </w:rPr>
        <w:t>i</w:t>
      </w:r>
      <w:r w:rsidRPr="001B4DEB">
        <w:rPr>
          <w:rFonts w:ascii="Times New Roman" w:eastAsia="Times New Roman" w:hAnsi="Times New Roman" w:cs="Arial"/>
          <w:bCs/>
          <w:sz w:val="24"/>
          <w:szCs w:val="26"/>
          <w:lang w:val="lv-LV"/>
        </w:rPr>
        <w:t>.</w:t>
      </w:r>
    </w:p>
    <w:p w:rsidR="001B4DEB" w:rsidRPr="001B4DEB" w:rsidRDefault="001B4DEB" w:rsidP="001B4DEB">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1B4DEB">
        <w:rPr>
          <w:rFonts w:ascii="Times New Roman" w:eastAsia="Times New Roman" w:hAnsi="Times New Roman" w:cs="Times New Roman"/>
          <w:color w:val="000000"/>
          <w:sz w:val="24"/>
          <w:szCs w:val="24"/>
          <w:u w:val="single"/>
          <w:lang w:val="lv-LV"/>
        </w:rPr>
        <w:t>Iepirkuma priekšmets sadalīts daļās:</w:t>
      </w:r>
    </w:p>
    <w:p w:rsidR="00CE1990" w:rsidRPr="00323A48" w:rsidRDefault="00CE1990" w:rsidP="00CE1990">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1. daļa - Pien</w:t>
      </w:r>
      <w:r>
        <w:rPr>
          <w:rFonts w:ascii="Times New Roman" w:eastAsia="Times New Roman" w:hAnsi="Times New Roman" w:cs="Times New Roman"/>
          <w:color w:val="000000"/>
          <w:sz w:val="24"/>
          <w:szCs w:val="24"/>
          <w:lang w:val="lv-LV"/>
        </w:rPr>
        <w:t>s un piena pārstrādes</w:t>
      </w:r>
      <w:r w:rsidRPr="00323A48">
        <w:rPr>
          <w:rFonts w:ascii="Times New Roman" w:eastAsia="Times New Roman" w:hAnsi="Times New Roman" w:cs="Times New Roman"/>
          <w:color w:val="000000"/>
          <w:sz w:val="24"/>
          <w:szCs w:val="24"/>
          <w:lang w:val="lv-LV"/>
        </w:rPr>
        <w:t xml:space="preserve"> produkt</w:t>
      </w:r>
      <w:r>
        <w:rPr>
          <w:rFonts w:ascii="Times New Roman" w:eastAsia="Times New Roman" w:hAnsi="Times New Roman" w:cs="Times New Roman"/>
          <w:color w:val="000000"/>
          <w:sz w:val="24"/>
          <w:szCs w:val="24"/>
          <w:lang w:val="lv-LV"/>
        </w:rPr>
        <w:t>i</w:t>
      </w:r>
    </w:p>
    <w:p w:rsidR="00CE1990" w:rsidRDefault="00CE1990" w:rsidP="00CE1990">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2. daļa - P</w:t>
      </w:r>
      <w:r>
        <w:rPr>
          <w:rFonts w:ascii="Times New Roman" w:eastAsia="Times New Roman" w:hAnsi="Times New Roman" w:cs="Times New Roman"/>
          <w:color w:val="000000"/>
          <w:sz w:val="24"/>
          <w:szCs w:val="24"/>
          <w:lang w:val="lv-LV"/>
        </w:rPr>
        <w:t>iena pārstrādes</w:t>
      </w:r>
      <w:r w:rsidRPr="00323A48">
        <w:rPr>
          <w:rFonts w:ascii="Times New Roman" w:eastAsia="Times New Roman" w:hAnsi="Times New Roman" w:cs="Times New Roman"/>
          <w:color w:val="000000"/>
          <w:sz w:val="24"/>
          <w:szCs w:val="24"/>
          <w:lang w:val="lv-LV"/>
        </w:rPr>
        <w:t xml:space="preserve"> produkt</w:t>
      </w:r>
      <w:r>
        <w:rPr>
          <w:rFonts w:ascii="Times New Roman" w:eastAsia="Times New Roman" w:hAnsi="Times New Roman" w:cs="Times New Roman"/>
          <w:color w:val="000000"/>
          <w:sz w:val="24"/>
          <w:szCs w:val="24"/>
          <w:lang w:val="lv-LV"/>
        </w:rPr>
        <w:t>i</w:t>
      </w:r>
      <w:r w:rsidRPr="00323A48">
        <w:rPr>
          <w:rFonts w:ascii="Times New Roman" w:eastAsia="Times New Roman" w:hAnsi="Times New Roman" w:cs="Times New Roman"/>
          <w:color w:val="000000"/>
          <w:sz w:val="24"/>
          <w:szCs w:val="24"/>
          <w:lang w:val="lv-LV"/>
        </w:rPr>
        <w:t xml:space="preserve"> </w:t>
      </w:r>
    </w:p>
    <w:p w:rsidR="00CE1990" w:rsidRPr="00323A48" w:rsidRDefault="00CE1990" w:rsidP="00CE1990">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3. daļa - Ziv</w:t>
      </w:r>
      <w:r>
        <w:rPr>
          <w:rFonts w:ascii="Times New Roman" w:eastAsia="Times New Roman" w:hAnsi="Times New Roman" w:cs="Times New Roman"/>
          <w:color w:val="000000"/>
          <w:sz w:val="24"/>
          <w:szCs w:val="24"/>
          <w:lang w:val="lv-LV"/>
        </w:rPr>
        <w:t>is</w:t>
      </w:r>
      <w:r w:rsidRPr="00323A48">
        <w:rPr>
          <w:rFonts w:ascii="Times New Roman" w:eastAsia="Times New Roman" w:hAnsi="Times New Roman" w:cs="Times New Roman"/>
          <w:color w:val="000000"/>
          <w:sz w:val="24"/>
          <w:szCs w:val="24"/>
          <w:lang w:val="lv-LV"/>
        </w:rPr>
        <w:t xml:space="preserve"> un zivju p</w:t>
      </w:r>
      <w:r>
        <w:rPr>
          <w:rFonts w:ascii="Times New Roman" w:eastAsia="Times New Roman" w:hAnsi="Times New Roman" w:cs="Times New Roman"/>
          <w:color w:val="000000"/>
          <w:sz w:val="24"/>
          <w:szCs w:val="24"/>
          <w:lang w:val="lv-LV"/>
        </w:rPr>
        <w:t>rodukti</w:t>
      </w:r>
    </w:p>
    <w:p w:rsidR="00CE1990" w:rsidRPr="00323A48" w:rsidRDefault="00CE1990" w:rsidP="00CE1990">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4. daļa </w:t>
      </w:r>
      <w:r>
        <w:rPr>
          <w:rFonts w:ascii="Times New Roman" w:eastAsia="Times New Roman" w:hAnsi="Times New Roman" w:cs="Times New Roman"/>
          <w:color w:val="000000"/>
          <w:sz w:val="24"/>
          <w:szCs w:val="24"/>
          <w:lang w:val="lv-LV"/>
        </w:rPr>
        <w:t>-</w:t>
      </w:r>
      <w:r w:rsidRPr="00323A48">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color w:val="000000"/>
          <w:sz w:val="24"/>
          <w:szCs w:val="24"/>
          <w:lang w:val="lv-LV"/>
        </w:rPr>
        <w:t>G</w:t>
      </w:r>
      <w:r w:rsidRPr="00323A48">
        <w:rPr>
          <w:rFonts w:ascii="Times New Roman" w:eastAsia="Times New Roman" w:hAnsi="Times New Roman" w:cs="Times New Roman"/>
          <w:color w:val="000000"/>
          <w:sz w:val="24"/>
          <w:szCs w:val="24"/>
          <w:lang w:val="lv-LV"/>
        </w:rPr>
        <w:t>aļa</w:t>
      </w:r>
      <w:r>
        <w:rPr>
          <w:rFonts w:ascii="Times New Roman" w:eastAsia="Times New Roman" w:hAnsi="Times New Roman" w:cs="Times New Roman"/>
          <w:color w:val="000000"/>
          <w:sz w:val="24"/>
          <w:szCs w:val="24"/>
          <w:lang w:val="lv-LV"/>
        </w:rPr>
        <w:t xml:space="preserve"> un gaļas pārstrādes produkti</w:t>
      </w:r>
    </w:p>
    <w:p w:rsidR="00CE1990" w:rsidRPr="00323A48" w:rsidRDefault="00CE1990" w:rsidP="00CE1990">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5.daļa </w:t>
      </w:r>
      <w:r>
        <w:rPr>
          <w:rFonts w:ascii="Times New Roman" w:eastAsia="Times New Roman" w:hAnsi="Times New Roman" w:cs="Times New Roman"/>
          <w:color w:val="000000"/>
          <w:sz w:val="24"/>
          <w:szCs w:val="24"/>
          <w:lang w:val="lv-LV"/>
        </w:rPr>
        <w:t>-</w:t>
      </w:r>
      <w:r w:rsidRPr="00323A48">
        <w:rPr>
          <w:rFonts w:ascii="Times New Roman" w:eastAsia="Times New Roman" w:hAnsi="Times New Roman" w:cs="Times New Roman"/>
          <w:color w:val="000000"/>
          <w:sz w:val="24"/>
          <w:szCs w:val="24"/>
          <w:lang w:val="lv-LV"/>
        </w:rPr>
        <w:t xml:space="preserve"> Desu un gaļas </w:t>
      </w:r>
      <w:r>
        <w:rPr>
          <w:rFonts w:ascii="Times New Roman" w:eastAsia="Times New Roman" w:hAnsi="Times New Roman" w:cs="Times New Roman"/>
          <w:color w:val="000000"/>
          <w:sz w:val="24"/>
          <w:szCs w:val="24"/>
          <w:lang w:val="lv-LV"/>
        </w:rPr>
        <w:t>izstrādājumi</w:t>
      </w:r>
    </w:p>
    <w:p w:rsidR="00CE1990" w:rsidRPr="00323A48" w:rsidRDefault="00CE1990" w:rsidP="00CE1990">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6.daļa </w:t>
      </w:r>
      <w:r>
        <w:rPr>
          <w:rFonts w:ascii="Times New Roman" w:eastAsia="Times New Roman" w:hAnsi="Times New Roman" w:cs="Times New Roman"/>
          <w:color w:val="000000"/>
          <w:sz w:val="24"/>
          <w:szCs w:val="24"/>
          <w:lang w:val="lv-LV"/>
        </w:rPr>
        <w:t>-</w:t>
      </w:r>
      <w:r w:rsidRPr="00323A48">
        <w:rPr>
          <w:rFonts w:ascii="Times New Roman" w:eastAsia="Times New Roman" w:hAnsi="Times New Roman" w:cs="Times New Roman"/>
          <w:color w:val="000000"/>
          <w:sz w:val="24"/>
          <w:szCs w:val="24"/>
          <w:lang w:val="lv-LV"/>
        </w:rPr>
        <w:t xml:space="preserve"> Pusfabrikāti</w:t>
      </w:r>
    </w:p>
    <w:p w:rsidR="00CE1990" w:rsidRPr="00323A48" w:rsidRDefault="00CE1990" w:rsidP="00CE1990">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7.daļa </w:t>
      </w:r>
      <w:r>
        <w:rPr>
          <w:rFonts w:ascii="Times New Roman" w:eastAsia="Times New Roman" w:hAnsi="Times New Roman" w:cs="Times New Roman"/>
          <w:color w:val="000000"/>
          <w:sz w:val="24"/>
          <w:szCs w:val="24"/>
          <w:lang w:val="lv-LV"/>
        </w:rPr>
        <w:t xml:space="preserve">- Svaigi </w:t>
      </w:r>
      <w:r w:rsidRPr="00323A48">
        <w:rPr>
          <w:rFonts w:ascii="Times New Roman" w:eastAsia="Times New Roman" w:hAnsi="Times New Roman" w:cs="Times New Roman"/>
          <w:color w:val="000000"/>
          <w:sz w:val="24"/>
          <w:szCs w:val="24"/>
          <w:lang w:val="lv-LV"/>
        </w:rPr>
        <w:t>augļ</w:t>
      </w:r>
      <w:r>
        <w:rPr>
          <w:rFonts w:ascii="Times New Roman" w:eastAsia="Times New Roman" w:hAnsi="Times New Roman" w:cs="Times New Roman"/>
          <w:color w:val="000000"/>
          <w:sz w:val="24"/>
          <w:szCs w:val="24"/>
          <w:lang w:val="lv-LV"/>
        </w:rPr>
        <w:t>i, d</w:t>
      </w:r>
      <w:r w:rsidRPr="00323A48">
        <w:rPr>
          <w:rFonts w:ascii="Times New Roman" w:eastAsia="Times New Roman" w:hAnsi="Times New Roman" w:cs="Times New Roman"/>
          <w:color w:val="000000"/>
          <w:sz w:val="24"/>
          <w:szCs w:val="24"/>
          <w:lang w:val="lv-LV"/>
        </w:rPr>
        <w:t>ārzeņ</w:t>
      </w:r>
      <w:r>
        <w:rPr>
          <w:rFonts w:ascii="Times New Roman" w:eastAsia="Times New Roman" w:hAnsi="Times New Roman" w:cs="Times New Roman"/>
          <w:color w:val="000000"/>
          <w:sz w:val="24"/>
          <w:szCs w:val="24"/>
          <w:lang w:val="lv-LV"/>
        </w:rPr>
        <w:t>i</w:t>
      </w:r>
      <w:r w:rsidRPr="00323A48">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color w:val="000000"/>
          <w:sz w:val="24"/>
          <w:szCs w:val="24"/>
          <w:lang w:val="lv-LV"/>
        </w:rPr>
        <w:t>un saistītie produkti sezonas periodā (septembris-maijs)</w:t>
      </w:r>
    </w:p>
    <w:p w:rsidR="00CE1990" w:rsidRPr="00323A48" w:rsidRDefault="00CE1990" w:rsidP="00CE1990">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8.daļa </w:t>
      </w:r>
      <w:r>
        <w:rPr>
          <w:rFonts w:ascii="Times New Roman" w:eastAsia="Times New Roman" w:hAnsi="Times New Roman" w:cs="Times New Roman"/>
          <w:color w:val="000000"/>
          <w:sz w:val="24"/>
          <w:szCs w:val="24"/>
          <w:lang w:val="lv-LV"/>
        </w:rPr>
        <w:t>-</w:t>
      </w:r>
      <w:r w:rsidRPr="00323A48">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color w:val="000000"/>
          <w:sz w:val="24"/>
          <w:szCs w:val="24"/>
          <w:lang w:val="lv-LV"/>
        </w:rPr>
        <w:t>Dārzeņi un apstrādātie dārzeņi (septembris-maijs)</w:t>
      </w:r>
    </w:p>
    <w:p w:rsidR="00CE1990" w:rsidRPr="00323A48" w:rsidRDefault="00CE1990" w:rsidP="00CE1990">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9.daļa </w:t>
      </w:r>
      <w:r>
        <w:rPr>
          <w:rFonts w:ascii="Times New Roman" w:eastAsia="Times New Roman" w:hAnsi="Times New Roman" w:cs="Times New Roman"/>
          <w:color w:val="000000"/>
          <w:sz w:val="24"/>
          <w:szCs w:val="24"/>
          <w:lang w:val="lv-LV"/>
        </w:rPr>
        <w:t>-</w:t>
      </w:r>
      <w:r w:rsidRPr="00323A48">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color w:val="000000"/>
          <w:sz w:val="24"/>
          <w:szCs w:val="24"/>
          <w:lang w:val="lv-LV"/>
        </w:rPr>
        <w:t>Bakaleja un saistītie produkti</w:t>
      </w:r>
    </w:p>
    <w:p w:rsidR="001B4DEB" w:rsidRPr="001B4DEB" w:rsidRDefault="001B4DEB" w:rsidP="001B4DEB">
      <w:pPr>
        <w:tabs>
          <w:tab w:val="left" w:pos="709"/>
        </w:tabs>
        <w:spacing w:after="0" w:line="240" w:lineRule="auto"/>
        <w:ind w:left="709" w:hanging="709"/>
        <w:rPr>
          <w:rFonts w:ascii="Times New Roman" w:eastAsia="Times New Roman" w:hAnsi="Times New Roman" w:cs="Times New Roman"/>
          <w:sz w:val="24"/>
          <w:szCs w:val="24"/>
          <w:lang w:val="lv-LV"/>
        </w:rPr>
      </w:pPr>
    </w:p>
    <w:p w:rsidR="001B4DEB" w:rsidRPr="001B4DEB" w:rsidRDefault="001B4DEB" w:rsidP="001B4DEB">
      <w:pPr>
        <w:keepNext/>
        <w:numPr>
          <w:ilvl w:val="2"/>
          <w:numId w:val="14"/>
        </w:numPr>
        <w:tabs>
          <w:tab w:val="num" w:pos="709"/>
          <w:tab w:val="num" w:pos="1146"/>
        </w:tabs>
        <w:autoSpaceDE w:val="0"/>
        <w:autoSpaceDN w:val="0"/>
        <w:adjustRightInd w:val="0"/>
        <w:spacing w:after="0" w:line="240" w:lineRule="auto"/>
        <w:contextualSpacing/>
        <w:jc w:val="both"/>
        <w:outlineLvl w:val="2"/>
        <w:rPr>
          <w:rFonts w:ascii="Times New Roman" w:eastAsia="Times New Roman" w:hAnsi="Times New Roman" w:cs="Arial"/>
          <w:bCs/>
          <w:sz w:val="24"/>
          <w:szCs w:val="24"/>
          <w:lang w:val="lv-LV"/>
        </w:rPr>
      </w:pPr>
      <w:r w:rsidRPr="001B4DEB">
        <w:rPr>
          <w:rFonts w:ascii="Times New Roman" w:eastAsia="Times New Roman" w:hAnsi="Times New Roman" w:cs="Arial"/>
          <w:bCs/>
          <w:sz w:val="24"/>
          <w:szCs w:val="24"/>
          <w:lang w:val="lv-LV"/>
        </w:rPr>
        <w:t>Piedāvājums jāiesniedz par visu iepirkuma priekšmeta apjomu vai par katru iepirkuma daļu atsevišķi. Pretendents nevar iesniegt piedāvājuma variantus.</w:t>
      </w:r>
    </w:p>
    <w:p w:rsidR="001B4DEB" w:rsidRPr="001B4DEB" w:rsidRDefault="001B4DEB" w:rsidP="001B4DEB">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1B4DEB">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1B4DEB" w:rsidRPr="001B4DEB" w:rsidRDefault="001B4DEB" w:rsidP="001B4DEB">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1B4DEB">
        <w:rPr>
          <w:rFonts w:ascii="Times New Roman" w:eastAsia="Times New Roman" w:hAnsi="Times New Roman" w:cs="Times New Roman"/>
          <w:sz w:val="24"/>
          <w:szCs w:val="24"/>
          <w:lang w:val="lv-LV" w:eastAsia="lv-LV"/>
        </w:rPr>
        <w:t>Piedāvājumā drīkst būt tikai viens finanšu piedāvājuma variants par katru preču grupu.</w:t>
      </w:r>
    </w:p>
    <w:p w:rsidR="001B4DEB" w:rsidRPr="001B4DEB" w:rsidRDefault="001B4DEB" w:rsidP="001B4DEB">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1B4DEB">
        <w:rPr>
          <w:rFonts w:ascii="Times New Roman" w:eastAsia="Times New Roman" w:hAnsi="Times New Roman" w:cs="Times New Roman"/>
          <w:sz w:val="24"/>
          <w:szCs w:val="24"/>
          <w:lang w:val="lv-LV" w:eastAsia="lv-LV"/>
        </w:rPr>
        <w:t>Finanšu piedāvājums sastāv no cenu priekšlikuma, kurā norāda katras pozīcijas preces vienu fiksētu cenu, iekļaujot tajā paredzamos piegādes izdevumus un iesaiņojuma izmaksas.</w:t>
      </w:r>
    </w:p>
    <w:p w:rsidR="001B4DEB" w:rsidRPr="001B4DEB" w:rsidRDefault="001B4DEB" w:rsidP="001B4DEB">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1B4DEB">
        <w:rPr>
          <w:rFonts w:ascii="Times New Roman" w:eastAsia="Times New Roman" w:hAnsi="Times New Roman" w:cs="Times New Roman"/>
          <w:sz w:val="24"/>
          <w:szCs w:val="24"/>
          <w:lang w:val="lv-LV" w:eastAsia="lv-LV"/>
        </w:rPr>
        <w:t xml:space="preserve">Piegādes nosacījumi: </w:t>
      </w:r>
    </w:p>
    <w:p w:rsidR="001B4DEB" w:rsidRPr="001B4DEB" w:rsidRDefault="001B4DEB" w:rsidP="001B4DEB">
      <w:pPr>
        <w:numPr>
          <w:ilvl w:val="3"/>
          <w:numId w:val="14"/>
        </w:numPr>
        <w:tabs>
          <w:tab w:val="left" w:pos="0"/>
          <w:tab w:val="left" w:pos="90"/>
          <w:tab w:val="left" w:pos="1560"/>
        </w:tabs>
        <w:spacing w:after="0" w:line="240" w:lineRule="auto"/>
        <w:ind w:hanging="90"/>
        <w:contextualSpacing/>
        <w:jc w:val="both"/>
        <w:rPr>
          <w:rFonts w:ascii="Times New Roman" w:eastAsia="Times New Roman" w:hAnsi="Times New Roman" w:cs="Times New Roman"/>
          <w:sz w:val="24"/>
          <w:szCs w:val="24"/>
          <w:shd w:val="clear" w:color="auto" w:fill="F2DBDB"/>
          <w:lang w:val="lv-LV" w:eastAsia="lv-LV"/>
        </w:rPr>
      </w:pPr>
      <w:r w:rsidRPr="001B4DEB">
        <w:rPr>
          <w:rFonts w:ascii="Times New Roman" w:eastAsia="Times New Roman" w:hAnsi="Times New Roman" w:cs="Times New Roman"/>
          <w:sz w:val="24"/>
          <w:szCs w:val="24"/>
          <w:lang w:val="lv-LV" w:eastAsia="lv-LV"/>
        </w:rPr>
        <w:t>Transports: Pretendenta (piegādātāja, pārdevēja).</w:t>
      </w:r>
    </w:p>
    <w:p w:rsidR="001B4DEB" w:rsidRPr="001B4DEB" w:rsidRDefault="001B4DEB" w:rsidP="001B4DEB">
      <w:pPr>
        <w:spacing w:after="0" w:line="240" w:lineRule="auto"/>
        <w:ind w:left="630"/>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eastAsia="lv-LV"/>
        </w:rPr>
        <w:t xml:space="preserve">2.1.5.2. Preču piegādes vietas - </w:t>
      </w:r>
    </w:p>
    <w:p w:rsidR="001B4DEB" w:rsidRPr="001B4DEB" w:rsidRDefault="001B4DEB" w:rsidP="001B4DEB">
      <w:pPr>
        <w:spacing w:after="0" w:line="240" w:lineRule="auto"/>
        <w:ind w:left="630"/>
        <w:contextualSpacing/>
        <w:jc w:val="both"/>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Pildas pa</w:t>
      </w:r>
      <w:r w:rsidR="00CE1990">
        <w:rPr>
          <w:rFonts w:ascii="Times New Roman" w:eastAsia="Times New Roman" w:hAnsi="Times New Roman" w:cs="Times New Roman"/>
          <w:b/>
          <w:sz w:val="24"/>
          <w:szCs w:val="24"/>
          <w:lang w:val="lv-LV"/>
        </w:rPr>
        <w:t>m</w:t>
      </w:r>
      <w:r w:rsidRPr="001B4DEB">
        <w:rPr>
          <w:rFonts w:ascii="Times New Roman" w:eastAsia="Times New Roman" w:hAnsi="Times New Roman" w:cs="Times New Roman"/>
          <w:b/>
          <w:sz w:val="24"/>
          <w:szCs w:val="24"/>
          <w:lang w:val="lv-LV"/>
        </w:rPr>
        <w:t>at</w:t>
      </w:r>
      <w:r w:rsidR="00CE1990">
        <w:rPr>
          <w:rFonts w:ascii="Times New Roman" w:eastAsia="Times New Roman" w:hAnsi="Times New Roman" w:cs="Times New Roman"/>
          <w:b/>
          <w:sz w:val="24"/>
          <w:szCs w:val="24"/>
          <w:lang w:val="lv-LV"/>
        </w:rPr>
        <w:t>skol</w:t>
      </w:r>
      <w:r w:rsidRPr="001B4DEB">
        <w:rPr>
          <w:rFonts w:ascii="Times New Roman" w:eastAsia="Times New Roman" w:hAnsi="Times New Roman" w:cs="Times New Roman"/>
          <w:b/>
          <w:sz w:val="24"/>
          <w:szCs w:val="24"/>
          <w:lang w:val="lv-LV"/>
        </w:rPr>
        <w:t>a, Pilda, Pildas pagasts, Ludzas novads.</w:t>
      </w:r>
    </w:p>
    <w:p w:rsidR="001B4DEB" w:rsidRPr="001B4DEB" w:rsidRDefault="001B4DEB" w:rsidP="001B4DEB">
      <w:pPr>
        <w:widowControl w:val="0"/>
        <w:suppressAutoHyphens/>
        <w:autoSpaceDN w:val="0"/>
        <w:spacing w:after="0" w:line="240" w:lineRule="auto"/>
        <w:ind w:left="630"/>
        <w:jc w:val="both"/>
        <w:rPr>
          <w:rFonts w:ascii="Liberation Serif" w:eastAsia="SimSun" w:hAnsi="Liberation Serif" w:cs="Mangal" w:hint="eastAsia"/>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 xml:space="preserve">2.1.5.3. Pasūtītājs telefoniski pa tālruni vai pa e-pastu paziņo </w:t>
      </w:r>
      <w:r w:rsidRPr="001B4DEB">
        <w:rPr>
          <w:rFonts w:ascii="Times New Roman" w:eastAsia="Times New Roman" w:hAnsi="Times New Roman" w:cs="Times New Roman"/>
          <w:bCs/>
          <w:kern w:val="3"/>
          <w:sz w:val="24"/>
          <w:szCs w:val="24"/>
          <w:lang w:val="lv-LV" w:eastAsia="zh-CN" w:bidi="hi-IN"/>
        </w:rPr>
        <w:t>Pārdevējam</w:t>
      </w:r>
      <w:r w:rsidRPr="001B4DEB">
        <w:rPr>
          <w:rFonts w:ascii="Times New Roman" w:eastAsia="Times New Roman" w:hAnsi="Times New Roman" w:cs="Times New Roman"/>
          <w:kern w:val="3"/>
          <w:sz w:val="24"/>
          <w:szCs w:val="24"/>
          <w:lang w:val="lv-LV" w:eastAsia="zh-CN" w:bidi="hi-IN"/>
        </w:rPr>
        <w:t xml:space="preserve"> par nepieciešamo </w:t>
      </w:r>
      <w:r w:rsidRPr="001B4DEB">
        <w:rPr>
          <w:rFonts w:ascii="Times New Roman" w:eastAsia="Times New Roman" w:hAnsi="Times New Roman" w:cs="Times New Roman"/>
          <w:kern w:val="3"/>
          <w:sz w:val="24"/>
          <w:szCs w:val="24"/>
          <w:lang w:val="lv-LV" w:eastAsia="zh-CN" w:bidi="hi-IN"/>
        </w:rPr>
        <w:lastRenderedPageBreak/>
        <w:t>preču daudzumu, pārdevējs Preci piegādā nākamajā darba dienā plkst. 7.00 līdz plkst. 09.00.</w:t>
      </w:r>
    </w:p>
    <w:p w:rsidR="001B4DEB" w:rsidRPr="001B4DEB" w:rsidRDefault="001B4DEB" w:rsidP="001B4DEB">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2.1.5.4. Pasūtītājam ir tiesības mainīt preču sortimentu un daudzumu iepirkuma līgumcenas ietvaros. Piegādes biežums – pēc pasūtītāja pieprasījuma.</w:t>
      </w:r>
    </w:p>
    <w:p w:rsidR="001B4DEB" w:rsidRPr="001B4DEB" w:rsidRDefault="001B4DEB" w:rsidP="001B4DEB">
      <w:pPr>
        <w:keepNext/>
        <w:numPr>
          <w:ilvl w:val="2"/>
          <w:numId w:val="14"/>
        </w:numPr>
        <w:spacing w:after="0" w:line="240" w:lineRule="auto"/>
        <w:contextualSpacing/>
        <w:jc w:val="both"/>
        <w:outlineLvl w:val="2"/>
        <w:rPr>
          <w:rFonts w:ascii="Times New Roman" w:eastAsia="Times New Roman" w:hAnsi="Times New Roman" w:cs="Arial"/>
          <w:bCs/>
          <w:sz w:val="24"/>
          <w:szCs w:val="24"/>
          <w:lang w:val="lv-LV"/>
        </w:rPr>
      </w:pPr>
      <w:r w:rsidRPr="001B4DEB">
        <w:rPr>
          <w:rFonts w:ascii="Times New Roman" w:eastAsia="Times New Roman" w:hAnsi="Times New Roman" w:cs="Arial"/>
          <w:bCs/>
          <w:sz w:val="24"/>
          <w:szCs w:val="24"/>
          <w:lang w:val="lv-LV"/>
        </w:rPr>
        <w:t xml:space="preserve">Piedāvāto pārtikas preču sortimentam jāatbilst Tehniskai specifikācijai (pielikums Nr.3). </w:t>
      </w:r>
    </w:p>
    <w:p w:rsidR="001B4DEB" w:rsidRPr="001B4DEB" w:rsidRDefault="001B4DEB" w:rsidP="001B4DEB">
      <w:pPr>
        <w:spacing w:after="0" w:line="240" w:lineRule="auto"/>
        <w:jc w:val="both"/>
        <w:rPr>
          <w:rFonts w:ascii="Times New Roman" w:eastAsia="Times New Roman" w:hAnsi="Times New Roman" w:cs="Times New Roman"/>
          <w:sz w:val="24"/>
          <w:szCs w:val="24"/>
          <w:lang w:val="lv-LV"/>
        </w:rPr>
      </w:pPr>
    </w:p>
    <w:p w:rsidR="001B4DEB" w:rsidRPr="001B4DEB" w:rsidRDefault="001B4DEB" w:rsidP="001B4DEB">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1B4DEB">
        <w:rPr>
          <w:rFonts w:ascii="Times New Roman" w:eastAsia="Times New Roman" w:hAnsi="Times New Roman" w:cs="Times New Roman"/>
          <w:b/>
          <w:bCs/>
          <w:caps/>
          <w:kern w:val="32"/>
          <w:sz w:val="24"/>
          <w:szCs w:val="24"/>
          <w:lang w:val="lv-LV"/>
        </w:rPr>
        <w:t>Prasības</w:t>
      </w:r>
      <w:bookmarkEnd w:id="13"/>
      <w:bookmarkEnd w:id="14"/>
      <w:r w:rsidRPr="001B4DEB">
        <w:rPr>
          <w:rFonts w:ascii="Times New Roman" w:eastAsia="Times New Roman" w:hAnsi="Times New Roman" w:cs="Times New Roman"/>
          <w:b/>
          <w:bCs/>
          <w:caps/>
          <w:kern w:val="32"/>
          <w:sz w:val="24"/>
          <w:szCs w:val="24"/>
          <w:lang w:val="lv-LV"/>
        </w:rPr>
        <w:t xml:space="preserve"> pretendentiem</w:t>
      </w:r>
    </w:p>
    <w:p w:rsidR="001B4DEB" w:rsidRPr="001B4DEB" w:rsidRDefault="001B4DEB" w:rsidP="001B4DEB">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61422139"/>
      <w:bookmarkStart w:id="16" w:name="_Toc61422141"/>
      <w:r w:rsidRPr="001B4DEB">
        <w:rPr>
          <w:rFonts w:ascii="Times New Roman" w:eastAsia="Times New Roman" w:hAnsi="Times New Roman" w:cs="Times New Roman"/>
          <w:b/>
          <w:bCs/>
          <w:iCs/>
          <w:sz w:val="24"/>
          <w:szCs w:val="24"/>
          <w:lang w:val="lv-LV"/>
        </w:rPr>
        <w:t>3.1. Nosacījumi pretendenta dalībai iepirkumā</w:t>
      </w:r>
    </w:p>
    <w:p w:rsidR="001B4DEB" w:rsidRPr="001B4DEB" w:rsidRDefault="001B4DEB" w:rsidP="001B4DEB">
      <w:pPr>
        <w:keepNext/>
        <w:spacing w:after="0" w:line="240" w:lineRule="auto"/>
        <w:ind w:left="720" w:hanging="720"/>
        <w:contextualSpacing/>
        <w:jc w:val="both"/>
        <w:outlineLvl w:val="0"/>
        <w:rPr>
          <w:rFonts w:ascii="Times New Roman" w:eastAsia="Calibri" w:hAnsi="Times New Roman" w:cs="Times New Roman"/>
          <w:sz w:val="24"/>
          <w:szCs w:val="24"/>
          <w:lang w:val="lv-LV" w:eastAsia="x-none"/>
        </w:rPr>
      </w:pPr>
      <w:r w:rsidRPr="001B4DEB">
        <w:rPr>
          <w:rFonts w:ascii="Times New Roman" w:eastAsia="Times New Roman" w:hAnsi="Times New Roman" w:cs="Times New Roman"/>
          <w:bCs/>
          <w:iCs/>
          <w:sz w:val="24"/>
          <w:szCs w:val="24"/>
          <w:lang w:val="lv-LV"/>
        </w:rPr>
        <w:t xml:space="preserve">3.1.1.  Pretendents apzinās, ka jebkurš piedāvājumā iekļautais nosacījums, kas ir pretrunā ar </w:t>
      </w:r>
      <w:r w:rsidRPr="001B4DEB">
        <w:rPr>
          <w:rFonts w:ascii="Times New Roman" w:eastAsia="Times New Roman" w:hAnsi="Times New Roman" w:cs="Times New Roman"/>
          <w:bCs/>
          <w:sz w:val="24"/>
          <w:szCs w:val="24"/>
          <w:lang w:val="lv-LV"/>
        </w:rPr>
        <w:t>Piedalīšanās Konkursā ir Pretendenta brīvas gribas izpausme. Iesniedzot savu piedāvājumu dalībai Konkursā, Pretendents visā pilnībā pieņem un ir gatavs pildīt visas Nolikumā ietvertās prasības un noteikumus.</w:t>
      </w:r>
    </w:p>
    <w:p w:rsidR="001B4DEB" w:rsidRPr="001B4DEB" w:rsidRDefault="001B4DEB" w:rsidP="001B4DEB">
      <w:pPr>
        <w:numPr>
          <w:ilvl w:val="1"/>
          <w:numId w:val="17"/>
        </w:numPr>
        <w:spacing w:before="120" w:after="120" w:line="240" w:lineRule="auto"/>
        <w:contextualSpacing/>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Pasūtītājs izslēdz pretendentu no dalības iepirkuma procedūrā jebkurā no šādiem gadījumiem:</w:t>
      </w:r>
    </w:p>
    <w:p w:rsidR="001B4DEB" w:rsidRPr="001B4DEB" w:rsidRDefault="001B4DEB" w:rsidP="001B4DEB">
      <w:pPr>
        <w:numPr>
          <w:ilvl w:val="2"/>
          <w:numId w:val="17"/>
        </w:numPr>
        <w:spacing w:before="120" w:after="120" w:line="240" w:lineRule="auto"/>
        <w:ind w:left="540"/>
        <w:contextualSpacing/>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1B4DEB" w:rsidRPr="001B4DEB" w:rsidRDefault="001B4DEB" w:rsidP="001B4DEB">
      <w:pPr>
        <w:spacing w:after="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1B4DEB" w:rsidRPr="001B4DEB" w:rsidRDefault="001B4DEB" w:rsidP="001B4DEB">
      <w:pPr>
        <w:spacing w:after="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1B4DEB" w:rsidRPr="001B4DEB" w:rsidRDefault="001B4DEB" w:rsidP="001B4DEB">
      <w:pPr>
        <w:spacing w:after="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c) krāpšana, piesavināšanās vai noziedzīgi iegūtu līdzekļu legalizēšana,</w:t>
      </w:r>
    </w:p>
    <w:p w:rsidR="001B4DEB" w:rsidRPr="001B4DEB" w:rsidRDefault="001B4DEB" w:rsidP="001B4DEB">
      <w:pPr>
        <w:spacing w:after="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1B4DEB" w:rsidRPr="001B4DEB" w:rsidRDefault="001B4DEB" w:rsidP="001B4DEB">
      <w:pPr>
        <w:spacing w:after="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e) cilvēku tirdzniecība,</w:t>
      </w:r>
    </w:p>
    <w:p w:rsidR="001B4DEB" w:rsidRPr="001B4DEB" w:rsidRDefault="001B4DEB" w:rsidP="001B4DEB">
      <w:pPr>
        <w:spacing w:after="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f) izvairīšanās no nodokļu un tiem pielīdzināto maksājumu samaksas;</w:t>
      </w:r>
    </w:p>
    <w:p w:rsidR="001B4DEB" w:rsidRPr="001B4DEB" w:rsidRDefault="001B4DEB" w:rsidP="001B4DEB">
      <w:pPr>
        <w:spacing w:before="120" w:after="12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1B4DEB" w:rsidRPr="001B4DEB" w:rsidRDefault="001B4DEB" w:rsidP="001B4DEB">
      <w:pPr>
        <w:spacing w:before="120" w:after="12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3.2.3. ir pasludināts pretendenta maksātnespējas process, apturēta pretendenta saimnieciskā darbība, pretendents tiek likvidēts;</w:t>
      </w:r>
    </w:p>
    <w:p w:rsidR="001B4DEB" w:rsidRPr="001B4DEB" w:rsidRDefault="001B4DEB" w:rsidP="001B4DEB">
      <w:pPr>
        <w:spacing w:before="120" w:after="12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 xml:space="preserve">3.2.4. iepirkuma procedūras dokumentu sagatavotājs (pasūtītāja amatpersona vai darbinieks), iepirkuma komisijas loceklis vai eksperts ir saistīts ar pretendentu PIL likuma </w:t>
      </w:r>
      <w:hyperlink r:id="rId10" w:anchor="p25" w:tgtFrame="_blank" w:history="1">
        <w:r w:rsidRPr="001B4DEB">
          <w:rPr>
            <w:rFonts w:ascii="Times New Roman" w:eastAsia="Times New Roman" w:hAnsi="Times New Roman" w:cs="Times New Roman"/>
            <w:bCs/>
            <w:sz w:val="24"/>
            <w:szCs w:val="24"/>
            <w:lang w:val="lv-LV"/>
          </w:rPr>
          <w:t>25.panta</w:t>
        </w:r>
      </w:hyperlink>
      <w:r w:rsidRPr="001B4DEB">
        <w:rPr>
          <w:rFonts w:ascii="Times New Roman" w:eastAsia="Times New Roman" w:hAnsi="Times New Roman" w:cs="Times New Roman"/>
          <w:bCs/>
          <w:sz w:val="24"/>
          <w:szCs w:val="24"/>
          <w:lang w:val="lv-LV"/>
        </w:rPr>
        <w:t xml:space="preserve"> pirmās un otrās daļas izpratnē vai ir ieinteresēts kāda pretendenta izvēlē, un pasūtītājam nav iespējams novērst šo situāciju ar pretendentu mazāk ierobežojošiem pasākumiem;</w:t>
      </w:r>
    </w:p>
    <w:p w:rsidR="001B4DEB" w:rsidRPr="001B4DEB" w:rsidRDefault="001B4DEB" w:rsidP="001B4DEB">
      <w:pPr>
        <w:spacing w:before="120" w:after="12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 xml:space="preserve">3.2.5. pretendentam ir konkurenci ierobežojošas priekšrocības iepirkuma procedūrā, ja tas vai ar to saistīta juridiskā persona iesaistījās iepirkuma procedūras sagatavošanā saskaņā ar PIL </w:t>
      </w:r>
      <w:hyperlink r:id="rId11" w:anchor="p18" w:tgtFrame="_blank" w:history="1">
        <w:r w:rsidRPr="001B4DEB">
          <w:rPr>
            <w:rFonts w:ascii="Times New Roman" w:eastAsia="Times New Roman" w:hAnsi="Times New Roman" w:cs="Times New Roman"/>
            <w:bCs/>
            <w:sz w:val="24"/>
            <w:szCs w:val="24"/>
            <w:lang w:val="lv-LV"/>
          </w:rPr>
          <w:t>18.panta</w:t>
        </w:r>
      </w:hyperlink>
      <w:r w:rsidRPr="001B4DEB">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1B4DEB" w:rsidRPr="001B4DEB" w:rsidRDefault="001B4DEB" w:rsidP="001B4DEB">
      <w:pPr>
        <w:spacing w:before="120" w:after="12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 xml:space="preserve">3.2.6. pretendents ar tādu kompetentas institūcijas lēmumu vai tiesas spriedumu, kas stājies spēkā un kļuvis neapstrīdams un nepārsūdzams, ir atzīts par vainīgu konkurences tiesību </w:t>
      </w:r>
      <w:r w:rsidRPr="001B4DEB">
        <w:rPr>
          <w:rFonts w:ascii="Times New Roman" w:eastAsia="Times New Roman" w:hAnsi="Times New Roman" w:cs="Times New Roman"/>
          <w:bCs/>
          <w:sz w:val="24"/>
          <w:szCs w:val="24"/>
          <w:lang w:val="lv-LV"/>
        </w:rPr>
        <w:lastRenderedPageBreak/>
        <w:t>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1B4DEB" w:rsidRPr="001B4DEB" w:rsidRDefault="001B4DEB" w:rsidP="001B4DEB">
      <w:pPr>
        <w:spacing w:after="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3.2.7. pretendents ar kompetentas institūcijas lēmumu vai tiesas spriedumu, kas stājies spēkā un kļuvis neapstrīdams un nepārsūdzams, ir atzīts par vainīgu pārkāpumā, kas izpaužas kā:</w:t>
      </w:r>
    </w:p>
    <w:p w:rsidR="001B4DEB" w:rsidRPr="001B4DEB" w:rsidRDefault="001B4DEB" w:rsidP="001B4DEB">
      <w:pPr>
        <w:spacing w:after="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1B4DEB" w:rsidRPr="001B4DEB" w:rsidRDefault="001B4DEB" w:rsidP="001B4DEB">
      <w:pPr>
        <w:spacing w:after="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b) personas nodarbināšana bez rakstveidā noslēgta darba līguma, nodokļu normatīvajos aktos noteiktajā termiņā neiesniedzot par šo personu informatīvo deklarāciju par darbiniekiem, kas iesniedzama par personām, kuras uzsāk darbu;</w:t>
      </w:r>
    </w:p>
    <w:p w:rsidR="001B4DEB" w:rsidRPr="001B4DEB" w:rsidRDefault="001B4DEB" w:rsidP="001B4DEB">
      <w:pPr>
        <w:spacing w:before="120" w:after="12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3.2.8. pretendents ir sniedzis nepatiesu informāciju, lai apliecinātu atbilstību Nolikuma 3.2. punkta noteikumiem vai saskaņā PIL noteiktajām pretendentu kvalifikācijas prasībām, vai nav sniedzis prasīto informāciju;</w:t>
      </w:r>
    </w:p>
    <w:p w:rsidR="001B4DEB" w:rsidRPr="001B4DEB" w:rsidRDefault="001B4DEB" w:rsidP="001B4DEB">
      <w:pPr>
        <w:spacing w:before="120" w:after="12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3.2.9 uz personālsabiedrības biedru, ja pretendents ir personālsabiedrība, ir attiecināmi Nolikuma 3.1.1. – 3.1.7. punktu nosacījumi;</w:t>
      </w:r>
    </w:p>
    <w:p w:rsidR="001B4DEB" w:rsidRPr="001B4DEB" w:rsidRDefault="001B4DEB" w:rsidP="001B4DEB">
      <w:pPr>
        <w:spacing w:before="120" w:after="120" w:line="240" w:lineRule="auto"/>
        <w:ind w:left="567"/>
        <w:jc w:val="both"/>
        <w:rPr>
          <w:rFonts w:ascii="Times New Roman" w:eastAsia="Times New Roman" w:hAnsi="Times New Roman" w:cs="Times New Roman"/>
          <w:bCs/>
          <w:sz w:val="24"/>
          <w:szCs w:val="24"/>
          <w:lang w:val="lv-LV"/>
        </w:rPr>
      </w:pPr>
      <w:r w:rsidRPr="001B4DEB">
        <w:rPr>
          <w:rFonts w:ascii="Times New Roman" w:eastAsia="Times New Roman" w:hAnsi="Times New Roman" w:cs="Times New Roman"/>
          <w:bCs/>
          <w:sz w:val="24"/>
          <w:szCs w:val="24"/>
          <w:lang w:val="lv-LV"/>
        </w:rPr>
        <w:t>3.2.10. uz pretendenta norādīto apakšuzņēmēju, kura veicamo būvdarbu vai sniedzamo pakalpojumu vērtība ir vismaz 10 procenti no kopējās publiska būvdarbu, pakalpojuma vai piegādes līguma vērtības, ir attiecināmi Nolikuma 3.2.2. – 3.2.7. punktu nosacījumi;</w:t>
      </w:r>
    </w:p>
    <w:p w:rsidR="001B4DEB" w:rsidRPr="001B4DEB" w:rsidRDefault="001B4DEB" w:rsidP="001B4DEB">
      <w:pPr>
        <w:spacing w:before="120" w:after="120" w:line="240" w:lineRule="auto"/>
        <w:ind w:left="567"/>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bCs/>
          <w:sz w:val="24"/>
          <w:szCs w:val="24"/>
          <w:lang w:val="lv-LV"/>
        </w:rPr>
        <w:t xml:space="preserve">3.2.11 uz pretendenta norādīto personu, uz kuras iespējām pretendents balstās, lai apliecinātu, ka tā kvalifikācija atbilst paziņojumā par līgumu vai iepirkuma procedūras dokumentos noteiktajām prasībām, ir attiecināmi Nolikuma 3.2.1. – 3.2.7. </w:t>
      </w:r>
      <w:hyperlink r:id="rId12" w:anchor="p7" w:tgtFrame="_blank" w:history="1">
        <w:r w:rsidRPr="001B4DEB">
          <w:rPr>
            <w:rFonts w:ascii="Times New Roman" w:eastAsia="Times New Roman" w:hAnsi="Times New Roman" w:cs="Times New Roman"/>
            <w:bCs/>
            <w:sz w:val="24"/>
            <w:szCs w:val="24"/>
            <w:lang w:val="lv-LV"/>
          </w:rPr>
          <w:t>punktu</w:t>
        </w:r>
      </w:hyperlink>
      <w:r w:rsidRPr="001B4DEB">
        <w:rPr>
          <w:rFonts w:ascii="Times New Roman" w:eastAsia="Times New Roman" w:hAnsi="Times New Roman" w:cs="Times New Roman"/>
          <w:bCs/>
          <w:sz w:val="24"/>
          <w:szCs w:val="24"/>
          <w:lang w:val="lv-LV"/>
        </w:rPr>
        <w:t xml:space="preserve"> nosacījumi.</w:t>
      </w:r>
    </w:p>
    <w:p w:rsidR="001B4DEB" w:rsidRPr="001B4DEB" w:rsidRDefault="001B4DEB" w:rsidP="001B4DEB">
      <w:pPr>
        <w:spacing w:before="120" w:after="120" w:line="240" w:lineRule="auto"/>
        <w:ind w:left="567" w:hanging="567"/>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3.3. Pasūtītājs neizslēdz kandidātu vai pretendentu no dalības iepirkuma procedūrā, ja:</w:t>
      </w:r>
    </w:p>
    <w:p w:rsidR="001B4DEB" w:rsidRPr="001B4DEB" w:rsidRDefault="001B4DEB" w:rsidP="001B4DEB">
      <w:pPr>
        <w:spacing w:before="120" w:after="120" w:line="240" w:lineRule="auto"/>
        <w:ind w:left="567"/>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trīs gadi;</w:t>
      </w:r>
    </w:p>
    <w:p w:rsidR="001B4DEB" w:rsidRPr="001B4DEB" w:rsidRDefault="001B4DEB" w:rsidP="001B4DEB">
      <w:pPr>
        <w:spacing w:before="120" w:after="120" w:line="240" w:lineRule="auto"/>
        <w:ind w:left="567"/>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1B4DEB" w:rsidRPr="001B4DEB" w:rsidRDefault="001B4DEB" w:rsidP="001B4DEB">
      <w:pPr>
        <w:spacing w:before="120" w:after="120" w:line="240" w:lineRule="auto"/>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3.4. Pasūtītājs pārbaudi par PIL 42. 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1B4DEB" w:rsidRPr="001B4DEB" w:rsidRDefault="001B4DEB" w:rsidP="001B4DEB">
      <w:pPr>
        <w:spacing w:before="120" w:after="120" w:line="240" w:lineRule="auto"/>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 xml:space="preserve">3.5.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euro,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pasūtītājs kandidātu vai pretendentu izslēdz no dalības iepirkumā. Ja pasūtītājs konstatē, ka Ministru kabineta noteiktajā informācijas sistēmā saskaņā ar </w:t>
      </w:r>
      <w:r w:rsidRPr="001B4DEB">
        <w:rPr>
          <w:rFonts w:ascii="Times New Roman" w:eastAsia="Times New Roman" w:hAnsi="Times New Roman" w:cs="Times New Roman"/>
          <w:sz w:val="24"/>
          <w:szCs w:val="24"/>
          <w:lang w:val="lv-LV" w:eastAsia="en-GB"/>
        </w:rPr>
        <w:lastRenderedPageBreak/>
        <w:t>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euro, pasūtītājs apliecinājumu nepieprasa.</w:t>
      </w:r>
    </w:p>
    <w:p w:rsidR="001B4DEB" w:rsidRPr="001B4DEB" w:rsidRDefault="001B4DEB" w:rsidP="001B4DEB">
      <w:pPr>
        <w:spacing w:before="120" w:after="120" w:line="240" w:lineRule="auto"/>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 xml:space="preserve">3.6. </w:t>
      </w:r>
      <w:r w:rsidRPr="001B4DEB">
        <w:rPr>
          <w:rFonts w:ascii="Times New Roman" w:eastAsia="Times New Roman" w:hAnsi="Times New Roman" w:cs="Times New Roman"/>
          <w:sz w:val="24"/>
          <w:szCs w:val="24"/>
          <w:lang w:val="lv-LV" w:eastAsia="en-GB"/>
        </w:rPr>
        <w:tab/>
        <w:t xml:space="preserve">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1B4DEB" w:rsidRPr="001B4DEB" w:rsidRDefault="001B4DEB" w:rsidP="001B4DEB">
      <w:pPr>
        <w:spacing w:before="120" w:after="120" w:line="240" w:lineRule="auto"/>
        <w:ind w:left="567"/>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3.6.1.par Nolikuma 3.2.1., 3.2.6. un 3.2.7.punktā minētajiem pārkāpumiem un noziedzīgajiem nodarījumiem – no Iekšlietu ministrijas Informācijas centra (Sodu reģistra). Pasūtītājs minēto informāciju no Iekšlietu ministrijas Informācijas centra (Sodu reģistra) ir tiesīgs saņemt, neprasot pretendenta un citu minēto personu piekrišanu;</w:t>
      </w:r>
    </w:p>
    <w:p w:rsidR="001B4DEB" w:rsidRPr="001B4DEB" w:rsidRDefault="001B4DEB" w:rsidP="001B4DEB">
      <w:pPr>
        <w:spacing w:before="120" w:after="120" w:line="240" w:lineRule="auto"/>
        <w:ind w:left="567"/>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3.6.2.par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1B4DEB" w:rsidRPr="001B4DEB" w:rsidRDefault="001B4DEB" w:rsidP="001B4DEB">
      <w:pPr>
        <w:spacing w:before="120" w:after="120" w:line="240" w:lineRule="auto"/>
        <w:ind w:left="567"/>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 xml:space="preserve">3.6.3.par Nolikuma 3.2.1. punktā minēto personu (personu, kura ir pretendenta valdes vai padomes loceklis, pārstāvēttiesīgā persona, prokūrists, vai personu, kura ir pilnvarota pārstāvēt kandidātu vai pretendentu darbībās, kas saistītas ar filiāli) un par Nolikuma 3.2.3. punktā minētajiem faktiem – no Uzņēmumu reģistra. </w:t>
      </w:r>
    </w:p>
    <w:p w:rsidR="001B4DEB" w:rsidRPr="001B4DEB" w:rsidRDefault="001B4DEB" w:rsidP="001B4DEB">
      <w:pPr>
        <w:spacing w:before="120" w:after="120" w:line="240" w:lineRule="auto"/>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 xml:space="preserve">3.7. </w:t>
      </w:r>
      <w:r w:rsidRPr="001B4DEB">
        <w:rPr>
          <w:rFonts w:ascii="Times New Roman" w:eastAsia="Times New Roman" w:hAnsi="Times New Roman" w:cs="Times New Roman"/>
          <w:sz w:val="24"/>
          <w:szCs w:val="24"/>
          <w:lang w:val="lv-LV" w:eastAsia="en-GB"/>
        </w:rPr>
        <w:tab/>
        <w:t xml:space="preserve">Pasūtītājs pieprasa, lai pretendents nomaina apakšuzņēmēju, kura veicamo darbu vērtība ir vismaz 10 procenti no kopējās publiska būvdarbu līguma vērtības, ja tas atbilst Nolikuma 3.2.2. – 3.2.7. 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1B4DEB" w:rsidRPr="001B4DEB" w:rsidRDefault="001B4DEB" w:rsidP="001B4DEB">
      <w:pPr>
        <w:spacing w:before="120" w:after="120" w:line="240" w:lineRule="auto"/>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3.8.</w:t>
      </w:r>
      <w:r w:rsidRPr="001B4DEB">
        <w:rPr>
          <w:rFonts w:ascii="Times New Roman" w:eastAsia="Times New Roman" w:hAnsi="Times New Roman" w:cs="Times New Roman"/>
          <w:sz w:val="24"/>
          <w:szCs w:val="24"/>
          <w:lang w:val="lv-LV" w:eastAsia="en-GB"/>
        </w:rPr>
        <w:tab/>
        <w:t xml:space="preserve">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pārstāvēttiesīgo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w:t>
      </w:r>
      <w:r w:rsidRPr="001B4DEB">
        <w:rPr>
          <w:rFonts w:ascii="Times New Roman" w:eastAsia="Times New Roman" w:hAnsi="Times New Roman" w:cs="Times New Roman"/>
          <w:sz w:val="24"/>
          <w:szCs w:val="24"/>
          <w:lang w:val="lv-LV" w:eastAsia="en-GB"/>
        </w:rPr>
        <w:lastRenderedPageBreak/>
        <w:t xml:space="preserve">vai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1B4DEB" w:rsidRPr="001B4DEB" w:rsidRDefault="001B4DEB" w:rsidP="001B4DEB">
      <w:pPr>
        <w:spacing w:before="120" w:after="120" w:line="240" w:lineRule="auto"/>
        <w:jc w:val="both"/>
        <w:rPr>
          <w:rFonts w:ascii="Times New Roman" w:eastAsia="Times New Roman" w:hAnsi="Times New Roman" w:cs="Times New Roman"/>
          <w:sz w:val="24"/>
          <w:szCs w:val="24"/>
          <w:lang w:val="lv-LV" w:eastAsia="en-GB"/>
        </w:rPr>
      </w:pPr>
      <w:r w:rsidRPr="001B4DEB">
        <w:rPr>
          <w:rFonts w:ascii="Times New Roman" w:eastAsia="Times New Roman" w:hAnsi="Times New Roman" w:cs="Times New Roman"/>
          <w:sz w:val="24"/>
          <w:szCs w:val="24"/>
          <w:lang w:val="lv-LV" w:eastAsia="en-GB"/>
        </w:rPr>
        <w:t>3.9.</w:t>
      </w:r>
      <w:r w:rsidRPr="001B4DEB">
        <w:rPr>
          <w:rFonts w:ascii="Times New Roman" w:eastAsia="Times New Roman" w:hAnsi="Times New Roman" w:cs="Times New Roman"/>
          <w:sz w:val="24"/>
          <w:szCs w:val="24"/>
          <w:lang w:val="lv-LV" w:eastAsia="en-GB"/>
        </w:rPr>
        <w:tab/>
        <w:t>Nolikuma 3.8. punktu nepiemēro tām personām, kuras ir reģistrētas Latvijā vai pastāvīgi dzīvo Latvijā un ir norādītas pretendenta iesniegtajā piedāvājumā. Šādā gadījumā pārbaudi veic saskaņā ar Nolikuma 3.6. punktu.</w:t>
      </w:r>
    </w:p>
    <w:p w:rsidR="001B4DEB" w:rsidRPr="001B4DEB" w:rsidRDefault="001B4DEB" w:rsidP="001B4DEB">
      <w:pPr>
        <w:suppressAutoHyphens/>
        <w:spacing w:after="0" w:line="240" w:lineRule="auto"/>
        <w:ind w:left="-142"/>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bCs/>
          <w:iCs/>
          <w:sz w:val="24"/>
          <w:szCs w:val="24"/>
          <w:lang w:val="lv-LV"/>
        </w:rPr>
        <w:t xml:space="preserve">3.10. </w:t>
      </w:r>
      <w:r w:rsidRPr="001B4DEB">
        <w:rPr>
          <w:rFonts w:ascii="Times New Roman" w:eastAsia="Times New Roman" w:hAnsi="Times New Roman" w:cs="Times New Roman"/>
          <w:color w:val="000000"/>
          <w:sz w:val="24"/>
          <w:szCs w:val="24"/>
          <w:u w:val="single"/>
          <w:lang w:val="lv-LV" w:eastAsia="lv-LV"/>
        </w:rPr>
        <w:t>Atbilstība profesionālās darbības veikšanai</w:t>
      </w:r>
      <w:r w:rsidRPr="001B4DEB">
        <w:rPr>
          <w:rFonts w:ascii="Times New Roman" w:eastAsia="Times New Roman" w:hAnsi="Times New Roman" w:cs="Times New Roman"/>
          <w:sz w:val="24"/>
          <w:szCs w:val="24"/>
          <w:u w:val="single"/>
          <w:lang w:val="lv-LV" w:eastAsia="x-none"/>
        </w:rPr>
        <w:t>:</w:t>
      </w:r>
      <w:r w:rsidRPr="001B4DEB">
        <w:rPr>
          <w:rFonts w:ascii="Times New Roman" w:eastAsia="Times New Roman" w:hAnsi="Times New Roman" w:cs="Times New Roman"/>
          <w:sz w:val="24"/>
          <w:szCs w:val="24"/>
          <w:lang w:val="lv-LV" w:eastAsia="x-none"/>
        </w:rPr>
        <w:t xml:space="preserve"> </w:t>
      </w:r>
    </w:p>
    <w:p w:rsidR="001B4DEB" w:rsidRPr="001B4DEB" w:rsidRDefault="001B4DEB" w:rsidP="001B4DEB">
      <w:pPr>
        <w:suppressAutoHyphens/>
        <w:spacing w:after="0" w:line="240" w:lineRule="auto"/>
        <w:ind w:left="426"/>
        <w:jc w:val="both"/>
        <w:rPr>
          <w:rFonts w:ascii="Times New Roman" w:eastAsia="Times New Roman" w:hAnsi="Times New Roman" w:cs="Times New Roman"/>
          <w:sz w:val="24"/>
          <w:szCs w:val="24"/>
          <w:lang w:val="x-none" w:eastAsia="x-none"/>
        </w:rPr>
      </w:pPr>
      <w:r w:rsidRPr="001B4DEB">
        <w:rPr>
          <w:rFonts w:ascii="Times New Roman" w:eastAsia="Times New Roman" w:hAnsi="Times New Roman" w:cs="Times New Roman"/>
          <w:sz w:val="24"/>
          <w:szCs w:val="24"/>
          <w:lang w:val="lv-LV" w:eastAsia="x-none"/>
        </w:rPr>
        <w:t>3</w:t>
      </w:r>
      <w:r w:rsidRPr="001B4DEB">
        <w:rPr>
          <w:rFonts w:ascii="Times New Roman" w:eastAsia="Times New Roman" w:hAnsi="Times New Roman" w:cs="Times New Roman"/>
          <w:sz w:val="24"/>
          <w:szCs w:val="24"/>
          <w:lang w:val="x-none" w:eastAsia="x-none"/>
        </w:rPr>
        <w:t>.</w:t>
      </w:r>
      <w:r w:rsidRPr="001B4DEB">
        <w:rPr>
          <w:rFonts w:ascii="Times New Roman" w:eastAsia="Times New Roman" w:hAnsi="Times New Roman" w:cs="Times New Roman"/>
          <w:sz w:val="24"/>
          <w:szCs w:val="24"/>
          <w:lang w:val="lv-LV" w:eastAsia="x-none"/>
        </w:rPr>
        <w:t xml:space="preserve">10.1. </w:t>
      </w:r>
      <w:r w:rsidRPr="001B4DEB">
        <w:rPr>
          <w:rFonts w:ascii="Times New Roman" w:eastAsia="Times New Roman" w:hAnsi="Times New Roman" w:cs="Times New Roman"/>
          <w:sz w:val="24"/>
          <w:szCs w:val="24"/>
          <w:lang w:val="x-none" w:eastAsia="x-none"/>
        </w:rPr>
        <w:t>Pretendent</w:t>
      </w:r>
      <w:r w:rsidRPr="001B4DEB">
        <w:rPr>
          <w:rFonts w:ascii="Times New Roman" w:eastAsia="Times New Roman" w:hAnsi="Times New Roman" w:cs="Times New Roman"/>
          <w:sz w:val="24"/>
          <w:szCs w:val="24"/>
          <w:lang w:val="lv-LV" w:eastAsia="x-none"/>
        </w:rPr>
        <w:t xml:space="preserve">am iepriekšējo 3 (trīs) gadu laikā jābūt pieredzei pārtikas produktu piegādes jomā, tajā skaitā praktiskai pieredzei pārtikas produktu piegādē pirmskolas izglītības iestādēm vai izglītības iestādēm (tajā skaitā pamatskolas izglītības iestādēm), vai pansionātiem. </w:t>
      </w:r>
      <w:r w:rsidRPr="001B4DEB">
        <w:rPr>
          <w:rFonts w:ascii="Times New Roman" w:eastAsia="Times New Roman" w:hAnsi="Times New Roman" w:cs="Times New Roman"/>
          <w:sz w:val="24"/>
          <w:szCs w:val="24"/>
          <w:lang w:val="x-none" w:eastAsia="x-none"/>
        </w:rPr>
        <w:t xml:space="preserve"> </w:t>
      </w:r>
    </w:p>
    <w:p w:rsidR="001B4DEB" w:rsidRPr="001B4DEB" w:rsidRDefault="001B4DEB" w:rsidP="001B4DEB">
      <w:pPr>
        <w:suppressAutoHyphens/>
        <w:spacing w:after="0" w:line="240" w:lineRule="auto"/>
        <w:ind w:left="426"/>
        <w:jc w:val="both"/>
        <w:rPr>
          <w:rFonts w:ascii="Times New Roman" w:eastAsia="Times New Roman" w:hAnsi="Times New Roman" w:cs="Times New Roman"/>
          <w:sz w:val="24"/>
          <w:szCs w:val="24"/>
          <w:lang w:val="x-none" w:eastAsia="x-none"/>
        </w:rPr>
      </w:pPr>
      <w:r w:rsidRPr="001B4DEB">
        <w:rPr>
          <w:rFonts w:ascii="Times New Roman" w:eastAsia="Times New Roman" w:hAnsi="Times New Roman" w:cs="Times New Roman"/>
          <w:sz w:val="24"/>
          <w:szCs w:val="24"/>
          <w:lang w:val="lv-LV" w:eastAsia="x-none"/>
        </w:rPr>
        <w:t>3.10.2. Pretendenta rīcībā (īpašumā, valdījumā vai nomā vai pamatojoties uz sadarbības līgumu) ir atbilstoši aprīkoti transportlīdzekļi pretendenta Tehniskajā piedāvājumā noteikto pārtikas preču piegādei, nodrošinot vispārējo higiēnas un ar pārtikas apriti saistīto normatīvo aktu prasību izpildi un ievērojot katrā Iepirkuma priekšmeta daļā pārtikas produktiem raksturīgo pārvadāšanas un uzglabāšanas temperatūru režīmu.</w:t>
      </w:r>
    </w:p>
    <w:p w:rsidR="001B4DEB" w:rsidRPr="001B4DEB" w:rsidRDefault="001B4DEB" w:rsidP="001B4DEB">
      <w:pPr>
        <w:keepNext/>
        <w:spacing w:after="0" w:line="240" w:lineRule="auto"/>
        <w:ind w:left="450"/>
        <w:contextualSpacing/>
        <w:jc w:val="both"/>
        <w:outlineLvl w:val="0"/>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3.10.3. Pretendentam ir pieejami darba uzdevumu izpildei atbilstoši speciālisti un darbinieki, ka arī vajadzīgie tehnikas, materiālie, finanšu un citi resursi, lai kvalitatīvi un noteiktajā termiņā pilnībā izpildītu paredzamo līgumu. Pretendents ir finansiāli un organizatoriski spējīgs realizēt Iepirkumam iesniegto piedāvājumu norādītajā laikā, kvalitātē un apjomā</w:t>
      </w:r>
    </w:p>
    <w:p w:rsidR="001B4DEB" w:rsidRPr="001B4DEB" w:rsidRDefault="001B4DEB" w:rsidP="001B4DE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1B4DEB">
        <w:rPr>
          <w:rFonts w:ascii="Times New Roman" w:eastAsia="Times New Roman" w:hAnsi="Times New Roman" w:cs="Times New Roman"/>
          <w:bCs/>
          <w:iCs/>
          <w:sz w:val="24"/>
          <w:szCs w:val="24"/>
          <w:lang w:val="lv-LV"/>
        </w:rPr>
        <w:t xml:space="preserve">3.11. Komisija neizskata pretendenta piedāvājumu un izslēdz pretendentu no turpmākās dalības jebkurā piedāvājuma izvērtēšanas stadijā, ja pretendents neatbilst kādai no Nolikuma 3.10.1.- 3.10.3.punktā minētajām prasībām vai kāds no iesniegtajiem dokumentiem neapliecina pretendenta atbilstību Nolikumā izvirzītajiem pretendenta dalības nosacījumiem. </w:t>
      </w:r>
    </w:p>
    <w:p w:rsidR="001B4DEB" w:rsidRPr="001B4DEB" w:rsidRDefault="001B4DEB" w:rsidP="001B4DEB">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1B4DEB" w:rsidRPr="001B4DEB" w:rsidRDefault="001B4DEB" w:rsidP="001B4DEB">
      <w:pPr>
        <w:keepNext/>
        <w:numPr>
          <w:ilvl w:val="0"/>
          <w:numId w:val="1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1B4DEB">
        <w:rPr>
          <w:rFonts w:ascii="Times New Roman" w:eastAsia="Times New Roman" w:hAnsi="Times New Roman" w:cs="Times New Roman"/>
          <w:b/>
          <w:bCs/>
          <w:caps/>
          <w:kern w:val="32"/>
          <w:sz w:val="24"/>
          <w:szCs w:val="24"/>
          <w:lang w:val="lv-LV"/>
        </w:rPr>
        <w:t>Iesniedzamie dokumenti</w:t>
      </w:r>
      <w:bookmarkEnd w:id="15"/>
    </w:p>
    <w:p w:rsidR="001B4DEB" w:rsidRPr="001B4DEB" w:rsidRDefault="001B4DEB" w:rsidP="001B4DEB">
      <w:pPr>
        <w:keepNext/>
        <w:numPr>
          <w:ilvl w:val="1"/>
          <w:numId w:val="16"/>
        </w:numPr>
        <w:tabs>
          <w:tab w:val="left" w:pos="700"/>
        </w:tabs>
        <w:spacing w:after="0" w:line="240" w:lineRule="auto"/>
        <w:ind w:left="630" w:hanging="630"/>
        <w:contextualSpacing/>
        <w:jc w:val="both"/>
        <w:outlineLvl w:val="1"/>
        <w:rPr>
          <w:rFonts w:ascii="Times New Roman" w:eastAsia="Times New Roman" w:hAnsi="Times New Roman" w:cs="Times New Roman"/>
          <w:b/>
          <w:bCs/>
          <w:iCs/>
          <w:color w:val="000000"/>
          <w:sz w:val="24"/>
          <w:szCs w:val="24"/>
          <w:lang w:val="lv-LV"/>
        </w:rPr>
      </w:pPr>
      <w:bookmarkStart w:id="17" w:name="_Toc61422140"/>
      <w:r w:rsidRPr="001B4DEB">
        <w:rPr>
          <w:rFonts w:ascii="Times New Roman" w:eastAsia="Times New Roman" w:hAnsi="Times New Roman" w:cs="Times New Roman"/>
          <w:b/>
          <w:bCs/>
          <w:iCs/>
          <w:color w:val="000000"/>
          <w:sz w:val="24"/>
          <w:szCs w:val="24"/>
          <w:lang w:val="lv-LV"/>
        </w:rPr>
        <w:t xml:space="preserve"> Pretendentu atlases dokumenti</w:t>
      </w:r>
      <w:bookmarkEnd w:id="17"/>
    </w:p>
    <w:p w:rsidR="001B4DEB" w:rsidRPr="001B4DEB" w:rsidRDefault="001B4DEB" w:rsidP="001B4DEB">
      <w:pPr>
        <w:numPr>
          <w:ilvl w:val="2"/>
          <w:numId w:val="1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1B4DEB">
        <w:rPr>
          <w:rFonts w:ascii="Times New Roman" w:hAnsi="Times New Roman" w:cs="Times New Roman"/>
          <w:sz w:val="24"/>
          <w:szCs w:val="24"/>
          <w:lang w:val="lv-LV"/>
        </w:rPr>
        <w:t xml:space="preserve">Par reģistrācijas faktu LR Uzņēmumu reģistrā Pasūtītājs pārliecināsies Uzņēmumu reģistra mājaslapā </w:t>
      </w:r>
      <w:hyperlink r:id="rId13" w:history="1">
        <w:r w:rsidRPr="001B4DEB">
          <w:rPr>
            <w:rFonts w:ascii="Times New Roman" w:hAnsi="Times New Roman" w:cs="Times New Roman"/>
            <w:color w:val="0563C1" w:themeColor="hyperlink"/>
            <w:sz w:val="24"/>
            <w:szCs w:val="24"/>
            <w:u w:val="single"/>
            <w:lang w:val="lv-LV"/>
          </w:rPr>
          <w:t>www.ur.gov.lv</w:t>
        </w:r>
      </w:hyperlink>
      <w:r w:rsidRPr="001B4DEB">
        <w:rPr>
          <w:rFonts w:ascii="Times New Roman" w:hAnsi="Times New Roman" w:cs="Times New Roman"/>
          <w:sz w:val="24"/>
          <w:szCs w:val="24"/>
          <w:lang w:val="lv-LV"/>
        </w:rPr>
        <w:t xml:space="preserve">. </w:t>
      </w:r>
    </w:p>
    <w:p w:rsidR="001B4DEB" w:rsidRPr="001B4DEB" w:rsidRDefault="001B4DEB" w:rsidP="001B4DEB">
      <w:pPr>
        <w:numPr>
          <w:ilvl w:val="2"/>
          <w:numId w:val="16"/>
        </w:numPr>
        <w:autoSpaceDE w:val="0"/>
        <w:autoSpaceDN w:val="0"/>
        <w:adjustRightInd w:val="0"/>
        <w:spacing w:after="0" w:line="240" w:lineRule="auto"/>
        <w:ind w:left="630" w:hanging="630"/>
        <w:contextualSpacing/>
        <w:jc w:val="both"/>
        <w:rPr>
          <w:rFonts w:ascii="Times New Roman" w:eastAsia="Times New Roman" w:hAnsi="Times New Roman" w:cs="Times New Roman"/>
          <w:sz w:val="24"/>
          <w:szCs w:val="24"/>
          <w:lang w:val="lv-LV"/>
        </w:rPr>
      </w:pPr>
      <w:bookmarkStart w:id="18" w:name="OLE_LINK12"/>
      <w:bookmarkStart w:id="19" w:name="OLE_LINK13"/>
      <w:r w:rsidRPr="001B4DEB">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18"/>
      <w:bookmarkEnd w:id="19"/>
      <w:r w:rsidRPr="001B4DEB">
        <w:rPr>
          <w:rFonts w:ascii="Times New Roman" w:eastAsia="Times New Roman" w:hAnsi="Times New Roman" w:cs="Times New Roman"/>
          <w:sz w:val="24"/>
          <w:szCs w:val="24"/>
          <w:lang w:val="lv-LV"/>
        </w:rPr>
        <w:t>.</w:t>
      </w:r>
    </w:p>
    <w:p w:rsidR="001B4DEB" w:rsidRPr="001B4DEB" w:rsidRDefault="001B4DEB" w:rsidP="001B4DEB">
      <w:pPr>
        <w:jc w:val="both"/>
        <w:rPr>
          <w:rFonts w:ascii="Times New Roman" w:hAnsi="Times New Roman" w:cs="Times New Roman"/>
          <w:sz w:val="24"/>
          <w:lang w:val="lv-LV"/>
        </w:rPr>
      </w:pPr>
      <w:r w:rsidRPr="001B4DEB">
        <w:rPr>
          <w:rFonts w:ascii="Times New Roman" w:hAnsi="Times New Roman" w:cs="Times New Roman"/>
          <w:sz w:val="24"/>
          <w:lang w:val="lv-LV"/>
        </w:rPr>
        <w:t xml:space="preserve">4.1.3. Pieteikumu dalībai atklātā konkursā sagatavo atbilstoši pievienotajai formai (1. un 2. pielikumu). </w:t>
      </w:r>
    </w:p>
    <w:p w:rsidR="001B4DEB" w:rsidRPr="001B4DEB" w:rsidRDefault="001B4DEB" w:rsidP="001B4DEB">
      <w:pPr>
        <w:tabs>
          <w:tab w:val="left" w:pos="900"/>
        </w:tabs>
        <w:ind w:left="360" w:right="-23" w:hanging="360"/>
        <w:jc w:val="both"/>
        <w:rPr>
          <w:rFonts w:ascii="Times New Roman" w:hAnsi="Times New Roman" w:cs="Times New Roman"/>
          <w:noProof/>
          <w:sz w:val="24"/>
          <w:lang w:val="lv-LV"/>
        </w:rPr>
      </w:pPr>
      <w:r w:rsidRPr="001B4DEB">
        <w:rPr>
          <w:rFonts w:ascii="Times New Roman" w:hAnsi="Times New Roman" w:cs="Times New Roman"/>
          <w:noProof/>
          <w:sz w:val="24"/>
          <w:lang w:val="lv-LV"/>
        </w:rPr>
        <w:t xml:space="preserve">4.1.4. Informāciju par būtiskākajām veiktajām piegādēm ne vairāk kā 3 (trijos) iepriekšējos gados, norādot summas (EUR), laiku un saņēmējus. </w:t>
      </w:r>
      <w:r w:rsidRPr="001B4DEB">
        <w:rPr>
          <w:rFonts w:ascii="Times New Roman" w:hAnsi="Times New Roman" w:cs="Times New Roman"/>
          <w:noProof/>
          <w:sz w:val="24"/>
          <w:u w:val="single"/>
          <w:lang w:val="lv-LV"/>
        </w:rPr>
        <w:t>Informācijai pievieno 3 (trīs) pircēju pozitīvas atsauksmes (saskaņā ar Nolikuma 3.10.1.apakšpunkta prasībām</w:t>
      </w:r>
      <w:r w:rsidRPr="001B4DEB">
        <w:rPr>
          <w:rFonts w:ascii="Times New Roman" w:hAnsi="Times New Roman" w:cs="Times New Roman"/>
          <w:noProof/>
          <w:sz w:val="24"/>
          <w:lang w:val="lv-LV"/>
        </w:rPr>
        <w:t>).</w:t>
      </w:r>
    </w:p>
    <w:p w:rsidR="001B4DEB" w:rsidRPr="001B4DEB" w:rsidRDefault="001B4DEB" w:rsidP="001B4DEB">
      <w:pPr>
        <w:tabs>
          <w:tab w:val="left" w:pos="900"/>
        </w:tabs>
        <w:ind w:left="360" w:right="-23" w:hanging="360"/>
        <w:jc w:val="both"/>
        <w:rPr>
          <w:rFonts w:ascii="Times New Roman" w:hAnsi="Times New Roman" w:cs="Times New Roman"/>
          <w:noProof/>
          <w:sz w:val="24"/>
        </w:rPr>
      </w:pPr>
      <w:r w:rsidRPr="001B4DEB">
        <w:rPr>
          <w:rFonts w:ascii="Times New Roman" w:hAnsi="Times New Roman" w:cs="Times New Roman"/>
          <w:noProof/>
          <w:sz w:val="24"/>
        </w:rPr>
        <w:t>4.1.5. Pilnvara vai cits dokuments, kas ļauj piedāvājumu parakstījušai personai uzņemties saistības Pretendenta vārdā.</w:t>
      </w:r>
    </w:p>
    <w:p w:rsidR="001B4DEB" w:rsidRPr="001B4DEB" w:rsidRDefault="001B4DEB" w:rsidP="001B4DEB">
      <w:pPr>
        <w:numPr>
          <w:ilvl w:val="2"/>
          <w:numId w:val="29"/>
        </w:numPr>
        <w:spacing w:after="0" w:line="240" w:lineRule="auto"/>
        <w:ind w:left="360" w:hanging="360"/>
        <w:contextualSpacing/>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1B4DEB" w:rsidRPr="001B4DEB" w:rsidRDefault="001B4DEB" w:rsidP="001B4DEB">
      <w:pPr>
        <w:numPr>
          <w:ilvl w:val="2"/>
          <w:numId w:val="29"/>
        </w:numPr>
        <w:spacing w:after="0" w:line="240" w:lineRule="auto"/>
        <w:contextualSpacing/>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 xml:space="preserve">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w:t>
      </w:r>
      <w:r w:rsidRPr="001B4DEB">
        <w:rPr>
          <w:rFonts w:ascii="Times New Roman" w:eastAsia="Times New Roman" w:hAnsi="Times New Roman" w:cs="Times New Roman"/>
          <w:sz w:val="24"/>
          <w:szCs w:val="24"/>
          <w:lang w:val="lv-LV" w:eastAsia="x-none"/>
        </w:rPr>
        <w:lastRenderedPageBreak/>
        <w:t>izplatītājam (</w:t>
      </w:r>
      <w:r w:rsidRPr="001B4DEB">
        <w:rPr>
          <w:rFonts w:ascii="Times New Roman" w:eastAsia="Times New Roman" w:hAnsi="Times New Roman" w:cs="Times New Roman"/>
          <w:i/>
          <w:sz w:val="24"/>
          <w:szCs w:val="24"/>
          <w:lang w:val="lv-LV" w:eastAsia="x-none"/>
        </w:rPr>
        <w:t>prasība attiecas uz pretendentiem, kuru darbībai atbilstoši pārtikas aprites uzraudzības likuma prasībām ir nepieciešama reģistrācija PVD vai atzīšanas fakta saņemšana no PVD puses</w:t>
      </w:r>
      <w:r w:rsidRPr="001B4DEB">
        <w:rPr>
          <w:rFonts w:ascii="Times New Roman" w:eastAsia="Times New Roman" w:hAnsi="Times New Roman" w:cs="Times New Roman"/>
          <w:sz w:val="24"/>
          <w:szCs w:val="24"/>
          <w:lang w:val="lv-LV" w:eastAsia="x-none"/>
        </w:rPr>
        <w:t>).</w:t>
      </w:r>
    </w:p>
    <w:p w:rsidR="001B4DEB" w:rsidRPr="001B4DEB" w:rsidRDefault="001B4DEB" w:rsidP="001B4DEB">
      <w:pPr>
        <w:numPr>
          <w:ilvl w:val="2"/>
          <w:numId w:val="29"/>
        </w:numPr>
        <w:tabs>
          <w:tab w:val="left" w:pos="993"/>
          <w:tab w:val="left" w:pos="1134"/>
        </w:tabs>
        <w:spacing w:after="0" w:line="240" w:lineRule="auto"/>
        <w:contextualSpacing/>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 xml:space="preserve">Pārtikas un veterinārā dienesta izdots dokuments darboties lauksaimniecības produkcijas realizācijā nelielos apmēros (pie attiecīgās pārtikas produktu sadaļas). </w:t>
      </w:r>
    </w:p>
    <w:p w:rsidR="001B4DEB" w:rsidRPr="001B4DEB" w:rsidRDefault="001B4DEB" w:rsidP="001B4DEB">
      <w:pPr>
        <w:numPr>
          <w:ilvl w:val="2"/>
          <w:numId w:val="29"/>
        </w:numPr>
        <w:suppressAutoHyphens/>
        <w:spacing w:after="0" w:line="240" w:lineRule="auto"/>
        <w:contextualSpacing/>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Ja pretendents plāno piesaistīt apakšuzņēmējus vai balstās uz to pieredzi, pretendentam ir jāiesniedz par visiem apakšuzņēmējiem:</w:t>
      </w:r>
    </w:p>
    <w:p w:rsidR="001B4DEB" w:rsidRPr="001B4DEB" w:rsidRDefault="001B4DEB" w:rsidP="001B4DEB">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apakšuzņēmējiem nododamās iepirkuma daļas apraksts atbilstoši Apakšuzņēmējiem nododamās iepirkuma daļas izpildes sarakstam (6. pielikums);</w:t>
      </w:r>
    </w:p>
    <w:p w:rsidR="001B4DEB" w:rsidRPr="001B4DEB" w:rsidRDefault="001B4DEB" w:rsidP="001B4DEB">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rakstisks apakšuzņēmēja apliecinājums atbilstoši Apakšuzņēmēja apliecinājuma formai (7. pielikums);</w:t>
      </w:r>
    </w:p>
    <w:p w:rsidR="001B4DEB" w:rsidRPr="001B4DEB" w:rsidRDefault="001B4DEB" w:rsidP="001B4DEB">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dokumenti, kas apliecina apakšuzņēmēja atbilstību nosacījumiem pretendenta dalībai iepirkumā (ja pretendents plāno balstīties uz apakšuzņēmēja pieredzi, tehniskajām un profesionālajām spējām).</w:t>
      </w:r>
    </w:p>
    <w:p w:rsidR="001B4DEB" w:rsidRPr="001B4DEB" w:rsidRDefault="001B4DEB" w:rsidP="001B4DEB">
      <w:pPr>
        <w:numPr>
          <w:ilvl w:val="1"/>
          <w:numId w:val="33"/>
        </w:numPr>
        <w:tabs>
          <w:tab w:val="left" w:pos="0"/>
          <w:tab w:val="left" w:pos="1134"/>
        </w:tabs>
        <w:spacing w:after="0" w:line="240" w:lineRule="auto"/>
        <w:contextualSpacing/>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Ja pretendents ir personu apvienība, pretendentam ir jāiesniedz:</w:t>
      </w:r>
    </w:p>
    <w:p w:rsidR="001B4DEB" w:rsidRPr="001B4DEB" w:rsidRDefault="001B4DEB" w:rsidP="001B4DEB">
      <w:pPr>
        <w:numPr>
          <w:ilvl w:val="2"/>
          <w:numId w:val="33"/>
        </w:numPr>
        <w:tabs>
          <w:tab w:val="left" w:pos="0"/>
          <w:tab w:val="left" w:pos="1080"/>
        </w:tabs>
        <w:spacing w:after="0" w:line="240" w:lineRule="auto"/>
        <w:ind w:left="54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visu apvienības dalībnieku parakstīts saistību raksts (protokols, vienošanās, dibināšanas līgums vai cits dokuments), kurš apliecina, ka:</w:t>
      </w:r>
    </w:p>
    <w:p w:rsidR="001B4DEB" w:rsidRPr="001B4DEB" w:rsidRDefault="001B4DEB" w:rsidP="001B4DEB">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Arial"/>
          <w:color w:val="000000"/>
          <w:sz w:val="24"/>
          <w:szCs w:val="24"/>
          <w:lang w:val="lv-LV" w:eastAsia="lv-LV"/>
        </w:rPr>
        <w:t xml:space="preserve">katrs personu apvienības dalībnieks atsevišķi un visi kopā ir atbildīgi par iepirkuma līguma izpildi; </w:t>
      </w:r>
    </w:p>
    <w:p w:rsidR="001B4DEB" w:rsidRPr="001B4DEB" w:rsidRDefault="001B4DEB" w:rsidP="001B4DEB">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bidi="ne-NP"/>
        </w:rPr>
        <w:t>visi personu apvienības dalībnieki ir pilnvaroju</w:t>
      </w:r>
      <w:r w:rsidRPr="001B4DEB">
        <w:rPr>
          <w:rFonts w:ascii="Times New Roman" w:eastAsia="Times New Roman" w:hAnsi="Times New Roman" w:cs="Times New Roman"/>
          <w:sz w:val="24"/>
          <w:szCs w:val="24"/>
          <w:lang w:val="lv-LV" w:eastAsia="lv-LV"/>
        </w:rPr>
        <w:t>ši</w:t>
      </w:r>
      <w:r w:rsidRPr="001B4DEB">
        <w:rPr>
          <w:rFonts w:ascii="Times New Roman" w:eastAsia="Times New Roman" w:hAnsi="Times New Roman" w:cs="Times New Roman"/>
          <w:sz w:val="24"/>
          <w:szCs w:val="24"/>
          <w:lang w:val="lv-LV" w:eastAsia="lv-LV" w:bidi="ne-NP"/>
        </w:rPr>
        <w:t xml:space="preserve"> vienu no dalībniekiem </w:t>
      </w:r>
      <w:r w:rsidRPr="001B4DEB">
        <w:rPr>
          <w:rFonts w:ascii="Times New Roman" w:eastAsia="Times New Roman" w:hAnsi="Times New Roman" w:cs="Arial"/>
          <w:color w:val="000000"/>
          <w:sz w:val="24"/>
          <w:szCs w:val="24"/>
          <w:lang w:val="lv-LV" w:eastAsia="lv-LV"/>
        </w:rPr>
        <w:t>parakstīt iepirkuma līgumu un citus dokumentus, saņemt un izdot rīkojumus personu apvienības dalībnieku vārdā, kā arī saņemt maksājumus no Pasūtītāja.</w:t>
      </w:r>
    </w:p>
    <w:p w:rsidR="001B4DEB" w:rsidRPr="001B4DEB" w:rsidRDefault="001B4DEB" w:rsidP="001B4DEB">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Arial"/>
          <w:color w:val="000000"/>
          <w:sz w:val="24"/>
          <w:szCs w:val="24"/>
          <w:lang w:val="lv-LV" w:eastAsia="lv-LV"/>
        </w:rPr>
        <w:t xml:space="preserve">Ja pretendents ir personālsabiedrība, </w:t>
      </w:r>
      <w:r w:rsidRPr="001B4DEB">
        <w:rPr>
          <w:rFonts w:ascii="Times New Roman" w:eastAsia="Times New Roman" w:hAnsi="Times New Roman" w:cs="Times New Roman"/>
          <w:sz w:val="24"/>
          <w:szCs w:val="24"/>
          <w:lang w:val="lv-LV" w:eastAsia="lv-LV"/>
        </w:rPr>
        <w:t>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1B4DEB" w:rsidRPr="001B4DEB" w:rsidRDefault="001B4DEB" w:rsidP="001B4DEB">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color w:val="000000"/>
          <w:sz w:val="24"/>
          <w:szCs w:val="24"/>
          <w:lang w:val="lv-LV" w:eastAsia="lv-LV"/>
        </w:rPr>
        <w:t>Pilnvaras oriģināls vai Pretendenta apliecināta pilnvaras kopija, ja pretendenta piedāvājumu paraksta pilnvarota persona.</w:t>
      </w:r>
    </w:p>
    <w:p w:rsidR="001B4DEB" w:rsidRPr="001B4DEB" w:rsidRDefault="001B4DEB" w:rsidP="001B4DEB">
      <w:pPr>
        <w:suppressAutoHyphens/>
        <w:spacing w:after="0" w:line="240" w:lineRule="auto"/>
        <w:jc w:val="both"/>
        <w:rPr>
          <w:rFonts w:ascii="Times New Roman" w:eastAsia="Times New Roman" w:hAnsi="Times New Roman" w:cs="Times New Roman"/>
          <w:b/>
          <w:sz w:val="24"/>
          <w:szCs w:val="24"/>
          <w:lang w:val="x-none" w:eastAsia="x-none"/>
        </w:rPr>
      </w:pPr>
    </w:p>
    <w:p w:rsidR="001B4DEB" w:rsidRPr="001B4DEB" w:rsidRDefault="001B4DEB" w:rsidP="001B4DEB">
      <w:pPr>
        <w:numPr>
          <w:ilvl w:val="1"/>
          <w:numId w:val="29"/>
        </w:numPr>
        <w:suppressAutoHyphens/>
        <w:spacing w:after="0" w:line="240" w:lineRule="auto"/>
        <w:contextualSpacing/>
        <w:jc w:val="both"/>
        <w:rPr>
          <w:rFonts w:ascii="Times New Roman" w:eastAsia="Times New Roman" w:hAnsi="Times New Roman" w:cs="Times New Roman"/>
          <w:b/>
          <w:sz w:val="24"/>
          <w:szCs w:val="24"/>
          <w:lang w:val="x-none" w:eastAsia="x-none"/>
        </w:rPr>
      </w:pPr>
      <w:r w:rsidRPr="001B4DEB">
        <w:rPr>
          <w:rFonts w:ascii="Times New Roman" w:eastAsia="Times New Roman" w:hAnsi="Times New Roman" w:cs="Times New Roman"/>
          <w:b/>
          <w:sz w:val="24"/>
          <w:szCs w:val="24"/>
          <w:lang w:val="lv-LV" w:eastAsia="x-none"/>
        </w:rPr>
        <w:t>Tehniskais piedāvājums:</w:t>
      </w:r>
    </w:p>
    <w:p w:rsidR="001B4DEB" w:rsidRPr="001B4DEB" w:rsidRDefault="001B4DEB" w:rsidP="001B4DEB">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1B4DEB">
        <w:rPr>
          <w:rFonts w:ascii="Times New Roman" w:eastAsia="Times New Roman" w:hAnsi="Times New Roman" w:cs="Times New Roman"/>
          <w:sz w:val="24"/>
          <w:szCs w:val="24"/>
          <w:lang w:val="lv-LV" w:eastAsia="x-none"/>
        </w:rPr>
        <w:t xml:space="preserve">Pilnībā aizpildīta pārtikas produktu specifikācijas tabula/ tehniskā piedāvājumā forma (pielikums Nr. 3), nemainot Pasūtītāja noteikto secību un pozīciju skaitu, visas cenas un summas norādot </w:t>
      </w:r>
      <w:r w:rsidRPr="001B4DEB">
        <w:rPr>
          <w:rFonts w:ascii="Times New Roman" w:eastAsia="Times New Roman" w:hAnsi="Times New Roman" w:cs="Times New Roman"/>
          <w:i/>
          <w:sz w:val="24"/>
          <w:szCs w:val="24"/>
          <w:lang w:val="lv-LV" w:eastAsia="x-none"/>
        </w:rPr>
        <w:t>euro</w:t>
      </w:r>
      <w:r w:rsidRPr="001B4DEB">
        <w:rPr>
          <w:rFonts w:ascii="Times New Roman" w:eastAsia="Times New Roman" w:hAnsi="Times New Roman" w:cs="Times New Roman"/>
          <w:sz w:val="24"/>
          <w:szCs w:val="24"/>
          <w:lang w:val="lv-LV" w:eastAsia="x-none"/>
        </w:rPr>
        <w:t>, aprēķinos lietojot cenas ar 2 (divām) decimālzīmēm aiz komata;</w:t>
      </w:r>
    </w:p>
    <w:p w:rsidR="001B4DEB" w:rsidRPr="001B4DEB" w:rsidRDefault="001B4DEB" w:rsidP="001B4DEB">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1B4DEB">
        <w:rPr>
          <w:rFonts w:ascii="Times New Roman" w:eastAsia="Times New Roman" w:hAnsi="Times New Roman" w:cs="Times New Roman"/>
          <w:sz w:val="24"/>
          <w:szCs w:val="24"/>
          <w:lang w:val="lv-LV" w:eastAsia="x-none"/>
        </w:rPr>
        <w:t xml:space="preserve">Pārtikas produktu specifikācijas tabulu/tehniskā piedāvājuma formu iesniedz arī ierakstītu elektroniskajā datu nesējā </w:t>
      </w:r>
      <w:r w:rsidRPr="001B4DEB">
        <w:rPr>
          <w:rFonts w:ascii="Times New Roman" w:eastAsia="Times New Roman" w:hAnsi="Times New Roman" w:cs="Times New Roman"/>
          <w:sz w:val="24"/>
          <w:szCs w:val="24"/>
          <w:lang w:val="x-none" w:eastAsia="x-none"/>
        </w:rPr>
        <w:t>(CD – R vai USB Flash Drive)</w:t>
      </w:r>
      <w:r w:rsidRPr="001B4DEB">
        <w:rPr>
          <w:rFonts w:ascii="Times New Roman" w:eastAsia="Times New Roman" w:hAnsi="Times New Roman" w:cs="Times New Roman"/>
          <w:sz w:val="24"/>
          <w:szCs w:val="24"/>
          <w:lang w:val="lv-LV" w:eastAsia="x-none"/>
        </w:rPr>
        <w:t>;</w:t>
      </w:r>
    </w:p>
    <w:p w:rsidR="001B4DEB" w:rsidRPr="001B4DEB" w:rsidRDefault="001B4DEB" w:rsidP="001B4DEB">
      <w:pPr>
        <w:numPr>
          <w:ilvl w:val="2"/>
          <w:numId w:val="17"/>
        </w:numPr>
        <w:tabs>
          <w:tab w:val="left" w:pos="1134"/>
          <w:tab w:val="left" w:pos="1260"/>
          <w:tab w:val="left" w:pos="1701"/>
        </w:tabs>
        <w:suppressAutoHyphens/>
        <w:spacing w:after="0" w:line="240" w:lineRule="auto"/>
        <w:contextualSpacing/>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Kontroles institūcijas izsniegta sertifikāta kopija par konkrētā pārtikas produkta, kurš Tehniskajā piedāvājumā norādīts nacionālajā pārtikas kvalitātes shēma (NPKS) vai bioloģiskā lauksaimniecības shēmā (BLS), atbilstību - Pretendents pievieno informatīvu sarakstu, kas sagatavots atbilstoši pielikumam Nr.3, par pārtikas produktiem, kuri atbilst bioloģiskās lauksaimniecības shēmai (BLS), nacionālās pārtikas kvalitātes shēmas (NPKS) vai lauksaimniecības produktu integrētās audzēšanas (LPIA) prasībām.</w:t>
      </w:r>
    </w:p>
    <w:p w:rsidR="001B4DEB" w:rsidRPr="001B4DEB" w:rsidRDefault="001B4DEB" w:rsidP="001B4DEB">
      <w:pPr>
        <w:numPr>
          <w:ilvl w:val="2"/>
          <w:numId w:val="17"/>
        </w:numPr>
        <w:tabs>
          <w:tab w:val="left" w:pos="709"/>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1B4DEB">
        <w:rPr>
          <w:rFonts w:ascii="Times New Roman" w:eastAsia="Times New Roman" w:hAnsi="Times New Roman" w:cs="Times New Roman"/>
          <w:sz w:val="24"/>
          <w:szCs w:val="24"/>
          <w:lang w:val="lv-LV" w:eastAsia="x-none"/>
        </w:rPr>
        <w:t>Ja pretendents pats nav paaugstinātas kvalitātes prasībām atbilstošu pārtikas produktu ražotājs vai audzētājs, apliecinājums par sadarbību vai sadarbības uzsākšanu ar ražotāju (audzētāju), pievienojot ražotāju un audzētāju sarakstu, norādot to kontaktinformāciju;</w:t>
      </w:r>
    </w:p>
    <w:p w:rsidR="001B4DEB" w:rsidRPr="001B4DEB" w:rsidRDefault="001B4DEB" w:rsidP="001B4DEB">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1B4DEB">
        <w:rPr>
          <w:rFonts w:ascii="Times New Roman" w:eastAsia="Times New Roman" w:hAnsi="Times New Roman" w:cs="Times New Roman"/>
          <w:sz w:val="24"/>
          <w:szCs w:val="24"/>
          <w:lang w:val="lv-LV" w:eastAsia="x-none"/>
        </w:rPr>
        <w:t>Apliecinājums, ka pretendents, ja ar to tiks noslēgts Līgums, nodrošinās, ka uz to pārtikas produktu iepakojuma, kuri atbilst nacionālās pārtikas kvalitātes shēmas (NPKS) vai bioloģiskās lauksaimniecības shēmas (BLS) prasībām, piegādes brīdī ir atbilstoša norāde;</w:t>
      </w:r>
    </w:p>
    <w:p w:rsidR="001B4DEB" w:rsidRPr="001B4DEB" w:rsidRDefault="001B4DEB" w:rsidP="001B4DEB">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1B4DEB">
        <w:rPr>
          <w:rFonts w:ascii="Times New Roman" w:eastAsia="Times New Roman" w:hAnsi="Times New Roman" w:cs="Times New Roman"/>
          <w:sz w:val="24"/>
          <w:szCs w:val="24"/>
          <w:lang w:val="lv-LV" w:eastAsia="x-none"/>
        </w:rPr>
        <w:t>Apliecinājums, ka Pasūtītājam ir tiesības papildus pretendenta norādītajai informācijai un iesniegtajiem dokumentiem veikt norādīto pārtikas produktu izcelsmes pārbaudi.</w:t>
      </w:r>
    </w:p>
    <w:p w:rsidR="001B4DEB" w:rsidRPr="001B4DEB" w:rsidRDefault="001B4DEB" w:rsidP="001B4D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w:t>
      </w:r>
      <w:r w:rsidRPr="001B4DEB">
        <w:rPr>
          <w:rFonts w:ascii="Times New Roman" w:eastAsia="Times New Roman" w:hAnsi="Times New Roman" w:cs="Times New Roman"/>
          <w:sz w:val="24"/>
          <w:szCs w:val="24"/>
          <w:lang w:val="lv-LV"/>
        </w:rPr>
        <w:lastRenderedPageBreak/>
        <w:t>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1B4DEB" w:rsidRPr="001B4DEB" w:rsidRDefault="001B4DEB" w:rsidP="001B4D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Pretendentam saskaņā ar PIL 49.pantu ir tiesības iesniegt Eiropas vienoto iepirkuma procedūras dokumentu (ESPD) (Eiropas Komisijas 2016.gada 5.janvāra ieviešanas regula Nr. 2016/7, ar ko nosaka standarta veidlapu Eiropas vienotajam iepirkuma procedūras dokumentam </w:t>
      </w:r>
      <w:hyperlink r:id="rId14" w:history="1">
        <w:r w:rsidRPr="001B4DEB">
          <w:rPr>
            <w:rFonts w:ascii="Times New Roman" w:eastAsia="Times New Roman" w:hAnsi="Times New Roman" w:cs="Times New Roman"/>
            <w:color w:val="0000FF"/>
            <w:sz w:val="24"/>
            <w:szCs w:val="24"/>
            <w:u w:val="single"/>
            <w:lang w:val="lv-LV"/>
          </w:rPr>
          <w:t>http://eur-lex.europa.eu/legal-content/LV/TXT/HTML/?uri=CELEX:32016R0007&amp;from=EN</w:t>
        </w:r>
      </w:hyperlink>
      <w:r w:rsidRPr="001B4DEB">
        <w:rPr>
          <w:rFonts w:ascii="Times New Roman" w:eastAsia="Times New Roman" w:hAnsi="Times New Roman" w:cs="Times New Roman"/>
          <w:sz w:val="24"/>
          <w:szCs w:val="24"/>
          <w:lang w:val="lv-LV"/>
        </w:rPr>
        <w:t xml:space="preserve">. </w:t>
      </w:r>
    </w:p>
    <w:p w:rsidR="001B4DEB" w:rsidRPr="001B4DEB" w:rsidRDefault="001B4DEB" w:rsidP="001B4D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1B4DEB" w:rsidRPr="001B4DEB" w:rsidRDefault="001B4DEB" w:rsidP="001B4D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Sagatavot ESPD veidlapu var, izmantojot Eiropas Komisijas tīmekļa vietnē izveidoto rīku </w:t>
      </w:r>
      <w:hyperlink r:id="rId15" w:history="1">
        <w:r w:rsidRPr="001B4DEB">
          <w:rPr>
            <w:rFonts w:ascii="Times New Roman" w:eastAsia="Times New Roman" w:hAnsi="Times New Roman" w:cs="Times New Roman"/>
            <w:color w:val="0000FF"/>
            <w:sz w:val="24"/>
            <w:szCs w:val="24"/>
            <w:u w:val="single"/>
            <w:lang w:val="lv-LV"/>
          </w:rPr>
          <w:t>https://ec.europa.eu/growth/tools-databases/espd/filter?lang=lv</w:t>
        </w:r>
      </w:hyperlink>
      <w:r w:rsidRPr="001B4DEB">
        <w:rPr>
          <w:rFonts w:ascii="Times New Roman" w:eastAsia="Times New Roman" w:hAnsi="Times New Roman" w:cs="Times New Roman"/>
          <w:sz w:val="24"/>
          <w:szCs w:val="24"/>
          <w:lang w:val="lv-LV"/>
        </w:rPr>
        <w:t xml:space="preserve">, kā arī Iepirkumu uzraudzības biroja tīmekļa vietnē ievietoto veidlapu MS Word formātā (http://www.iub.gov.lv/lv/node/587). </w:t>
      </w:r>
    </w:p>
    <w:p w:rsidR="001B4DEB" w:rsidRPr="001B4DEB" w:rsidRDefault="001B4DEB" w:rsidP="001B4D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1B4DEB" w:rsidRPr="001B4DEB" w:rsidRDefault="001B4DEB" w:rsidP="001B4DEB">
      <w:pPr>
        <w:suppressAutoHyphens/>
        <w:autoSpaceDN w:val="0"/>
        <w:spacing w:after="0" w:line="276" w:lineRule="auto"/>
        <w:ind w:left="450" w:firstLine="270"/>
        <w:jc w:val="both"/>
        <w:rPr>
          <w:rFonts w:ascii="Times New Roman" w:hAnsi="Times New Roman" w:cs="Times New Roman"/>
          <w:sz w:val="24"/>
        </w:rPr>
      </w:pPr>
      <w:r w:rsidRPr="001B4DEB">
        <w:rPr>
          <w:rFonts w:ascii="Times New Roman" w:hAnsi="Times New Roman" w:cs="Times New Roman"/>
          <w:sz w:val="24"/>
        </w:rPr>
        <w:t xml:space="preserve">II daļu – Informāciju par ekonomikas dalībnieku A, B, C daļas; </w:t>
      </w:r>
    </w:p>
    <w:p w:rsidR="001B4DEB" w:rsidRPr="001B4DEB" w:rsidRDefault="001B4DEB" w:rsidP="001B4DEB">
      <w:pPr>
        <w:suppressAutoHyphens/>
        <w:autoSpaceDN w:val="0"/>
        <w:spacing w:after="0" w:line="276" w:lineRule="auto"/>
        <w:ind w:left="450" w:firstLine="270"/>
        <w:jc w:val="both"/>
        <w:rPr>
          <w:rFonts w:ascii="Times New Roman" w:hAnsi="Times New Roman" w:cs="Times New Roman"/>
          <w:sz w:val="24"/>
        </w:rPr>
      </w:pPr>
      <w:r w:rsidRPr="001B4DEB">
        <w:rPr>
          <w:rFonts w:ascii="Times New Roman" w:hAnsi="Times New Roman" w:cs="Times New Roman"/>
          <w:sz w:val="24"/>
        </w:rPr>
        <w:t>III daļu – Izslēgšanas iemesli A, B, C, D, kas apliecinātu atbilstību 43.panta noteikumiem;</w:t>
      </w:r>
    </w:p>
    <w:p w:rsidR="001B4DEB" w:rsidRPr="001B4DEB" w:rsidRDefault="001B4DEB" w:rsidP="001B4DEB">
      <w:pPr>
        <w:suppressAutoHyphens/>
        <w:autoSpaceDN w:val="0"/>
        <w:spacing w:after="0" w:line="276" w:lineRule="auto"/>
        <w:ind w:left="450" w:firstLine="270"/>
        <w:jc w:val="both"/>
        <w:rPr>
          <w:rFonts w:ascii="Times New Roman" w:hAnsi="Times New Roman" w:cs="Times New Roman"/>
          <w:sz w:val="24"/>
        </w:rPr>
      </w:pPr>
      <w:r w:rsidRPr="001B4DEB">
        <w:rPr>
          <w:rFonts w:ascii="Times New Roman" w:hAnsi="Times New Roman" w:cs="Times New Roman"/>
          <w:sz w:val="24"/>
        </w:rPr>
        <w:t>IV daļu – atlases kritēriji A, C;</w:t>
      </w:r>
    </w:p>
    <w:p w:rsidR="001B4DEB" w:rsidRPr="001B4DEB" w:rsidRDefault="001B4DEB" w:rsidP="001B4DEB">
      <w:pPr>
        <w:suppressAutoHyphens/>
        <w:autoSpaceDN w:val="0"/>
        <w:spacing w:after="0" w:line="276" w:lineRule="auto"/>
        <w:ind w:left="450" w:firstLine="270"/>
        <w:jc w:val="both"/>
        <w:rPr>
          <w:rFonts w:ascii="Times New Roman" w:hAnsi="Times New Roman" w:cs="Times New Roman"/>
          <w:sz w:val="24"/>
        </w:rPr>
      </w:pPr>
      <w:r w:rsidRPr="001B4DEB">
        <w:rPr>
          <w:rFonts w:ascii="Times New Roman" w:hAnsi="Times New Roman" w:cs="Times New Roman"/>
          <w:sz w:val="24"/>
        </w:rPr>
        <w:t>VI daļu – Noslēguma apliecinājumi.</w:t>
      </w:r>
    </w:p>
    <w:p w:rsidR="001B4DEB" w:rsidRPr="001B4DEB" w:rsidRDefault="001B4DEB" w:rsidP="001B4DEB">
      <w:pPr>
        <w:numPr>
          <w:ilvl w:val="2"/>
          <w:numId w:val="17"/>
        </w:numPr>
        <w:suppressAutoHyphens/>
        <w:autoSpaceDN w:val="0"/>
        <w:spacing w:after="200" w:line="276" w:lineRule="auto"/>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1B4DEB" w:rsidRPr="001B4DEB" w:rsidRDefault="001B4DEB" w:rsidP="001B4D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1B4DEB" w:rsidRPr="001B4DEB" w:rsidRDefault="001B4DEB" w:rsidP="001B4D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1B4DEB" w:rsidRPr="001B4DEB" w:rsidRDefault="001B4DEB" w:rsidP="001B4DEB">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0" w:name="_Toc61422142"/>
      <w:bookmarkEnd w:id="16"/>
    </w:p>
    <w:p w:rsidR="001B4DEB" w:rsidRPr="001B4DEB" w:rsidRDefault="001B4DEB" w:rsidP="001B4DEB">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1B4DEB">
        <w:rPr>
          <w:rFonts w:ascii="Times New Roman" w:eastAsia="Times New Roman" w:hAnsi="Times New Roman" w:cs="Times New Roman"/>
          <w:b/>
          <w:bCs/>
          <w:iCs/>
          <w:sz w:val="24"/>
          <w:szCs w:val="24"/>
          <w:lang w:val="lv-LV"/>
        </w:rPr>
        <w:t>4.3. Finanšu piedāvājums</w:t>
      </w:r>
      <w:bookmarkEnd w:id="20"/>
      <w:r w:rsidRPr="001B4DEB">
        <w:rPr>
          <w:rFonts w:ascii="Times New Roman" w:eastAsia="Times New Roman" w:hAnsi="Times New Roman" w:cs="Times New Roman"/>
          <w:b/>
          <w:bCs/>
          <w:iCs/>
          <w:sz w:val="24"/>
          <w:szCs w:val="24"/>
          <w:lang w:val="lv-LV"/>
        </w:rPr>
        <w:t xml:space="preserve"> </w:t>
      </w:r>
    </w:p>
    <w:p w:rsidR="001B4DEB" w:rsidRPr="001B4DEB" w:rsidRDefault="001B4DEB" w:rsidP="001B4DEB">
      <w:pPr>
        <w:tabs>
          <w:tab w:val="left" w:pos="709"/>
        </w:tabs>
        <w:jc w:val="both"/>
        <w:rPr>
          <w:rFonts w:ascii="Times New Roman" w:hAnsi="Times New Roman" w:cs="Times New Roman"/>
          <w:sz w:val="24"/>
          <w:lang w:val="lv-LV" w:eastAsia="lv-LV"/>
        </w:rPr>
      </w:pPr>
      <w:r w:rsidRPr="001B4DEB">
        <w:rPr>
          <w:rFonts w:ascii="Times New Roman" w:hAnsi="Times New Roman" w:cs="Times New Roman"/>
          <w:bCs/>
          <w:sz w:val="24"/>
          <w:lang w:val="lv-LV"/>
        </w:rPr>
        <w:t xml:space="preserve">4.3.1. </w:t>
      </w:r>
      <w:r w:rsidRPr="001B4DEB">
        <w:rPr>
          <w:rFonts w:ascii="Times New Roman" w:hAnsi="Times New Roman" w:cs="Times New Roman"/>
          <w:sz w:val="24"/>
          <w:lang w:val="lv-LV" w:eastAsia="lv-LV"/>
        </w:rPr>
        <w:t>Finanšu piedāvājums jāsagatavo atbilstoši nolikuma 3.pielikumā pievienotajai veidlapai, saskaņā ar nolikuma 3.pielikumā pievienotās Tehniskās specifikācijas prasībām;</w:t>
      </w:r>
    </w:p>
    <w:p w:rsidR="001B4DEB" w:rsidRPr="001B4DEB" w:rsidRDefault="001B4DEB" w:rsidP="001B4DEB">
      <w:pPr>
        <w:tabs>
          <w:tab w:val="left" w:pos="851"/>
        </w:tabs>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lastRenderedPageBreak/>
        <w:t xml:space="preserve"> 4.3.2. Finanšu piedāvājums sastāv no cenu priekšlikuma, kurā norāda katras pozīcijas preces vienu fiksētu cenu, iekļaujot tajā paredzamos piegādes izdevumus un iesaiņojuma izmaksas;</w:t>
      </w:r>
    </w:p>
    <w:p w:rsidR="001B4DEB" w:rsidRPr="001B4DEB" w:rsidRDefault="001B4DEB" w:rsidP="001B4DEB">
      <w:pPr>
        <w:numPr>
          <w:ilvl w:val="2"/>
          <w:numId w:val="38"/>
        </w:numPr>
        <w:tabs>
          <w:tab w:val="left" w:pos="630"/>
        </w:tabs>
        <w:spacing w:after="0" w:line="240" w:lineRule="auto"/>
        <w:ind w:left="360" w:firstLine="66"/>
        <w:contextualSpacing/>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Apliecinājums, ka finanšu piedāvājums sagatavots un iesniegts atbilstoši Iepirkuma dokumenta prasībām, ka līgumcenā iekļautas visas tās izmaksas, kas saistītas ar pārtikas produktu piegādi, t.sk. transporta izmaksas, valsts un pašvaldību noteiktie nodokļi (izņemot PVN), nodevas un citas ar iepirkuma līgumsaistību izpildi saistītās izmaksas. Vienību izmaksu cenas iepirkuma līguma izpildes laikā nemainās;</w:t>
      </w:r>
    </w:p>
    <w:p w:rsidR="001B4DEB" w:rsidRPr="001B4DEB" w:rsidRDefault="001B4DEB" w:rsidP="001B4DEB">
      <w:pPr>
        <w:numPr>
          <w:ilvl w:val="2"/>
          <w:numId w:val="38"/>
        </w:numPr>
        <w:spacing w:after="0" w:line="240" w:lineRule="auto"/>
        <w:ind w:left="360" w:firstLine="66"/>
        <w:contextualSpacing/>
        <w:jc w:val="both"/>
        <w:rPr>
          <w:rFonts w:ascii="Times New Roman" w:eastAsia="Times New Roman" w:hAnsi="Times New Roman" w:cs="Times New Roman"/>
          <w:sz w:val="24"/>
          <w:szCs w:val="24"/>
          <w:u w:val="single"/>
          <w:lang w:val="lv-LV" w:eastAsia="lv-LV"/>
        </w:rPr>
      </w:pPr>
      <w:r w:rsidRPr="001B4DEB">
        <w:rPr>
          <w:rFonts w:ascii="Times New Roman" w:eastAsia="Times New Roman" w:hAnsi="Times New Roman" w:cs="Times New Roman"/>
          <w:sz w:val="24"/>
          <w:szCs w:val="24"/>
          <w:lang w:val="lv-LV" w:eastAsia="lv-LV"/>
        </w:rPr>
        <w:t xml:space="preserve">Pārtikas preču piegādes attālums kilometros </w:t>
      </w:r>
      <w:r w:rsidRPr="001B4DEB">
        <w:rPr>
          <w:rFonts w:ascii="Times New Roman" w:eastAsia="Times New Roman" w:hAnsi="Times New Roman" w:cs="Times New Roman"/>
          <w:sz w:val="24"/>
          <w:szCs w:val="24"/>
          <w:u w:val="single"/>
          <w:lang w:val="lv-LV" w:eastAsia="lv-LV"/>
        </w:rPr>
        <w:t xml:space="preserve">no pretendenta ražošanas/komplektēšanas/loģistikas centra līdz Pildas </w:t>
      </w:r>
      <w:r w:rsidR="00256590">
        <w:rPr>
          <w:rFonts w:ascii="Times New Roman" w:eastAsia="Times New Roman" w:hAnsi="Times New Roman" w:cs="Times New Roman"/>
          <w:sz w:val="24"/>
          <w:szCs w:val="24"/>
          <w:u w:val="single"/>
          <w:lang w:val="lv-LV" w:eastAsia="lv-LV"/>
        </w:rPr>
        <w:t>pamatskolai</w:t>
      </w:r>
      <w:r w:rsidRPr="001B4DEB">
        <w:rPr>
          <w:rFonts w:ascii="Times New Roman" w:eastAsia="Times New Roman" w:hAnsi="Times New Roman" w:cs="Times New Roman"/>
          <w:sz w:val="24"/>
          <w:szCs w:val="24"/>
          <w:u w:val="single"/>
          <w:lang w:val="lv-LV" w:eastAsia="lv-LV"/>
        </w:rPr>
        <w:t>, Pilda, Pildas pagasts, Ludzas novads.</w:t>
      </w:r>
    </w:p>
    <w:p w:rsidR="001B4DEB" w:rsidRPr="001B4DEB" w:rsidRDefault="001B4DEB" w:rsidP="001B4DEB">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Times New Roman"/>
          <w:sz w:val="28"/>
          <w:szCs w:val="24"/>
          <w:lang w:val="lv-LV"/>
        </w:rPr>
      </w:pPr>
    </w:p>
    <w:p w:rsidR="001B4DEB" w:rsidRPr="001B4DEB" w:rsidRDefault="001B4DEB" w:rsidP="001B4DEB">
      <w:pPr>
        <w:numPr>
          <w:ilvl w:val="0"/>
          <w:numId w:val="3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1B4DEB">
        <w:rPr>
          <w:rFonts w:ascii="Times New Roman" w:eastAsia="Times New Roman" w:hAnsi="Times New Roman" w:cs="Times New Roman"/>
          <w:b/>
          <w:caps/>
          <w:sz w:val="24"/>
          <w:szCs w:val="24"/>
          <w:lang w:val="lv-LV"/>
        </w:rPr>
        <w:t>Piedāvājumu vērtēšanas un izvēles kritēriji</w:t>
      </w:r>
      <w:bookmarkStart w:id="21" w:name="_Toc61422131"/>
    </w:p>
    <w:p w:rsidR="001B4DEB" w:rsidRPr="001B4DEB" w:rsidRDefault="001B4DEB" w:rsidP="001B4DEB">
      <w:pPr>
        <w:numPr>
          <w:ilvl w:val="1"/>
          <w:numId w:val="20"/>
        </w:numPr>
        <w:tabs>
          <w:tab w:val="left" w:pos="1296"/>
          <w:tab w:val="left" w:pos="144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22" w:name="_Toc440451565"/>
      <w:bookmarkStart w:id="23" w:name="_Toc440872106"/>
      <w:bookmarkStart w:id="24" w:name="_Toc471130625"/>
      <w:bookmarkEnd w:id="21"/>
      <w:r w:rsidRPr="001B4DEB">
        <w:rPr>
          <w:rFonts w:ascii="Times New Roman" w:eastAsia="Times New Roman" w:hAnsi="Times New Roman" w:cs="Times New Roman"/>
          <w:b/>
          <w:bCs/>
          <w:iCs/>
          <w:kern w:val="3"/>
          <w:sz w:val="24"/>
          <w:szCs w:val="24"/>
          <w:lang w:val="lv-LV" w:eastAsia="zh-CN" w:bidi="hi-IN"/>
        </w:rPr>
        <w:t>Vispārīgie noteikumi</w:t>
      </w:r>
      <w:bookmarkEnd w:id="22"/>
      <w:bookmarkEnd w:id="23"/>
      <w:bookmarkEnd w:id="24"/>
    </w:p>
    <w:p w:rsidR="001B4DEB" w:rsidRPr="001B4DEB" w:rsidRDefault="001B4DEB" w:rsidP="001B4DEB">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5" w:name="_Toc440451566"/>
      <w:bookmarkStart w:id="26" w:name="_Toc440872107"/>
      <w:bookmarkStart w:id="27" w:name="_Toc471130626"/>
      <w:r w:rsidRPr="001B4DEB">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5"/>
      <w:bookmarkEnd w:id="26"/>
      <w:bookmarkEnd w:id="27"/>
    </w:p>
    <w:p w:rsidR="001B4DEB" w:rsidRPr="001B4DEB" w:rsidRDefault="001B4DEB" w:rsidP="001B4DEB">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8" w:name="_Toc440451567"/>
      <w:bookmarkStart w:id="29" w:name="_Toc440872108"/>
      <w:bookmarkStart w:id="30" w:name="_Toc471130627"/>
      <w:r w:rsidRPr="001B4DEB">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28"/>
      <w:bookmarkEnd w:id="29"/>
      <w:bookmarkEnd w:id="30"/>
    </w:p>
    <w:p w:rsidR="001B4DEB" w:rsidRPr="001B4DEB" w:rsidRDefault="001B4DEB" w:rsidP="001B4DEB">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1" w:name="_Toc440451568"/>
      <w:bookmarkStart w:id="32" w:name="_Toc440872109"/>
      <w:bookmarkStart w:id="33" w:name="_Toc471130628"/>
      <w:r w:rsidRPr="001B4DEB">
        <w:rPr>
          <w:rFonts w:ascii="Times New Roman" w:eastAsia="Times New Roman" w:hAnsi="Times New Roman" w:cs="Times New Roman"/>
          <w:b/>
          <w:bCs/>
          <w:iCs/>
          <w:kern w:val="3"/>
          <w:sz w:val="24"/>
          <w:szCs w:val="24"/>
          <w:lang w:val="lv-LV" w:eastAsia="zh-CN" w:bidi="hi-IN"/>
        </w:rPr>
        <w:t>Piedāvājumu noformējuma pārbaude</w:t>
      </w:r>
      <w:bookmarkEnd w:id="31"/>
      <w:bookmarkEnd w:id="32"/>
      <w:bookmarkEnd w:id="33"/>
    </w:p>
    <w:p w:rsidR="001B4DEB" w:rsidRPr="001B4DEB" w:rsidRDefault="001B4DEB" w:rsidP="001B4DEB">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4" w:name="_Toc440451569"/>
      <w:bookmarkStart w:id="35" w:name="_Toc440872110"/>
      <w:bookmarkStart w:id="36" w:name="_Toc471130629"/>
      <w:r w:rsidRPr="001B4DEB">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4"/>
      <w:bookmarkEnd w:id="35"/>
      <w:bookmarkEnd w:id="36"/>
    </w:p>
    <w:p w:rsidR="001B4DEB" w:rsidRPr="001B4DEB" w:rsidRDefault="001B4DEB" w:rsidP="001B4DEB">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7" w:name="_Toc440451570"/>
      <w:bookmarkStart w:id="38" w:name="_Toc440872111"/>
      <w:bookmarkStart w:id="39" w:name="_Toc471130630"/>
      <w:r w:rsidRPr="001B4DEB">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37"/>
      <w:bookmarkEnd w:id="38"/>
      <w:bookmarkEnd w:id="39"/>
    </w:p>
    <w:p w:rsidR="001B4DEB" w:rsidRPr="001B4DEB" w:rsidRDefault="001B4DEB" w:rsidP="001B4DEB">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1B4DEB">
        <w:rPr>
          <w:rFonts w:ascii="Times New Roman" w:eastAsia="Times New Roman" w:hAnsi="Times New Roman" w:cs="Times New Roman"/>
          <w:b/>
          <w:kern w:val="3"/>
          <w:sz w:val="24"/>
          <w:szCs w:val="24"/>
          <w:lang w:val="lv-LV" w:eastAsia="zh-CN" w:bidi="hi-IN"/>
        </w:rPr>
        <w:t>Pretendentu atlase</w:t>
      </w:r>
    </w:p>
    <w:p w:rsidR="001B4DEB" w:rsidRPr="001B4DEB" w:rsidRDefault="001B4DEB" w:rsidP="001B4DEB">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1B4DEB" w:rsidRPr="001B4DEB" w:rsidRDefault="001B4DEB" w:rsidP="001B4DEB">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1B4DEB" w:rsidRPr="001B4DEB" w:rsidRDefault="001B4DEB" w:rsidP="001B4DEB">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1B4DEB">
        <w:rPr>
          <w:rFonts w:ascii="Times New Roman" w:eastAsia="Times New Roman" w:hAnsi="Times New Roman" w:cs="Times New Roman"/>
          <w:b/>
          <w:kern w:val="3"/>
          <w:sz w:val="24"/>
          <w:szCs w:val="24"/>
          <w:lang w:val="lv-LV" w:eastAsia="zh-CN" w:bidi="hi-IN"/>
        </w:rPr>
        <w:t>Tehnisko piedāvājumu vērtēšana</w:t>
      </w:r>
    </w:p>
    <w:p w:rsidR="001B4DEB" w:rsidRPr="001B4DEB" w:rsidRDefault="001B4DEB" w:rsidP="001B4DEB">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1B4DEB" w:rsidRPr="001B4DEB" w:rsidRDefault="001B4DEB" w:rsidP="001B4DEB">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1B4DEB" w:rsidRPr="001B4DEB" w:rsidRDefault="001B4DEB" w:rsidP="001B4DEB">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1B4DEB">
        <w:rPr>
          <w:rFonts w:ascii="Times New Roman" w:eastAsia="Times New Roman" w:hAnsi="Times New Roman" w:cs="Times New Roman"/>
          <w:b/>
          <w:kern w:val="3"/>
          <w:sz w:val="24"/>
          <w:szCs w:val="24"/>
          <w:lang w:val="lv-LV" w:eastAsia="zh-CN" w:bidi="hi-IN"/>
        </w:rPr>
        <w:t>Finanšu piedāvājumu vērtēšana</w:t>
      </w:r>
    </w:p>
    <w:p w:rsidR="001B4DEB" w:rsidRPr="001B4DEB" w:rsidRDefault="001B4DEB" w:rsidP="001B4DEB">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1B4DEB" w:rsidRPr="001B4DEB" w:rsidRDefault="001B4DEB" w:rsidP="001B4DEB">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1B4DEB" w:rsidRPr="001B4DEB" w:rsidRDefault="001B4DEB" w:rsidP="001B4DEB">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1B4DEB" w:rsidRPr="001B4DEB" w:rsidRDefault="001B4DEB" w:rsidP="001B4DEB">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1B4DEB">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1B4DEB">
        <w:rPr>
          <w:rFonts w:ascii="Times New Roman" w:eastAsia="Times New Roman" w:hAnsi="Times New Roman" w:cs="Times New Roman"/>
          <w:kern w:val="3"/>
          <w:sz w:val="24"/>
          <w:szCs w:val="24"/>
          <w:lang w:val="lv-LV" w:eastAsia="zh-CN" w:bidi="hi-IN"/>
        </w:rPr>
        <w:t xml:space="preserve">aprēķināšanā, </w:t>
      </w:r>
      <w:r w:rsidRPr="001B4DEB">
        <w:rPr>
          <w:rFonts w:ascii="Times New Roman" w:eastAsia="Times New Roman" w:hAnsi="Times New Roman" w:cs="Times New Roman"/>
          <w:bCs/>
          <w:kern w:val="3"/>
          <w:sz w:val="24"/>
          <w:szCs w:val="24"/>
          <w:lang w:val="lv-LV" w:eastAsia="zh-CN" w:bidi="hi-IN"/>
        </w:rPr>
        <w:t xml:space="preserve">Komisija </w:t>
      </w:r>
      <w:r w:rsidRPr="001B4DEB">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1B4DEB" w:rsidRPr="001B4DEB" w:rsidRDefault="001B4DEB" w:rsidP="001B4DEB">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1B4DEB">
        <w:rPr>
          <w:rFonts w:ascii="Times New Roman" w:eastAsia="Times New Roman" w:hAnsi="Times New Roman" w:cs="Times New Roman"/>
          <w:b/>
          <w:kern w:val="3"/>
          <w:sz w:val="24"/>
          <w:szCs w:val="24"/>
          <w:lang w:val="lv-LV" w:eastAsia="zh-CN" w:bidi="hi-IN"/>
        </w:rPr>
        <w:t>Piedāvājuma izvēles kritēriji</w:t>
      </w:r>
    </w:p>
    <w:p w:rsidR="001B4DEB" w:rsidRPr="001B4DEB" w:rsidRDefault="001B4DEB" w:rsidP="001B4DEB">
      <w:pPr>
        <w:numPr>
          <w:ilvl w:val="1"/>
          <w:numId w:val="20"/>
        </w:numPr>
        <w:tabs>
          <w:tab w:val="left" w:pos="851"/>
        </w:tabs>
        <w:suppressAutoHyphens/>
        <w:spacing w:after="0" w:line="240" w:lineRule="auto"/>
        <w:jc w:val="both"/>
        <w:rPr>
          <w:rFonts w:ascii="Times New Roman" w:eastAsia="Times New Roman" w:hAnsi="Times New Roman" w:cs="Times New Roman"/>
          <w:sz w:val="24"/>
          <w:szCs w:val="24"/>
          <w:lang w:val="lv-LV" w:eastAsia="lv-LV"/>
        </w:rPr>
      </w:pPr>
      <w:bookmarkStart w:id="40" w:name="_Toc61422147"/>
      <w:bookmarkStart w:id="41" w:name="_Toc59334738"/>
      <w:r w:rsidRPr="001B4DEB">
        <w:rPr>
          <w:rFonts w:ascii="Times New Roman" w:eastAsia="Times New Roman" w:hAnsi="Times New Roman" w:cs="Times New Roman"/>
          <w:sz w:val="24"/>
          <w:szCs w:val="24"/>
          <w:lang w:val="lv-LV" w:eastAsia="lv-LV"/>
        </w:rPr>
        <w:t>Pēc Pretendentu atlases un piedāvājumu atbilstības pārbaudes Komisija katrā iepirkuma priekšmeta daļā atsevišķi vērtē prasībām atbilstošos piedāvājumus pēc saimnieciski visizdevīgākā piedāvājuma noteikšanas kritērijiem.</w:t>
      </w:r>
    </w:p>
    <w:p w:rsidR="001B4DEB" w:rsidRPr="001B4DEB" w:rsidRDefault="001B4DEB" w:rsidP="001B4DEB">
      <w:pPr>
        <w:numPr>
          <w:ilvl w:val="1"/>
          <w:numId w:val="20"/>
        </w:numPr>
        <w:suppressAutoHyphens/>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Saimnieciski visizdevīgākā piedāvājuma izvēles kritēriji un to skaitliskās vērtības:</w:t>
      </w:r>
    </w:p>
    <w:p w:rsidR="001B4DEB" w:rsidRPr="001B4DEB" w:rsidRDefault="001B4DEB" w:rsidP="001B4DEB">
      <w:pPr>
        <w:suppressAutoHyphens/>
        <w:spacing w:after="0" w:line="240" w:lineRule="auto"/>
        <w:ind w:left="574"/>
        <w:jc w:val="both"/>
        <w:rPr>
          <w:rFonts w:ascii="Times New Roman" w:eastAsia="Times New Roman" w:hAnsi="Times New Roman" w:cs="Times New Roman"/>
          <w:sz w:val="24"/>
          <w:szCs w:val="24"/>
          <w:lang w:val="lv-LV" w:eastAsia="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157"/>
        <w:gridCol w:w="1530"/>
      </w:tblGrid>
      <w:tr w:rsidR="001B4DEB" w:rsidRPr="001B4DEB" w:rsidTr="001B4DEB">
        <w:tc>
          <w:tcPr>
            <w:tcW w:w="943" w:type="dxa"/>
            <w:shd w:val="clear" w:color="auto" w:fill="auto"/>
          </w:tcPr>
          <w:p w:rsidR="001B4DEB" w:rsidRPr="001B4DEB" w:rsidRDefault="001B4DEB" w:rsidP="001B4DEB">
            <w:pPr>
              <w:spacing w:after="0" w:line="240" w:lineRule="auto"/>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Nr.p.k.</w:t>
            </w:r>
          </w:p>
        </w:tc>
        <w:tc>
          <w:tcPr>
            <w:tcW w:w="7157" w:type="dxa"/>
            <w:shd w:val="clear" w:color="auto" w:fill="auto"/>
          </w:tcPr>
          <w:p w:rsidR="001B4DEB" w:rsidRPr="001B4DEB" w:rsidRDefault="001B4DEB" w:rsidP="001B4DEB">
            <w:pPr>
              <w:spacing w:after="0" w:line="240" w:lineRule="auto"/>
              <w:jc w:val="center"/>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Vērtēšanas kritērijs</w:t>
            </w:r>
          </w:p>
        </w:tc>
        <w:tc>
          <w:tcPr>
            <w:tcW w:w="1530" w:type="dxa"/>
            <w:shd w:val="clear" w:color="auto" w:fill="auto"/>
          </w:tcPr>
          <w:p w:rsidR="001B4DEB" w:rsidRPr="001B4DEB" w:rsidRDefault="001B4DEB" w:rsidP="001B4DEB">
            <w:pPr>
              <w:spacing w:after="0" w:line="240" w:lineRule="auto"/>
              <w:jc w:val="center"/>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Maksimālais punktu skaits</w:t>
            </w:r>
          </w:p>
        </w:tc>
      </w:tr>
      <w:tr w:rsidR="001B4DEB" w:rsidRPr="001B4DEB" w:rsidTr="001B4DEB">
        <w:trPr>
          <w:trHeight w:val="557"/>
        </w:trPr>
        <w:tc>
          <w:tcPr>
            <w:tcW w:w="943" w:type="dxa"/>
            <w:shd w:val="clear" w:color="auto" w:fill="auto"/>
          </w:tcPr>
          <w:p w:rsidR="001B4DEB" w:rsidRPr="001B4DEB" w:rsidRDefault="001B4DEB" w:rsidP="001B4DEB">
            <w:pPr>
              <w:spacing w:after="0" w:line="240" w:lineRule="auto"/>
              <w:jc w:val="center"/>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1.</w:t>
            </w:r>
          </w:p>
        </w:tc>
        <w:tc>
          <w:tcPr>
            <w:tcW w:w="7157" w:type="dxa"/>
            <w:shd w:val="clear" w:color="auto" w:fill="auto"/>
          </w:tcPr>
          <w:p w:rsidR="001B4DEB" w:rsidRPr="001B4DEB" w:rsidRDefault="001B4DEB" w:rsidP="001B4DEB">
            <w:pPr>
              <w:spacing w:after="0" w:line="240" w:lineRule="auto"/>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Piedāvājuma cena, EUR (bez PVN) iepirkuma priekšmeta daļas izpildei</w:t>
            </w:r>
          </w:p>
        </w:tc>
        <w:tc>
          <w:tcPr>
            <w:tcW w:w="1530" w:type="dxa"/>
            <w:shd w:val="clear" w:color="auto" w:fill="auto"/>
          </w:tcPr>
          <w:p w:rsidR="001B4DEB" w:rsidRPr="001B4DEB" w:rsidRDefault="001B4DEB" w:rsidP="001B4DEB">
            <w:pPr>
              <w:spacing w:after="0" w:line="240" w:lineRule="auto"/>
              <w:jc w:val="center"/>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50</w:t>
            </w:r>
          </w:p>
        </w:tc>
      </w:tr>
      <w:tr w:rsidR="001B4DEB" w:rsidRPr="001B4DEB" w:rsidTr="001B4DEB">
        <w:tc>
          <w:tcPr>
            <w:tcW w:w="943" w:type="dxa"/>
            <w:shd w:val="clear" w:color="auto" w:fill="auto"/>
          </w:tcPr>
          <w:p w:rsidR="001B4DEB" w:rsidRPr="001B4DEB" w:rsidRDefault="001B4DEB" w:rsidP="001B4DEB">
            <w:pPr>
              <w:spacing w:after="0" w:line="240" w:lineRule="auto"/>
              <w:jc w:val="center"/>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lastRenderedPageBreak/>
              <w:t>2.</w:t>
            </w:r>
          </w:p>
        </w:tc>
        <w:tc>
          <w:tcPr>
            <w:tcW w:w="7157" w:type="dxa"/>
            <w:shd w:val="clear" w:color="auto" w:fill="auto"/>
          </w:tcPr>
          <w:p w:rsidR="001B4DEB" w:rsidRPr="001B4DEB" w:rsidRDefault="001B4DEB" w:rsidP="001B4DEB">
            <w:pPr>
              <w:spacing w:after="0" w:line="240" w:lineRule="auto"/>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Videi draudzīga produktu piegāde</w:t>
            </w:r>
          </w:p>
        </w:tc>
        <w:tc>
          <w:tcPr>
            <w:tcW w:w="1530" w:type="dxa"/>
            <w:shd w:val="clear" w:color="auto" w:fill="auto"/>
          </w:tcPr>
          <w:p w:rsidR="001B4DEB" w:rsidRPr="001B4DEB" w:rsidRDefault="001B4DEB" w:rsidP="001B4DEB">
            <w:pPr>
              <w:spacing w:after="0" w:line="240" w:lineRule="auto"/>
              <w:jc w:val="center"/>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25</w:t>
            </w:r>
          </w:p>
        </w:tc>
      </w:tr>
      <w:tr w:rsidR="001B4DEB" w:rsidRPr="001B4DEB" w:rsidTr="001B4DEB">
        <w:tc>
          <w:tcPr>
            <w:tcW w:w="943" w:type="dxa"/>
            <w:tcBorders>
              <w:top w:val="single" w:sz="4" w:space="0" w:color="auto"/>
              <w:left w:val="single" w:sz="4" w:space="0" w:color="auto"/>
              <w:bottom w:val="single" w:sz="4" w:space="0" w:color="auto"/>
              <w:right w:val="single" w:sz="4" w:space="0" w:color="auto"/>
            </w:tcBorders>
            <w:shd w:val="clear" w:color="auto" w:fill="auto"/>
          </w:tcPr>
          <w:p w:rsidR="001B4DEB" w:rsidRPr="001B4DEB" w:rsidRDefault="001B4DEB" w:rsidP="001B4DEB">
            <w:pPr>
              <w:spacing w:after="0" w:line="240" w:lineRule="auto"/>
              <w:jc w:val="center"/>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3.</w:t>
            </w:r>
          </w:p>
        </w:tc>
        <w:tc>
          <w:tcPr>
            <w:tcW w:w="7157" w:type="dxa"/>
            <w:tcBorders>
              <w:top w:val="single" w:sz="4" w:space="0" w:color="auto"/>
              <w:left w:val="single" w:sz="4" w:space="0" w:color="auto"/>
              <w:bottom w:val="single" w:sz="4" w:space="0" w:color="auto"/>
              <w:right w:val="single" w:sz="4" w:space="0" w:color="auto"/>
            </w:tcBorders>
            <w:shd w:val="clear" w:color="auto" w:fill="auto"/>
          </w:tcPr>
          <w:p w:rsidR="001B4DEB" w:rsidRPr="001B4DEB" w:rsidRDefault="001B4DEB" w:rsidP="001B4DEB">
            <w:pPr>
              <w:spacing w:after="0" w:line="240" w:lineRule="auto"/>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Piedāvāto pārtikas produktu ar paaugstinātu kvalitātes līmeni daudzums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B4DEB" w:rsidRPr="001B4DEB" w:rsidRDefault="001B4DEB" w:rsidP="001B4DEB">
            <w:pPr>
              <w:spacing w:after="0" w:line="240" w:lineRule="auto"/>
              <w:jc w:val="center"/>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25</w:t>
            </w:r>
          </w:p>
        </w:tc>
      </w:tr>
      <w:tr w:rsidR="001B4DEB" w:rsidRPr="001B4DEB" w:rsidTr="001B4DEB">
        <w:trPr>
          <w:trHeight w:val="70"/>
        </w:trPr>
        <w:tc>
          <w:tcPr>
            <w:tcW w:w="8100" w:type="dxa"/>
            <w:gridSpan w:val="2"/>
            <w:shd w:val="clear" w:color="auto" w:fill="auto"/>
          </w:tcPr>
          <w:p w:rsidR="001B4DEB" w:rsidRPr="001B4DEB" w:rsidRDefault="001B4DEB" w:rsidP="001B4DEB">
            <w:pPr>
              <w:spacing w:after="0" w:line="240" w:lineRule="auto"/>
              <w:jc w:val="right"/>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Maksimālais iespējamais kopējais punktu skaits</w:t>
            </w:r>
          </w:p>
        </w:tc>
        <w:tc>
          <w:tcPr>
            <w:tcW w:w="1530" w:type="dxa"/>
            <w:shd w:val="clear" w:color="auto" w:fill="auto"/>
          </w:tcPr>
          <w:p w:rsidR="001B4DEB" w:rsidRPr="001B4DEB" w:rsidRDefault="001B4DEB" w:rsidP="001B4DEB">
            <w:pPr>
              <w:spacing w:after="0" w:line="240" w:lineRule="auto"/>
              <w:jc w:val="center"/>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100</w:t>
            </w:r>
          </w:p>
        </w:tc>
      </w:tr>
    </w:tbl>
    <w:p w:rsidR="001B4DEB" w:rsidRPr="001B4DEB" w:rsidRDefault="001B4DEB" w:rsidP="001B4DEB">
      <w:pPr>
        <w:tabs>
          <w:tab w:val="left" w:pos="567"/>
        </w:tabs>
        <w:spacing w:after="0" w:line="240" w:lineRule="auto"/>
        <w:ind w:left="432"/>
        <w:jc w:val="both"/>
        <w:rPr>
          <w:rFonts w:ascii="Times New Roman" w:eastAsia="Times New Roman" w:hAnsi="Times New Roman" w:cs="Times New Roman"/>
          <w:b/>
          <w:sz w:val="24"/>
          <w:szCs w:val="24"/>
          <w:lang w:val="lv-LV" w:eastAsia="lv-LV"/>
        </w:rPr>
      </w:pPr>
    </w:p>
    <w:p w:rsidR="001B4DEB" w:rsidRPr="001B4DEB" w:rsidRDefault="001B4DEB" w:rsidP="001B4DEB">
      <w:pPr>
        <w:numPr>
          <w:ilvl w:val="1"/>
          <w:numId w:val="20"/>
        </w:numPr>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Kritēriju novērtēšanu veic katrs Komisijas loceklis. Novērtēšana tiek veikta, katram Komisijas loceklim aizpildot vērtēšanas tabulas, piešķirot novērtējuma punktus attiecīgajam kritērijam noteiktās skaitliskās vērtības robežās. Piešķirot novērtējuma punktus, Komisijas locekļi ņem vērā Nolikumā noteiktās prasības.</w:t>
      </w:r>
    </w:p>
    <w:p w:rsidR="001B4DEB" w:rsidRPr="001B4DEB" w:rsidRDefault="001B4DEB" w:rsidP="001B4DEB">
      <w:pPr>
        <w:numPr>
          <w:ilvl w:val="1"/>
          <w:numId w:val="20"/>
        </w:numPr>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Vērtējot kritērijus, Komisijas locekļi ņem vērā sekojošas attiecībā uz katru noteikto kritēriju izvirzītās prasības:</w:t>
      </w:r>
    </w:p>
    <w:p w:rsidR="001B4DEB" w:rsidRPr="001B4DEB" w:rsidRDefault="001B4DEB" w:rsidP="001B4DEB">
      <w:pPr>
        <w:numPr>
          <w:ilvl w:val="2"/>
          <w:numId w:val="20"/>
        </w:numPr>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 xml:space="preserve">Kritērijs </w:t>
      </w:r>
      <w:r w:rsidRPr="001B4DEB">
        <w:rPr>
          <w:rFonts w:ascii="Times New Roman" w:eastAsia="Times New Roman" w:hAnsi="Times New Roman" w:cs="Times New Roman"/>
          <w:b/>
          <w:sz w:val="24"/>
          <w:szCs w:val="24"/>
          <w:lang w:val="lv-LV" w:eastAsia="lv-LV"/>
        </w:rPr>
        <w:t>“Piedāvājuma cena, EUR bez PVN iepirkuma priekšmeta daļas izpildei”.</w:t>
      </w:r>
    </w:p>
    <w:p w:rsidR="001B4DEB" w:rsidRPr="001B4DEB" w:rsidRDefault="001B4DEB" w:rsidP="001B4DEB">
      <w:pPr>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Maksimālais punktu skaits (50 punkti) tiek piešķirts lētākajam piedāvājumam, bet pārējiem piedāvājumiem piešķirtie punkti tiek aprēķināti saskaņā ar formulu:</w:t>
      </w:r>
    </w:p>
    <w:p w:rsidR="001B4DEB" w:rsidRPr="001B4DEB" w:rsidRDefault="001B4DEB" w:rsidP="001B4DEB">
      <w:pPr>
        <w:spacing w:after="0" w:line="240" w:lineRule="auto"/>
        <w:ind w:left="450"/>
        <w:jc w:val="both"/>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K = C</w:t>
      </w:r>
      <w:r w:rsidRPr="001B4DEB">
        <w:rPr>
          <w:rFonts w:ascii="Times New Roman" w:eastAsia="Times New Roman" w:hAnsi="Times New Roman" w:cs="Times New Roman"/>
          <w:b/>
          <w:sz w:val="24"/>
          <w:szCs w:val="24"/>
          <w:vertAlign w:val="subscript"/>
          <w:lang w:val="lv-LV" w:eastAsia="lv-LV"/>
        </w:rPr>
        <w:t>min</w:t>
      </w:r>
      <w:r w:rsidRPr="001B4DEB">
        <w:rPr>
          <w:rFonts w:ascii="Times New Roman" w:eastAsia="Times New Roman" w:hAnsi="Times New Roman" w:cs="Times New Roman"/>
          <w:b/>
          <w:sz w:val="24"/>
          <w:szCs w:val="24"/>
          <w:lang w:val="lv-LV" w:eastAsia="lv-LV"/>
        </w:rPr>
        <w:t>/</w:t>
      </w:r>
      <w:r w:rsidRPr="001B4DEB">
        <w:rPr>
          <w:rFonts w:ascii="Times New Roman" w:eastAsia="Times New Roman" w:hAnsi="Times New Roman" w:cs="Times New Roman"/>
          <w:b/>
          <w:color w:val="000000"/>
          <w:sz w:val="24"/>
          <w:szCs w:val="24"/>
          <w:lang w:val="lv-LV" w:eastAsia="lv-LV"/>
        </w:rPr>
        <w:t xml:space="preserve"> C</w:t>
      </w:r>
      <w:r w:rsidRPr="001B4DEB">
        <w:rPr>
          <w:rFonts w:ascii="Times New Roman" w:eastAsia="Times New Roman" w:hAnsi="Times New Roman" w:cs="Times New Roman"/>
          <w:b/>
          <w:color w:val="000000"/>
          <w:sz w:val="24"/>
          <w:szCs w:val="24"/>
          <w:vertAlign w:val="subscript"/>
          <w:lang w:val="lv-LV" w:eastAsia="lv-LV"/>
        </w:rPr>
        <w:t>ver</w:t>
      </w:r>
      <w:r w:rsidRPr="001B4DEB">
        <w:rPr>
          <w:rFonts w:ascii="Times New Roman" w:eastAsia="Times New Roman" w:hAnsi="Times New Roman" w:cs="Times New Roman"/>
          <w:b/>
          <w:sz w:val="24"/>
          <w:szCs w:val="24"/>
          <w:lang w:val="lv-LV" w:eastAsia="lv-LV"/>
        </w:rPr>
        <w:t xml:space="preserve"> x 50, kur</w:t>
      </w:r>
    </w:p>
    <w:p w:rsidR="001B4DEB" w:rsidRPr="001B4DEB" w:rsidRDefault="001B4DEB" w:rsidP="001B4DEB">
      <w:pPr>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K</w:t>
      </w:r>
      <w:r w:rsidRPr="001B4DEB">
        <w:rPr>
          <w:rFonts w:ascii="Times New Roman" w:eastAsia="Times New Roman" w:hAnsi="Times New Roman" w:cs="Times New Roman"/>
          <w:sz w:val="24"/>
          <w:szCs w:val="24"/>
          <w:vertAlign w:val="subscript"/>
          <w:lang w:val="lv-LV" w:eastAsia="lv-LV"/>
        </w:rPr>
        <w:t>.</w:t>
      </w:r>
      <w:r w:rsidRPr="001B4DEB">
        <w:rPr>
          <w:rFonts w:ascii="Times New Roman" w:eastAsia="Times New Roman" w:hAnsi="Times New Roman" w:cs="Times New Roman"/>
          <w:sz w:val="24"/>
          <w:szCs w:val="24"/>
          <w:lang w:val="lv-LV" w:eastAsia="lv-LV"/>
        </w:rPr>
        <w:t xml:space="preserve"> – kritērija novērtējuma rezultāts;</w:t>
      </w:r>
    </w:p>
    <w:p w:rsidR="001B4DEB" w:rsidRPr="001B4DEB" w:rsidRDefault="001B4DEB" w:rsidP="001B4DEB">
      <w:pPr>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 xml:space="preserve">50 – kritērijam maksimālais noteiktais iegūstamo punktu skaits; </w:t>
      </w:r>
    </w:p>
    <w:p w:rsidR="001B4DEB" w:rsidRPr="001B4DEB" w:rsidRDefault="001B4DEB" w:rsidP="001B4DEB">
      <w:pPr>
        <w:widowControl w:val="0"/>
        <w:tabs>
          <w:tab w:val="left" w:pos="3240"/>
        </w:tabs>
        <w:spacing w:after="0" w:line="240" w:lineRule="auto"/>
        <w:ind w:left="450"/>
        <w:rPr>
          <w:rFonts w:ascii="RimTimes" w:eastAsia="Times New Roman" w:hAnsi="RimTimes" w:cs="Times New Roman"/>
          <w:sz w:val="24"/>
          <w:szCs w:val="24"/>
          <w:lang w:val="lv-LV" w:eastAsia="lv-LV"/>
        </w:rPr>
      </w:pPr>
      <w:r w:rsidRPr="001B4DEB">
        <w:rPr>
          <w:rFonts w:ascii="RimTimes" w:eastAsia="Times New Roman" w:hAnsi="RimTimes" w:cs="Times New Roman"/>
          <w:b/>
          <w:sz w:val="24"/>
          <w:szCs w:val="24"/>
          <w:lang w:val="lv-LV" w:eastAsia="lv-LV"/>
        </w:rPr>
        <w:t>C</w:t>
      </w:r>
      <w:r w:rsidRPr="001B4DEB">
        <w:rPr>
          <w:rFonts w:ascii="RimTimes" w:eastAsia="Times New Roman" w:hAnsi="RimTimes" w:cs="Times New Roman"/>
          <w:b/>
          <w:sz w:val="24"/>
          <w:szCs w:val="24"/>
          <w:vertAlign w:val="subscript"/>
          <w:lang w:val="lv-LV" w:eastAsia="lv-LV"/>
        </w:rPr>
        <w:t>min</w:t>
      </w:r>
      <w:r w:rsidRPr="001B4DEB">
        <w:rPr>
          <w:rFonts w:ascii="RimTimes" w:eastAsia="Times New Roman" w:hAnsi="RimTimes" w:cs="Times New Roman"/>
          <w:b/>
          <w:sz w:val="24"/>
          <w:szCs w:val="24"/>
          <w:lang w:val="lv-LV" w:eastAsia="lv-LV"/>
        </w:rPr>
        <w:t xml:space="preserve"> </w:t>
      </w:r>
      <w:r w:rsidRPr="001B4DEB">
        <w:rPr>
          <w:rFonts w:ascii="RimTimes" w:eastAsia="Times New Roman" w:hAnsi="RimTimes" w:cs="Times New Roman"/>
          <w:sz w:val="24"/>
          <w:szCs w:val="24"/>
          <w:lang w:val="lv-LV" w:eastAsia="lv-LV"/>
        </w:rPr>
        <w:t>- maz</w:t>
      </w:r>
      <w:r w:rsidRPr="001B4DEB">
        <w:rPr>
          <w:rFonts w:ascii="Times New Roman" w:eastAsia="Times New Roman" w:hAnsi="Times New Roman" w:cs="Times New Roman"/>
          <w:sz w:val="24"/>
          <w:szCs w:val="24"/>
          <w:lang w:val="lv-LV" w:eastAsia="lv-LV"/>
        </w:rPr>
        <w:t>ā</w:t>
      </w:r>
      <w:r w:rsidRPr="001B4DEB">
        <w:rPr>
          <w:rFonts w:ascii="RimTimes" w:eastAsia="Times New Roman" w:hAnsi="RimTimes" w:cs="Times New Roman"/>
          <w:sz w:val="24"/>
          <w:szCs w:val="24"/>
          <w:lang w:val="lv-LV" w:eastAsia="lv-LV"/>
        </w:rPr>
        <w:t>k</w:t>
      </w:r>
      <w:r w:rsidRPr="001B4DEB">
        <w:rPr>
          <w:rFonts w:ascii="Times New Roman" w:eastAsia="Times New Roman" w:hAnsi="Times New Roman" w:cs="Times New Roman"/>
          <w:sz w:val="24"/>
          <w:szCs w:val="24"/>
          <w:lang w:val="lv-LV" w:eastAsia="lv-LV"/>
        </w:rPr>
        <w:t>ā</w:t>
      </w:r>
      <w:r w:rsidRPr="001B4DEB">
        <w:rPr>
          <w:rFonts w:ascii="RimTimes" w:eastAsia="Times New Roman" w:hAnsi="RimTimes" w:cs="Times New Roman"/>
          <w:sz w:val="24"/>
          <w:szCs w:val="24"/>
          <w:lang w:val="lv-LV" w:eastAsia="lv-LV"/>
        </w:rPr>
        <w:t xml:space="preserve"> no pretendentiem pied</w:t>
      </w:r>
      <w:r w:rsidRPr="001B4DEB">
        <w:rPr>
          <w:rFonts w:ascii="Times New Roman" w:eastAsia="Times New Roman" w:hAnsi="Times New Roman" w:cs="Times New Roman"/>
          <w:sz w:val="24"/>
          <w:szCs w:val="24"/>
          <w:lang w:val="lv-LV" w:eastAsia="lv-LV"/>
        </w:rPr>
        <w:t>ā</w:t>
      </w:r>
      <w:r w:rsidRPr="001B4DEB">
        <w:rPr>
          <w:rFonts w:ascii="RimTimes" w:eastAsia="Times New Roman" w:hAnsi="RimTimes" w:cs="Times New Roman"/>
          <w:sz w:val="24"/>
          <w:szCs w:val="24"/>
          <w:lang w:val="lv-LV" w:eastAsia="lv-LV"/>
        </w:rPr>
        <w:t>v</w:t>
      </w:r>
      <w:r w:rsidRPr="001B4DEB">
        <w:rPr>
          <w:rFonts w:ascii="Times New Roman" w:eastAsia="Times New Roman" w:hAnsi="Times New Roman" w:cs="Times New Roman"/>
          <w:sz w:val="24"/>
          <w:szCs w:val="24"/>
          <w:lang w:val="lv-LV" w:eastAsia="lv-LV"/>
        </w:rPr>
        <w:t>ā</w:t>
      </w:r>
      <w:r w:rsidRPr="001B4DEB">
        <w:rPr>
          <w:rFonts w:ascii="RimTimes" w:eastAsia="Times New Roman" w:hAnsi="RimTimes" w:cs="Times New Roman"/>
          <w:sz w:val="24"/>
          <w:szCs w:val="24"/>
          <w:lang w:val="lv-LV" w:eastAsia="lv-LV"/>
        </w:rPr>
        <w:t>t</w:t>
      </w:r>
      <w:r w:rsidRPr="001B4DEB">
        <w:rPr>
          <w:rFonts w:ascii="Times New Roman" w:eastAsia="Times New Roman" w:hAnsi="Times New Roman" w:cs="Times New Roman"/>
          <w:sz w:val="24"/>
          <w:szCs w:val="24"/>
          <w:lang w:val="lv-LV" w:eastAsia="lv-LV"/>
        </w:rPr>
        <w:t>ā</w:t>
      </w:r>
      <w:r w:rsidRPr="001B4DEB">
        <w:rPr>
          <w:rFonts w:ascii="RimTimes" w:eastAsia="Times New Roman" w:hAnsi="RimTimes" w:cs="Times New Roman"/>
          <w:sz w:val="24"/>
          <w:szCs w:val="24"/>
          <w:lang w:val="lv-LV" w:eastAsia="lv-LV"/>
        </w:rPr>
        <w:t xml:space="preserve"> l</w:t>
      </w:r>
      <w:r w:rsidRPr="001B4DEB">
        <w:rPr>
          <w:rFonts w:ascii="Times New Roman" w:eastAsia="Times New Roman" w:hAnsi="Times New Roman" w:cs="Times New Roman"/>
          <w:sz w:val="24"/>
          <w:szCs w:val="24"/>
          <w:lang w:val="lv-LV" w:eastAsia="lv-LV"/>
        </w:rPr>
        <w:t>ī</w:t>
      </w:r>
      <w:r w:rsidRPr="001B4DEB">
        <w:rPr>
          <w:rFonts w:ascii="RimTimes" w:eastAsia="Times New Roman" w:hAnsi="RimTimes" w:cs="Times New Roman"/>
          <w:sz w:val="24"/>
          <w:szCs w:val="24"/>
          <w:lang w:val="lv-LV" w:eastAsia="lv-LV"/>
        </w:rPr>
        <w:t>gumcena EUR bez PVN par iepirkuma priek</w:t>
      </w:r>
      <w:r w:rsidRPr="001B4DEB">
        <w:rPr>
          <w:rFonts w:ascii="Times New Roman" w:eastAsia="Times New Roman" w:hAnsi="Times New Roman" w:cs="Times New Roman"/>
          <w:sz w:val="24"/>
          <w:szCs w:val="24"/>
          <w:lang w:val="lv-LV" w:eastAsia="lv-LV"/>
        </w:rPr>
        <w:t>š</w:t>
      </w:r>
      <w:r w:rsidRPr="001B4DEB">
        <w:rPr>
          <w:rFonts w:ascii="RimTimes" w:eastAsia="Times New Roman" w:hAnsi="RimTimes" w:cs="Times New Roman"/>
          <w:sz w:val="24"/>
          <w:szCs w:val="24"/>
          <w:lang w:val="lv-LV" w:eastAsia="lv-LV"/>
        </w:rPr>
        <w:t>meta da</w:t>
      </w:r>
      <w:r w:rsidRPr="001B4DEB">
        <w:rPr>
          <w:rFonts w:ascii="Times New Roman" w:eastAsia="Times New Roman" w:hAnsi="Times New Roman" w:cs="Times New Roman"/>
          <w:sz w:val="24"/>
          <w:szCs w:val="24"/>
          <w:lang w:val="lv-LV" w:eastAsia="lv-LV"/>
        </w:rPr>
        <w:t>ļ</w:t>
      </w:r>
      <w:r w:rsidRPr="001B4DEB">
        <w:rPr>
          <w:rFonts w:ascii="RimTimes" w:eastAsia="Times New Roman" w:hAnsi="RimTimes" w:cs="Times New Roman"/>
          <w:sz w:val="24"/>
          <w:szCs w:val="24"/>
          <w:lang w:val="lv-LV" w:eastAsia="lv-LV"/>
        </w:rPr>
        <w:t>as izpildi;</w:t>
      </w:r>
    </w:p>
    <w:p w:rsidR="001B4DEB" w:rsidRPr="001B4DEB" w:rsidRDefault="001B4DEB" w:rsidP="001B4DEB">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color w:val="000000"/>
          <w:sz w:val="24"/>
          <w:szCs w:val="24"/>
          <w:lang w:val="lv-LV" w:eastAsia="lv-LV"/>
        </w:rPr>
        <w:t>C</w:t>
      </w:r>
      <w:r w:rsidRPr="001B4DEB">
        <w:rPr>
          <w:rFonts w:ascii="Times New Roman" w:eastAsia="Times New Roman" w:hAnsi="Times New Roman" w:cs="Times New Roman"/>
          <w:b/>
          <w:color w:val="000000"/>
          <w:sz w:val="24"/>
          <w:szCs w:val="24"/>
          <w:vertAlign w:val="subscript"/>
          <w:lang w:val="lv-LV" w:eastAsia="lv-LV"/>
        </w:rPr>
        <w:t>ver</w:t>
      </w:r>
      <w:r w:rsidRPr="001B4DEB">
        <w:rPr>
          <w:rFonts w:ascii="Times New Roman" w:eastAsia="Times New Roman" w:hAnsi="Times New Roman" w:cs="Times New Roman"/>
          <w:sz w:val="24"/>
          <w:szCs w:val="24"/>
          <w:lang w:val="lv-LV" w:eastAsia="lv-LV"/>
        </w:rPr>
        <w:t xml:space="preserve"> – vērtējamā piedāvājumā noteiktā līgumcena EUR bez PVN par iepirkuma priekšmeta daļas izpildi.</w:t>
      </w:r>
    </w:p>
    <w:p w:rsidR="001B4DEB" w:rsidRPr="001B4DEB" w:rsidRDefault="001B4DEB" w:rsidP="001B4DEB">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
    <w:p w:rsidR="001B4DEB" w:rsidRPr="001B4DEB" w:rsidRDefault="001B4DEB" w:rsidP="001B4DEB">
      <w:pPr>
        <w:widowControl w:val="0"/>
        <w:numPr>
          <w:ilvl w:val="2"/>
          <w:numId w:val="20"/>
        </w:numPr>
        <w:tabs>
          <w:tab w:val="right" w:pos="450"/>
        </w:tabs>
        <w:autoSpaceDE w:val="0"/>
        <w:autoSpaceDN w:val="0"/>
        <w:snapToGrid w:val="0"/>
        <w:spacing w:after="0" w:line="240" w:lineRule="auto"/>
        <w:ind w:firstLine="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 xml:space="preserve">Kritērijs </w:t>
      </w:r>
      <w:r w:rsidRPr="001B4DEB">
        <w:rPr>
          <w:rFonts w:ascii="Times New Roman" w:eastAsia="Times New Roman" w:hAnsi="Times New Roman" w:cs="Times New Roman"/>
          <w:b/>
          <w:sz w:val="24"/>
          <w:szCs w:val="24"/>
          <w:lang w:val="lv-LV" w:eastAsia="lv-LV"/>
        </w:rPr>
        <w:t>“Videi draudzīga produktu piegāde”</w:t>
      </w:r>
    </w:p>
    <w:p w:rsidR="001B4DEB" w:rsidRPr="001B4DEB" w:rsidRDefault="001B4DEB" w:rsidP="001B4DEB">
      <w:pPr>
        <w:tabs>
          <w:tab w:val="right" w:pos="450"/>
        </w:tabs>
        <w:spacing w:after="0" w:line="240" w:lineRule="auto"/>
        <w:ind w:firstLine="450"/>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Maksimālais punktu skaits – 25.</w:t>
      </w:r>
    </w:p>
    <w:p w:rsidR="001B4DEB" w:rsidRPr="001B4DEB" w:rsidRDefault="001B4DEB" w:rsidP="001B4DEB">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Videi draudzīgu produktu piegāde nozīmē, ka Piegādātājs piegādes laikā nodrošina vides piesārņojuma samazināšanu ar izplūdes gāzēm no autotransporta un nodrošina ceļa seguma noslodzes samazinājumu.</w:t>
      </w:r>
    </w:p>
    <w:p w:rsidR="001B4DEB" w:rsidRPr="001B4DEB" w:rsidRDefault="001B4DEB" w:rsidP="001B4DEB">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Punktu skaits tiek noteikts šādi:</w:t>
      </w:r>
    </w:p>
    <w:p w:rsidR="001B4DEB" w:rsidRPr="001B4DEB" w:rsidRDefault="001B4DEB" w:rsidP="001B4DEB">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sz w:val="24"/>
          <w:szCs w:val="24"/>
          <w:lang w:val="lv-LV" w:eastAsia="lv-LV"/>
        </w:rPr>
        <w:t>25 punkti</w:t>
      </w:r>
      <w:r w:rsidRPr="001B4DEB">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ne vairāk kā 40 km rādiusā no Pildas </w:t>
      </w:r>
      <w:r w:rsidR="00CE1990">
        <w:rPr>
          <w:rFonts w:ascii="Times New Roman" w:eastAsia="Times New Roman" w:hAnsi="Times New Roman" w:cs="Times New Roman"/>
          <w:sz w:val="24"/>
          <w:szCs w:val="24"/>
          <w:lang w:val="lv-LV" w:eastAsia="lv-LV"/>
        </w:rPr>
        <w:t>pamatskola</w:t>
      </w:r>
      <w:r w:rsidRPr="001B4DEB">
        <w:rPr>
          <w:rFonts w:ascii="Times New Roman" w:eastAsia="Times New Roman" w:hAnsi="Times New Roman" w:cs="Times New Roman"/>
          <w:sz w:val="24"/>
          <w:szCs w:val="24"/>
          <w:lang w:val="lv-LV" w:eastAsia="lv-LV"/>
        </w:rPr>
        <w:t xml:space="preserve">, Pilda, Pildas pagasts, Ludzas novads. </w:t>
      </w:r>
    </w:p>
    <w:p w:rsidR="00CE1990" w:rsidRPr="001B4DEB" w:rsidRDefault="001B4DEB" w:rsidP="00CE1990">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sz w:val="24"/>
          <w:szCs w:val="24"/>
          <w:lang w:val="lv-LV" w:eastAsia="lv-LV"/>
        </w:rPr>
        <w:t>20 punkti</w:t>
      </w:r>
      <w:r w:rsidRPr="001B4DEB">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41- 80 km rādiusā no </w:t>
      </w:r>
      <w:r w:rsidR="00CE1990" w:rsidRPr="001B4DEB">
        <w:rPr>
          <w:rFonts w:ascii="Times New Roman" w:eastAsia="Times New Roman" w:hAnsi="Times New Roman" w:cs="Times New Roman"/>
          <w:sz w:val="24"/>
          <w:szCs w:val="24"/>
          <w:lang w:val="lv-LV" w:eastAsia="lv-LV"/>
        </w:rPr>
        <w:t xml:space="preserve">Pildas </w:t>
      </w:r>
      <w:r w:rsidR="00CE1990">
        <w:rPr>
          <w:rFonts w:ascii="Times New Roman" w:eastAsia="Times New Roman" w:hAnsi="Times New Roman" w:cs="Times New Roman"/>
          <w:sz w:val="24"/>
          <w:szCs w:val="24"/>
          <w:lang w:val="lv-LV" w:eastAsia="lv-LV"/>
        </w:rPr>
        <w:t>pamatskola</w:t>
      </w:r>
      <w:r w:rsidR="00CE1990" w:rsidRPr="001B4DEB">
        <w:rPr>
          <w:rFonts w:ascii="Times New Roman" w:eastAsia="Times New Roman" w:hAnsi="Times New Roman" w:cs="Times New Roman"/>
          <w:sz w:val="24"/>
          <w:szCs w:val="24"/>
          <w:lang w:val="lv-LV" w:eastAsia="lv-LV"/>
        </w:rPr>
        <w:t xml:space="preserve">, Pilda, Pildas pagasts, Ludzas novads. </w:t>
      </w:r>
    </w:p>
    <w:p w:rsidR="00CE1990" w:rsidRPr="001B4DEB" w:rsidRDefault="001B4DEB" w:rsidP="00CE1990">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sz w:val="24"/>
          <w:szCs w:val="24"/>
          <w:lang w:val="lv-LV" w:eastAsia="lv-LV"/>
        </w:rPr>
        <w:t>10 punkti</w:t>
      </w:r>
      <w:r w:rsidRPr="001B4DEB">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81- 120 km rādiusā no </w:t>
      </w:r>
      <w:r w:rsidR="00CE1990" w:rsidRPr="001B4DEB">
        <w:rPr>
          <w:rFonts w:ascii="Times New Roman" w:eastAsia="Times New Roman" w:hAnsi="Times New Roman" w:cs="Times New Roman"/>
          <w:sz w:val="24"/>
          <w:szCs w:val="24"/>
          <w:lang w:val="lv-LV" w:eastAsia="lv-LV"/>
        </w:rPr>
        <w:t xml:space="preserve">Pildas </w:t>
      </w:r>
      <w:r w:rsidR="00CE1990">
        <w:rPr>
          <w:rFonts w:ascii="Times New Roman" w:eastAsia="Times New Roman" w:hAnsi="Times New Roman" w:cs="Times New Roman"/>
          <w:sz w:val="24"/>
          <w:szCs w:val="24"/>
          <w:lang w:val="lv-LV" w:eastAsia="lv-LV"/>
        </w:rPr>
        <w:t>pamatskola</w:t>
      </w:r>
      <w:r w:rsidR="00CE1990" w:rsidRPr="001B4DEB">
        <w:rPr>
          <w:rFonts w:ascii="Times New Roman" w:eastAsia="Times New Roman" w:hAnsi="Times New Roman" w:cs="Times New Roman"/>
          <w:sz w:val="24"/>
          <w:szCs w:val="24"/>
          <w:lang w:val="lv-LV" w:eastAsia="lv-LV"/>
        </w:rPr>
        <w:t xml:space="preserve">, Pilda, Pildas pagasts, Ludzas novads. </w:t>
      </w:r>
    </w:p>
    <w:p w:rsidR="00CE1990" w:rsidRPr="001B4DEB" w:rsidRDefault="001B4DEB" w:rsidP="00CE1990">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sz w:val="24"/>
          <w:szCs w:val="24"/>
          <w:lang w:val="lv-LV" w:eastAsia="lv-LV"/>
        </w:rPr>
        <w:t>5 punkti</w:t>
      </w:r>
      <w:r w:rsidRPr="001B4DEB">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121 – 160 km rādiusā no </w:t>
      </w:r>
      <w:r w:rsidR="00CE1990" w:rsidRPr="001B4DEB">
        <w:rPr>
          <w:rFonts w:ascii="Times New Roman" w:eastAsia="Times New Roman" w:hAnsi="Times New Roman" w:cs="Times New Roman"/>
          <w:sz w:val="24"/>
          <w:szCs w:val="24"/>
          <w:lang w:val="lv-LV" w:eastAsia="lv-LV"/>
        </w:rPr>
        <w:t xml:space="preserve">Pildas </w:t>
      </w:r>
      <w:r w:rsidR="00CE1990">
        <w:rPr>
          <w:rFonts w:ascii="Times New Roman" w:eastAsia="Times New Roman" w:hAnsi="Times New Roman" w:cs="Times New Roman"/>
          <w:sz w:val="24"/>
          <w:szCs w:val="24"/>
          <w:lang w:val="lv-LV" w:eastAsia="lv-LV"/>
        </w:rPr>
        <w:t>pamatskola</w:t>
      </w:r>
      <w:r w:rsidR="00CE1990" w:rsidRPr="001B4DEB">
        <w:rPr>
          <w:rFonts w:ascii="Times New Roman" w:eastAsia="Times New Roman" w:hAnsi="Times New Roman" w:cs="Times New Roman"/>
          <w:sz w:val="24"/>
          <w:szCs w:val="24"/>
          <w:lang w:val="lv-LV" w:eastAsia="lv-LV"/>
        </w:rPr>
        <w:t xml:space="preserve">, Pilda, Pildas pagasts, Ludzas novads. </w:t>
      </w:r>
    </w:p>
    <w:p w:rsidR="001B4DEB" w:rsidRPr="001B4DEB" w:rsidRDefault="001B4DEB" w:rsidP="001B4DEB">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 xml:space="preserve">Ja pretendenta norādītais preču komplektēšanas/ loģistikas centrs atrodas tālāk </w:t>
      </w:r>
      <w:r w:rsidRPr="001B4DEB">
        <w:rPr>
          <w:rFonts w:ascii="Times New Roman" w:eastAsia="Times New Roman" w:hAnsi="Times New Roman" w:cs="Times New Roman"/>
          <w:b/>
          <w:sz w:val="24"/>
          <w:szCs w:val="24"/>
          <w:lang w:val="lv-LV" w:eastAsia="lv-LV"/>
        </w:rPr>
        <w:t>par 160 km no Pildas pa</w:t>
      </w:r>
      <w:r w:rsidR="00CE1990">
        <w:rPr>
          <w:rFonts w:ascii="Times New Roman" w:eastAsia="Times New Roman" w:hAnsi="Times New Roman" w:cs="Times New Roman"/>
          <w:b/>
          <w:sz w:val="24"/>
          <w:szCs w:val="24"/>
          <w:lang w:val="lv-LV" w:eastAsia="lv-LV"/>
        </w:rPr>
        <w:t>m</w:t>
      </w:r>
      <w:r w:rsidRPr="001B4DEB">
        <w:rPr>
          <w:rFonts w:ascii="Times New Roman" w:eastAsia="Times New Roman" w:hAnsi="Times New Roman" w:cs="Times New Roman"/>
          <w:b/>
          <w:sz w:val="24"/>
          <w:szCs w:val="24"/>
          <w:lang w:val="lv-LV" w:eastAsia="lv-LV"/>
        </w:rPr>
        <w:t>at</w:t>
      </w:r>
      <w:r w:rsidR="00CE1990">
        <w:rPr>
          <w:rFonts w:ascii="Times New Roman" w:eastAsia="Times New Roman" w:hAnsi="Times New Roman" w:cs="Times New Roman"/>
          <w:b/>
          <w:sz w:val="24"/>
          <w:szCs w:val="24"/>
          <w:lang w:val="lv-LV" w:eastAsia="lv-LV"/>
        </w:rPr>
        <w:t>skol</w:t>
      </w:r>
      <w:r w:rsidRPr="001B4DEB">
        <w:rPr>
          <w:rFonts w:ascii="Times New Roman" w:eastAsia="Times New Roman" w:hAnsi="Times New Roman" w:cs="Times New Roman"/>
          <w:b/>
          <w:sz w:val="24"/>
          <w:szCs w:val="24"/>
          <w:lang w:val="lv-LV" w:eastAsia="lv-LV"/>
        </w:rPr>
        <w:t>a, Pilda, Pildas pagasts, Ludzas novads,</w:t>
      </w:r>
      <w:r w:rsidRPr="001B4DEB">
        <w:rPr>
          <w:rFonts w:ascii="Times New Roman" w:eastAsia="Times New Roman" w:hAnsi="Times New Roman" w:cs="Times New Roman"/>
          <w:sz w:val="24"/>
          <w:szCs w:val="24"/>
          <w:lang w:val="lv-LV" w:eastAsia="lv-LV"/>
        </w:rPr>
        <w:t xml:space="preserve"> </w:t>
      </w:r>
      <w:r w:rsidRPr="001B4DEB">
        <w:rPr>
          <w:rFonts w:ascii="Times New Roman" w:eastAsia="Times New Roman" w:hAnsi="Times New Roman" w:cs="Times New Roman"/>
          <w:b/>
          <w:sz w:val="24"/>
          <w:szCs w:val="24"/>
          <w:lang w:val="lv-LV" w:eastAsia="lv-LV"/>
        </w:rPr>
        <w:t>punkti netiek piešķirti.</w:t>
      </w:r>
    </w:p>
    <w:p w:rsidR="001B4DEB" w:rsidRPr="001B4DEB" w:rsidRDefault="001B4DEB" w:rsidP="001B4DEB">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 xml:space="preserve">Komisijai, izmantojot interneta mājas lapā </w:t>
      </w:r>
      <w:r w:rsidRPr="001B4DEB">
        <w:rPr>
          <w:rFonts w:ascii="Times New Roman" w:eastAsia="Times New Roman" w:hAnsi="Times New Roman" w:cs="Times New Roman"/>
          <w:b/>
          <w:sz w:val="24"/>
          <w:szCs w:val="24"/>
          <w:lang w:val="lv-LV" w:eastAsia="lv-LV"/>
        </w:rPr>
        <w:t>http://maps.google.com/maps</w:t>
      </w:r>
      <w:r w:rsidRPr="001B4DEB">
        <w:rPr>
          <w:rFonts w:ascii="Times New Roman" w:eastAsia="Times New Roman" w:hAnsi="Times New Roman" w:cs="Times New Roman"/>
          <w:sz w:val="24"/>
          <w:szCs w:val="24"/>
          <w:lang w:val="lv-LV" w:eastAsia="lv-LV"/>
        </w:rPr>
        <w:t xml:space="preserve"> pieejamo informāciju, meklēšanas rīkus un metodes, ir tiesības pārbaudīt Pretendentu norādīto datu pareizību attiecībā uz attālumu no Pasūtītāja adreses, uz Pildas pa</w:t>
      </w:r>
      <w:r w:rsidR="00CE1990">
        <w:rPr>
          <w:rFonts w:ascii="Times New Roman" w:eastAsia="Times New Roman" w:hAnsi="Times New Roman" w:cs="Times New Roman"/>
          <w:sz w:val="24"/>
          <w:szCs w:val="24"/>
          <w:lang w:val="lv-LV" w:eastAsia="lv-LV"/>
        </w:rPr>
        <w:t>m</w:t>
      </w:r>
      <w:r w:rsidRPr="001B4DEB">
        <w:rPr>
          <w:rFonts w:ascii="Times New Roman" w:eastAsia="Times New Roman" w:hAnsi="Times New Roman" w:cs="Times New Roman"/>
          <w:sz w:val="24"/>
          <w:szCs w:val="24"/>
          <w:lang w:val="lv-LV" w:eastAsia="lv-LV"/>
        </w:rPr>
        <w:t>at</w:t>
      </w:r>
      <w:r w:rsidR="00CE1990">
        <w:rPr>
          <w:rFonts w:ascii="Times New Roman" w:eastAsia="Times New Roman" w:hAnsi="Times New Roman" w:cs="Times New Roman"/>
          <w:sz w:val="24"/>
          <w:szCs w:val="24"/>
          <w:lang w:val="lv-LV" w:eastAsia="lv-LV"/>
        </w:rPr>
        <w:t>skol</w:t>
      </w:r>
      <w:r w:rsidRPr="001B4DEB">
        <w:rPr>
          <w:rFonts w:ascii="Times New Roman" w:eastAsia="Times New Roman" w:hAnsi="Times New Roman" w:cs="Times New Roman"/>
          <w:sz w:val="24"/>
          <w:szCs w:val="24"/>
          <w:lang w:val="lv-LV" w:eastAsia="lv-LV"/>
        </w:rPr>
        <w:t xml:space="preserve">a, Pilda, Pildas pagasts, Ludzas novads. </w:t>
      </w:r>
    </w:p>
    <w:p w:rsidR="001B4DEB" w:rsidRPr="001B4DEB" w:rsidRDefault="001B4DEB" w:rsidP="001B4DEB">
      <w:pPr>
        <w:tabs>
          <w:tab w:val="right" w:pos="450"/>
        </w:tabs>
        <w:spacing w:after="0" w:line="240" w:lineRule="auto"/>
        <w:ind w:left="450"/>
        <w:jc w:val="both"/>
        <w:rPr>
          <w:rFonts w:ascii="Times New Roman" w:eastAsia="Times New Roman" w:hAnsi="Times New Roman" w:cs="Times New Roman"/>
          <w:sz w:val="24"/>
          <w:szCs w:val="24"/>
          <w:lang w:val="lv-LV" w:eastAsia="lv-LV"/>
        </w:rPr>
      </w:pPr>
    </w:p>
    <w:p w:rsidR="001B4DEB" w:rsidRPr="001B4DEB" w:rsidRDefault="001B4DEB" w:rsidP="001B4DEB">
      <w:pPr>
        <w:numPr>
          <w:ilvl w:val="1"/>
          <w:numId w:val="20"/>
        </w:numPr>
        <w:spacing w:after="0" w:line="240" w:lineRule="auto"/>
        <w:jc w:val="both"/>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sz w:val="24"/>
          <w:szCs w:val="24"/>
          <w:lang w:val="lv-LV" w:eastAsia="lv-LV"/>
        </w:rPr>
        <w:t xml:space="preserve"> Kritērijs </w:t>
      </w:r>
      <w:r w:rsidRPr="001B4DEB">
        <w:rPr>
          <w:rFonts w:ascii="Times New Roman" w:eastAsia="Times New Roman" w:hAnsi="Times New Roman" w:cs="Times New Roman"/>
          <w:b/>
          <w:sz w:val="24"/>
          <w:szCs w:val="24"/>
          <w:lang w:val="lv-LV" w:eastAsia="lv-LV"/>
        </w:rPr>
        <w:t>“Piedāvāto pārtikas produktu ar paaugstinātu kvalitātes līmeni daudzums”</w:t>
      </w:r>
    </w:p>
    <w:p w:rsidR="001B4DEB" w:rsidRPr="001B4DEB" w:rsidRDefault="001B4DEB" w:rsidP="001B4DEB">
      <w:pPr>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Piedāvājumam atbilstoši Ministru kabineta 13.03.2012. noteikumu Nr. 172 „Noteikumi par uztura normām izglītības iestāžu izglītojamiem, sociālās aprūpes un sociālās rehabilitācijas institūciju klientiem un ārstniecības iestāžu klientiem” tiek piešķirti punkti, ja piedāvājumā ir ietverti produkti ar paaugstinātu kvalitātes līmeni.</w:t>
      </w:r>
    </w:p>
    <w:p w:rsidR="001B4DEB" w:rsidRPr="001B4DEB" w:rsidRDefault="001B4DEB" w:rsidP="001B4DEB">
      <w:pPr>
        <w:spacing w:after="0" w:line="240" w:lineRule="auto"/>
        <w:jc w:val="both"/>
        <w:rPr>
          <w:rFonts w:ascii="Times New Roman" w:eastAsia="Times New Roman" w:hAnsi="Times New Roman" w:cs="Times New Roman"/>
          <w:sz w:val="24"/>
          <w:szCs w:val="24"/>
          <w:lang w:val="lv-LV" w:eastAsia="lv-LV"/>
        </w:rPr>
      </w:pPr>
    </w:p>
    <w:p w:rsidR="001B4DEB" w:rsidRPr="001B4DEB" w:rsidRDefault="001B4DEB" w:rsidP="001B4DEB">
      <w:pPr>
        <w:numPr>
          <w:ilvl w:val="2"/>
          <w:numId w:val="20"/>
        </w:numPr>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lastRenderedPageBreak/>
        <w:t xml:space="preserve">apakškritērijs </w:t>
      </w:r>
      <w:r w:rsidRPr="001B4DEB">
        <w:rPr>
          <w:rFonts w:ascii="Times New Roman" w:eastAsia="Times New Roman" w:hAnsi="Times New Roman" w:cs="Times New Roman"/>
          <w:b/>
          <w:sz w:val="24"/>
          <w:szCs w:val="24"/>
          <w:lang w:val="lv-LV" w:eastAsia="lv-LV"/>
        </w:rPr>
        <w:t>“Nacionālajā pārtikas kvalitātes shēmā (NPKS) un bioloģiskās lauksaimniecības (BL) sertificēto produktu daudzums</w:t>
      </w:r>
      <w:r w:rsidRPr="001B4DEB">
        <w:rPr>
          <w:rFonts w:ascii="Times New Roman" w:eastAsia="Times New Roman" w:hAnsi="Times New Roman" w:cs="Times New Roman"/>
          <w:sz w:val="24"/>
          <w:szCs w:val="24"/>
          <w:lang w:val="lv-LV" w:eastAsia="lv-LV"/>
        </w:rPr>
        <w:t>”.</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 xml:space="preserve">Maksimālais punktu skaits (20) tiek piešķirts piedāvājumam, kurā ir iekļauti visvairāk produktu, kas ir sertificēti </w:t>
      </w:r>
      <w:r w:rsidRPr="001B4DEB">
        <w:rPr>
          <w:rFonts w:ascii="Times New Roman" w:eastAsia="Times New Roman" w:hAnsi="Times New Roman" w:cs="Times New Roman"/>
          <w:sz w:val="24"/>
          <w:szCs w:val="24"/>
          <w:u w:val="single"/>
          <w:lang w:val="lv-LV" w:eastAsia="lv-LV"/>
        </w:rPr>
        <w:t xml:space="preserve">NPKS vai BL </w:t>
      </w:r>
      <w:r w:rsidRPr="001B4DEB">
        <w:rPr>
          <w:rFonts w:ascii="Times New Roman" w:eastAsia="Times New Roman" w:hAnsi="Times New Roman" w:cs="Times New Roman"/>
          <w:sz w:val="24"/>
          <w:szCs w:val="24"/>
          <w:lang w:val="lv-LV" w:eastAsia="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sz w:val="24"/>
          <w:szCs w:val="24"/>
          <w:lang w:val="lv-LV" w:eastAsia="lv-LV"/>
        </w:rPr>
        <w:t>K</w:t>
      </w:r>
      <w:r w:rsidRPr="001B4DEB">
        <w:rPr>
          <w:rFonts w:ascii="Times New Roman" w:eastAsia="Times New Roman" w:hAnsi="Times New Roman" w:cs="Times New Roman"/>
          <w:sz w:val="24"/>
          <w:szCs w:val="24"/>
          <w:vertAlign w:val="subscript"/>
          <w:lang w:val="lv-LV" w:eastAsia="lv-LV"/>
        </w:rPr>
        <w:t>.</w:t>
      </w:r>
      <w:r w:rsidRPr="001B4DEB">
        <w:rPr>
          <w:rFonts w:ascii="Times New Roman" w:eastAsia="Times New Roman" w:hAnsi="Times New Roman" w:cs="Times New Roman"/>
          <w:sz w:val="24"/>
          <w:szCs w:val="24"/>
          <w:lang w:val="lv-LV" w:eastAsia="lv-LV"/>
        </w:rPr>
        <w:t xml:space="preserve"> = </w:t>
      </w:r>
      <w:r w:rsidRPr="001B4DEB">
        <w:rPr>
          <w:rFonts w:ascii="Times New Roman" w:eastAsia="Times New Roman" w:hAnsi="Times New Roman" w:cs="Times New Roman"/>
          <w:color w:val="000000"/>
          <w:sz w:val="24"/>
          <w:szCs w:val="24"/>
          <w:lang w:val="lv-LV" w:eastAsia="lv-LV"/>
        </w:rPr>
        <w:t>C</w:t>
      </w:r>
      <w:r w:rsidRPr="001B4DEB">
        <w:rPr>
          <w:rFonts w:ascii="Times New Roman" w:eastAsia="Times New Roman" w:hAnsi="Times New Roman" w:cs="Times New Roman"/>
          <w:color w:val="000000"/>
          <w:sz w:val="24"/>
          <w:szCs w:val="24"/>
          <w:vertAlign w:val="subscript"/>
          <w:lang w:val="lv-LV" w:eastAsia="lv-LV"/>
        </w:rPr>
        <w:t>ver</w:t>
      </w:r>
      <w:r w:rsidRPr="001B4DEB">
        <w:rPr>
          <w:rFonts w:ascii="Times New Roman" w:eastAsia="Times New Roman" w:hAnsi="Times New Roman" w:cs="Times New Roman"/>
          <w:sz w:val="24"/>
          <w:szCs w:val="24"/>
          <w:lang w:val="lv-LV" w:eastAsia="lv-LV"/>
        </w:rPr>
        <w:t xml:space="preserve"> /</w:t>
      </w:r>
      <w:r w:rsidRPr="001B4DEB">
        <w:rPr>
          <w:rFonts w:ascii="Times New Roman" w:eastAsia="Times New Roman" w:hAnsi="Times New Roman" w:cs="Times New Roman"/>
          <w:color w:val="000000"/>
          <w:sz w:val="24"/>
          <w:szCs w:val="24"/>
          <w:lang w:val="lv-LV" w:eastAsia="lv-LV"/>
        </w:rPr>
        <w:t xml:space="preserve"> C</w:t>
      </w:r>
      <w:r w:rsidRPr="001B4DEB">
        <w:rPr>
          <w:rFonts w:ascii="Times New Roman" w:eastAsia="Times New Roman" w:hAnsi="Times New Roman" w:cs="Times New Roman"/>
          <w:color w:val="000000"/>
          <w:sz w:val="24"/>
          <w:szCs w:val="24"/>
          <w:vertAlign w:val="subscript"/>
          <w:lang w:val="lv-LV" w:eastAsia="lv-LV"/>
        </w:rPr>
        <w:t>max</w:t>
      </w:r>
      <w:r w:rsidRPr="001B4DEB">
        <w:rPr>
          <w:rFonts w:ascii="Times New Roman" w:eastAsia="Times New Roman" w:hAnsi="Times New Roman" w:cs="Times New Roman"/>
          <w:sz w:val="24"/>
          <w:szCs w:val="24"/>
          <w:lang w:val="lv-LV" w:eastAsia="lv-LV"/>
        </w:rPr>
        <w:t xml:space="preserve">  x 20, kur</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sz w:val="24"/>
          <w:szCs w:val="24"/>
          <w:lang w:val="lv-LV" w:eastAsia="lv-LV"/>
        </w:rPr>
        <w:t>K</w:t>
      </w:r>
      <w:r w:rsidRPr="001B4DEB">
        <w:rPr>
          <w:rFonts w:ascii="Times New Roman" w:eastAsia="Times New Roman" w:hAnsi="Times New Roman" w:cs="Times New Roman"/>
          <w:sz w:val="24"/>
          <w:szCs w:val="24"/>
          <w:lang w:val="lv-LV" w:eastAsia="lv-LV"/>
        </w:rPr>
        <w:t>– kritērija novērtējuma rezultāts;</w:t>
      </w:r>
    </w:p>
    <w:p w:rsidR="001B4DEB" w:rsidRPr="001B4DEB" w:rsidRDefault="00B22123" w:rsidP="001B4DEB">
      <w:pPr>
        <w:spacing w:after="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20</w:t>
      </w:r>
      <w:r w:rsidR="001B4DEB" w:rsidRPr="001B4DEB">
        <w:rPr>
          <w:rFonts w:ascii="Times New Roman" w:eastAsia="Times New Roman" w:hAnsi="Times New Roman" w:cs="Times New Roman"/>
          <w:sz w:val="24"/>
          <w:szCs w:val="24"/>
          <w:lang w:val="lv-LV" w:eastAsia="lv-LV"/>
        </w:rPr>
        <w:t xml:space="preserve"> – apakškritērijam maksimālais noteiktais iegūstamo punktu skaits; </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color w:val="000000"/>
          <w:sz w:val="24"/>
          <w:szCs w:val="24"/>
          <w:lang w:val="lv-LV" w:eastAsia="lv-LV"/>
        </w:rPr>
        <w:t>C</w:t>
      </w:r>
      <w:r w:rsidRPr="001B4DEB">
        <w:rPr>
          <w:rFonts w:ascii="Times New Roman" w:eastAsia="Times New Roman" w:hAnsi="Times New Roman" w:cs="Times New Roman"/>
          <w:b/>
          <w:color w:val="000000"/>
          <w:sz w:val="24"/>
          <w:szCs w:val="24"/>
          <w:vertAlign w:val="subscript"/>
          <w:lang w:val="lv-LV" w:eastAsia="lv-LV"/>
        </w:rPr>
        <w:t>ver</w:t>
      </w:r>
      <w:r w:rsidRPr="001B4DEB">
        <w:rPr>
          <w:rFonts w:ascii="Times New Roman" w:eastAsia="Times New Roman" w:hAnsi="Times New Roman" w:cs="Times New Roman"/>
          <w:sz w:val="24"/>
          <w:szCs w:val="24"/>
          <w:lang w:val="lv-LV" w:eastAsia="lv-LV"/>
        </w:rPr>
        <w:t xml:space="preserve"> – vērtējamā pretendenta piedāvājumā iepirkuma priekšmeta daļā piedāvātais produktu skaits, kas ir sertificēti NPKS vai BLS;</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sz w:val="24"/>
          <w:szCs w:val="24"/>
          <w:lang w:val="lv-LV" w:eastAsia="lv-LV"/>
        </w:rPr>
        <w:t>C</w:t>
      </w:r>
      <w:r w:rsidRPr="001B4DEB">
        <w:rPr>
          <w:rFonts w:ascii="Times New Roman" w:eastAsia="Times New Roman" w:hAnsi="Times New Roman" w:cs="Times New Roman"/>
          <w:b/>
          <w:sz w:val="24"/>
          <w:szCs w:val="24"/>
          <w:vertAlign w:val="subscript"/>
          <w:lang w:val="lv-LV" w:eastAsia="lv-LV"/>
        </w:rPr>
        <w:t>max</w:t>
      </w:r>
      <w:r w:rsidRPr="001B4DEB">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NPKS vai BLS.</w:t>
      </w:r>
    </w:p>
    <w:p w:rsidR="001B4DEB" w:rsidRPr="001B4DEB" w:rsidRDefault="001B4DEB" w:rsidP="001B4DEB">
      <w:pPr>
        <w:spacing w:after="0" w:line="240" w:lineRule="auto"/>
        <w:jc w:val="both"/>
        <w:rPr>
          <w:rFonts w:ascii="Times New Roman" w:eastAsia="Times New Roman" w:hAnsi="Times New Roman" w:cs="Times New Roman"/>
          <w:sz w:val="24"/>
          <w:szCs w:val="24"/>
          <w:lang w:val="lv-LV" w:eastAsia="lv-LV"/>
        </w:rPr>
      </w:pPr>
    </w:p>
    <w:p w:rsidR="001B4DEB" w:rsidRPr="001B4DEB" w:rsidRDefault="001B4DEB" w:rsidP="001B4DEB">
      <w:pPr>
        <w:numPr>
          <w:ilvl w:val="2"/>
          <w:numId w:val="20"/>
        </w:numPr>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 xml:space="preserve">apakškritērijs </w:t>
      </w:r>
      <w:r w:rsidRPr="001B4DEB">
        <w:rPr>
          <w:rFonts w:ascii="Times New Roman" w:eastAsia="Times New Roman" w:hAnsi="Times New Roman" w:cs="Times New Roman"/>
          <w:b/>
          <w:sz w:val="24"/>
          <w:szCs w:val="24"/>
          <w:lang w:val="lv-LV" w:eastAsia="lv-LV"/>
        </w:rPr>
        <w:t>“Integrētās audzēšanas sertifikācijas institūcijā (IASI) un bioloģiskās ražošanas sertifikācijas institūcijā ES (BRSI) sertificēto produktu daudzums</w:t>
      </w:r>
      <w:r w:rsidRPr="001B4DEB">
        <w:rPr>
          <w:rFonts w:ascii="Times New Roman" w:eastAsia="Times New Roman" w:hAnsi="Times New Roman" w:cs="Times New Roman"/>
          <w:sz w:val="24"/>
          <w:szCs w:val="24"/>
          <w:lang w:val="lv-LV" w:eastAsia="lv-LV"/>
        </w:rPr>
        <w:t>” .</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 xml:space="preserve">Maksimālais punktu skaits (5) tiek piešķirts piedāvājumam, kurā ir iekļauti visvairāk produktu, kas ir sertificēti </w:t>
      </w:r>
      <w:r w:rsidRPr="001B4DEB">
        <w:rPr>
          <w:rFonts w:ascii="Times New Roman" w:eastAsia="Times New Roman" w:hAnsi="Times New Roman" w:cs="Times New Roman"/>
          <w:sz w:val="24"/>
          <w:szCs w:val="24"/>
          <w:u w:val="single"/>
          <w:lang w:val="lv-LV" w:eastAsia="lv-LV"/>
        </w:rPr>
        <w:t>IASI vai BRSI</w:t>
      </w:r>
      <w:r w:rsidRPr="001B4DEB">
        <w:rPr>
          <w:rFonts w:ascii="Times New Roman" w:eastAsia="Times New Roman" w:hAnsi="Times New Roman" w:cs="Times New Roman"/>
          <w:sz w:val="24"/>
          <w:szCs w:val="24"/>
          <w:lang w:val="lv-LV" w:eastAsia="lv-LV"/>
        </w:rPr>
        <w:t xml:space="preserve"> saskaņā ar </w:t>
      </w:r>
      <w:r w:rsidRPr="001B4DEB">
        <w:rPr>
          <w:rFonts w:ascii="Times New Roman" w:eastAsia="Times New Roman" w:hAnsi="Times New Roman" w:cs="Times New Roman"/>
          <w:bCs/>
          <w:sz w:val="24"/>
          <w:szCs w:val="24"/>
          <w:lang w:val="lv-LV" w:eastAsia="lv-LV"/>
        </w:rPr>
        <w:t>Padomes Regulu (EK) Nr. 834/2007 par bioloģisko ražošanu un bioloģisko produktu marķēšanu un par Regulas (EEK) Nr. 2092/91 atcelšanu, Kom</w:t>
      </w:r>
      <w:bookmarkStart w:id="42" w:name="_GoBack"/>
      <w:bookmarkEnd w:id="42"/>
      <w:r w:rsidRPr="001B4DEB">
        <w:rPr>
          <w:rFonts w:ascii="Times New Roman" w:eastAsia="Times New Roman" w:hAnsi="Times New Roman" w:cs="Times New Roman"/>
          <w:bCs/>
          <w:sz w:val="24"/>
          <w:szCs w:val="24"/>
          <w:lang w:val="lv-LV" w:eastAsia="lv-LV"/>
        </w:rPr>
        <w:t>isijas Regulu (EK) Nr. 889/2008, ar ko paredz sīki izstrādātus bioloģiskās ražošanas, marķēšanas un kontroles noteikumus, lai īstenotu Padomes Regulu (EK) Nr. 834/2007 un Ministru kabineta 2009.gada 15.septembra noteikumiem Nr.1056</w:t>
      </w:r>
      <w:r w:rsidRPr="001B4DEB">
        <w:rPr>
          <w:rFonts w:ascii="Times New Roman" w:eastAsia="Times New Roman" w:hAnsi="Times New Roman" w:cs="Times New Roman"/>
          <w:sz w:val="24"/>
          <w:szCs w:val="24"/>
          <w:lang w:val="lv-LV" w:eastAsia="lv-LV"/>
        </w:rPr>
        <w:t xml:space="preserve"> „Lauksaimniecības produktu integrētās audzēšanas, uzglabāšanas un marķēšanas prasības un kontroles kārtība”, bet pārējiem piedāvājumiem piešķirtie punkti tiek aprēķināti saskaņā ar formulu:</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sz w:val="24"/>
          <w:szCs w:val="24"/>
          <w:lang w:val="lv-LV" w:eastAsia="lv-LV"/>
        </w:rPr>
        <w:t>K</w:t>
      </w:r>
      <w:r w:rsidRPr="001B4DEB">
        <w:rPr>
          <w:rFonts w:ascii="Times New Roman" w:eastAsia="Times New Roman" w:hAnsi="Times New Roman" w:cs="Times New Roman"/>
          <w:b/>
          <w:sz w:val="24"/>
          <w:szCs w:val="24"/>
          <w:vertAlign w:val="subscript"/>
          <w:lang w:val="lv-LV" w:eastAsia="lv-LV"/>
        </w:rPr>
        <w:t>.</w:t>
      </w:r>
      <w:r w:rsidRPr="001B4DEB">
        <w:rPr>
          <w:rFonts w:ascii="Times New Roman" w:eastAsia="Times New Roman" w:hAnsi="Times New Roman" w:cs="Times New Roman"/>
          <w:sz w:val="24"/>
          <w:szCs w:val="24"/>
          <w:lang w:val="lv-LV" w:eastAsia="lv-LV"/>
        </w:rPr>
        <w:t xml:space="preserve">= </w:t>
      </w:r>
      <w:r w:rsidRPr="001B4DEB">
        <w:rPr>
          <w:rFonts w:ascii="Times New Roman" w:eastAsia="Times New Roman" w:hAnsi="Times New Roman" w:cs="Times New Roman"/>
          <w:color w:val="000000"/>
          <w:sz w:val="24"/>
          <w:szCs w:val="24"/>
          <w:lang w:val="lv-LV" w:eastAsia="lv-LV"/>
        </w:rPr>
        <w:t>C</w:t>
      </w:r>
      <w:r w:rsidRPr="001B4DEB">
        <w:rPr>
          <w:rFonts w:ascii="Times New Roman" w:eastAsia="Times New Roman" w:hAnsi="Times New Roman" w:cs="Times New Roman"/>
          <w:color w:val="000000"/>
          <w:sz w:val="24"/>
          <w:szCs w:val="24"/>
          <w:vertAlign w:val="subscript"/>
          <w:lang w:val="lv-LV" w:eastAsia="lv-LV"/>
        </w:rPr>
        <w:t>ver</w:t>
      </w:r>
      <w:r w:rsidRPr="001B4DEB">
        <w:rPr>
          <w:rFonts w:ascii="Times New Roman" w:eastAsia="Times New Roman" w:hAnsi="Times New Roman" w:cs="Times New Roman"/>
          <w:sz w:val="24"/>
          <w:szCs w:val="24"/>
          <w:lang w:val="lv-LV" w:eastAsia="lv-LV"/>
        </w:rPr>
        <w:t xml:space="preserve"> /</w:t>
      </w:r>
      <w:r w:rsidRPr="001B4DEB">
        <w:rPr>
          <w:rFonts w:ascii="Times New Roman" w:eastAsia="Times New Roman" w:hAnsi="Times New Roman" w:cs="Times New Roman"/>
          <w:color w:val="000000"/>
          <w:sz w:val="24"/>
          <w:szCs w:val="24"/>
          <w:lang w:val="lv-LV" w:eastAsia="lv-LV"/>
        </w:rPr>
        <w:t xml:space="preserve"> C</w:t>
      </w:r>
      <w:r w:rsidRPr="001B4DEB">
        <w:rPr>
          <w:rFonts w:ascii="Times New Roman" w:eastAsia="Times New Roman" w:hAnsi="Times New Roman" w:cs="Times New Roman"/>
          <w:color w:val="000000"/>
          <w:sz w:val="24"/>
          <w:szCs w:val="24"/>
          <w:vertAlign w:val="subscript"/>
          <w:lang w:val="lv-LV" w:eastAsia="lv-LV"/>
        </w:rPr>
        <w:t>max</w:t>
      </w:r>
      <w:r w:rsidRPr="001B4DEB">
        <w:rPr>
          <w:rFonts w:ascii="Times New Roman" w:eastAsia="Times New Roman" w:hAnsi="Times New Roman" w:cs="Times New Roman"/>
          <w:sz w:val="24"/>
          <w:szCs w:val="24"/>
          <w:lang w:val="lv-LV" w:eastAsia="lv-LV"/>
        </w:rPr>
        <w:t xml:space="preserve"> x 5, kur</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sz w:val="24"/>
          <w:szCs w:val="24"/>
          <w:lang w:val="lv-LV" w:eastAsia="lv-LV"/>
        </w:rPr>
        <w:t>K</w:t>
      </w:r>
      <w:r w:rsidRPr="001B4DEB">
        <w:rPr>
          <w:rFonts w:ascii="Times New Roman" w:eastAsia="Times New Roman" w:hAnsi="Times New Roman" w:cs="Times New Roman"/>
          <w:b/>
          <w:sz w:val="24"/>
          <w:szCs w:val="24"/>
          <w:vertAlign w:val="subscript"/>
          <w:lang w:val="lv-LV" w:eastAsia="lv-LV"/>
        </w:rPr>
        <w:t>.</w:t>
      </w:r>
      <w:r w:rsidRPr="001B4DEB">
        <w:rPr>
          <w:rFonts w:ascii="Times New Roman" w:eastAsia="Times New Roman" w:hAnsi="Times New Roman" w:cs="Times New Roman"/>
          <w:b/>
          <w:sz w:val="24"/>
          <w:szCs w:val="24"/>
          <w:lang w:val="lv-LV" w:eastAsia="lv-LV"/>
        </w:rPr>
        <w:t>–</w:t>
      </w:r>
      <w:r w:rsidRPr="001B4DEB">
        <w:rPr>
          <w:rFonts w:ascii="Times New Roman" w:eastAsia="Times New Roman" w:hAnsi="Times New Roman" w:cs="Times New Roman"/>
          <w:sz w:val="24"/>
          <w:szCs w:val="24"/>
          <w:lang w:val="lv-LV" w:eastAsia="lv-LV"/>
        </w:rPr>
        <w:t xml:space="preserve"> kritērija novērtējuma rezultāts;</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 xml:space="preserve">5 – kritērijam maksimālais noteiktais iegūstamo punktu skaits; </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color w:val="000000"/>
          <w:sz w:val="24"/>
          <w:szCs w:val="24"/>
          <w:lang w:val="lv-LV" w:eastAsia="lv-LV"/>
        </w:rPr>
        <w:t>C</w:t>
      </w:r>
      <w:r w:rsidRPr="001B4DEB">
        <w:rPr>
          <w:rFonts w:ascii="Times New Roman" w:eastAsia="Times New Roman" w:hAnsi="Times New Roman" w:cs="Times New Roman"/>
          <w:b/>
          <w:color w:val="000000"/>
          <w:sz w:val="24"/>
          <w:szCs w:val="24"/>
          <w:vertAlign w:val="subscript"/>
          <w:lang w:val="lv-LV" w:eastAsia="lv-LV"/>
        </w:rPr>
        <w:t>ver</w:t>
      </w:r>
      <w:r w:rsidRPr="001B4DEB">
        <w:rPr>
          <w:rFonts w:ascii="Times New Roman" w:eastAsia="Times New Roman" w:hAnsi="Times New Roman" w:cs="Times New Roman"/>
          <w:b/>
          <w:sz w:val="24"/>
          <w:szCs w:val="24"/>
          <w:lang w:val="lv-LV" w:eastAsia="lv-LV"/>
        </w:rPr>
        <w:t xml:space="preserve"> </w:t>
      </w:r>
      <w:r w:rsidRPr="001B4DEB">
        <w:rPr>
          <w:rFonts w:ascii="Times New Roman" w:eastAsia="Times New Roman" w:hAnsi="Times New Roman" w:cs="Times New Roman"/>
          <w:sz w:val="24"/>
          <w:szCs w:val="24"/>
          <w:lang w:val="lv-LV" w:eastAsia="lv-LV"/>
        </w:rPr>
        <w:t>– vērtējamā pretendenta piedāvājumā iepirkuma priekšmeta daļā piedāvātais produktu skaits, kas ir sertificēti IASI vai BRSI;</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sz w:val="24"/>
          <w:szCs w:val="24"/>
          <w:lang w:val="lv-LV" w:eastAsia="lv-LV"/>
        </w:rPr>
        <w:t>C</w:t>
      </w:r>
      <w:r w:rsidRPr="001B4DEB">
        <w:rPr>
          <w:rFonts w:ascii="Times New Roman" w:eastAsia="Times New Roman" w:hAnsi="Times New Roman" w:cs="Times New Roman"/>
          <w:b/>
          <w:sz w:val="24"/>
          <w:szCs w:val="24"/>
          <w:vertAlign w:val="subscript"/>
          <w:lang w:val="lv-LV" w:eastAsia="lv-LV"/>
        </w:rPr>
        <w:t>max</w:t>
      </w:r>
      <w:r w:rsidRPr="001B4DEB">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IASI vai BRSI.</w:t>
      </w:r>
    </w:p>
    <w:p w:rsidR="001B4DEB" w:rsidRPr="001B4DEB" w:rsidRDefault="001B4DEB" w:rsidP="001B4DEB">
      <w:pPr>
        <w:spacing w:after="0" w:line="240" w:lineRule="auto"/>
        <w:ind w:firstLine="567"/>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u w:val="single"/>
          <w:lang w:val="lv-LV" w:eastAsia="lv-LV"/>
        </w:rPr>
        <w:t xml:space="preserve">Ja Pretendenta piedāvājumā iepirkuma priekšmeta daļā ir iekļauti produkti, kas vienlaikus ir sertificēti gan kādā no pārtikas kvalitātes shēmām, gan integrētajā vai bioloģiskajā sertifikācijas institūcijā (ES), punkti tiek piešķirti tikai par sertifikāciju kādā no kvalitātes shēmām. </w:t>
      </w:r>
      <w:r w:rsidRPr="001B4DEB">
        <w:rPr>
          <w:rFonts w:ascii="Times New Roman" w:eastAsia="Times New Roman" w:hAnsi="Times New Roman" w:cs="Times New Roman"/>
          <w:sz w:val="24"/>
          <w:szCs w:val="24"/>
          <w:lang w:val="lv-LV" w:eastAsia="lv-LV"/>
        </w:rPr>
        <w:t xml:space="preserve"> </w:t>
      </w:r>
    </w:p>
    <w:p w:rsidR="001B4DEB" w:rsidRPr="001B4DEB" w:rsidRDefault="001B4DEB" w:rsidP="001B4DEB">
      <w:pPr>
        <w:spacing w:after="0" w:line="240" w:lineRule="auto"/>
        <w:ind w:left="1276" w:hanging="567"/>
        <w:jc w:val="both"/>
        <w:rPr>
          <w:rFonts w:ascii="Times New Roman" w:eastAsia="Times New Roman" w:hAnsi="Times New Roman" w:cs="Times New Roman"/>
          <w:sz w:val="24"/>
          <w:szCs w:val="24"/>
          <w:lang w:val="lv-LV" w:eastAsia="lv-LV"/>
        </w:rPr>
      </w:pPr>
    </w:p>
    <w:p w:rsidR="001B4DEB" w:rsidRPr="001B4DEB" w:rsidRDefault="001B4DEB" w:rsidP="001B4DEB">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 xml:space="preserve">Par saimnieciski visizdevīgāko tiks atzīts piedāvājums, kurš summā ieguvis vislielāko punktu skaitu. Maksimāli iespējamais iegūstamo punktu skaits ir </w:t>
      </w:r>
      <w:r w:rsidRPr="001B4DEB">
        <w:rPr>
          <w:rFonts w:ascii="Times New Roman" w:eastAsia="Times New Roman" w:hAnsi="Times New Roman" w:cs="Times New Roman"/>
          <w:sz w:val="24"/>
          <w:szCs w:val="24"/>
          <w:u w:val="single"/>
          <w:lang w:val="lv-LV" w:eastAsia="lv-LV"/>
        </w:rPr>
        <w:t>100 punkti</w:t>
      </w:r>
      <w:r w:rsidRPr="001B4DEB">
        <w:rPr>
          <w:rFonts w:ascii="Times New Roman" w:eastAsia="Times New Roman" w:hAnsi="Times New Roman" w:cs="Times New Roman"/>
          <w:sz w:val="24"/>
          <w:szCs w:val="24"/>
          <w:lang w:val="lv-LV" w:eastAsia="lv-LV"/>
        </w:rPr>
        <w:t>.</w:t>
      </w:r>
    </w:p>
    <w:p w:rsidR="001B4DEB" w:rsidRPr="001B4DEB" w:rsidRDefault="001B4DEB" w:rsidP="001B4DEB">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u w:val="single"/>
          <w:lang w:val="lv-LV" w:eastAsia="lv-LV"/>
        </w:rPr>
        <w:t>Ja vairākiem piedāvājumiem ir vienāds kopējais punktu skaits, komisija izvēlas piedāvājumu, kuram lielākais punktu skaits tika piešķirts kritērijā ”Piedāvāto pārtikas produktu ar paaugstinātu kvalitāti daudzums”.</w:t>
      </w:r>
    </w:p>
    <w:p w:rsidR="001B4DEB" w:rsidRPr="001B4DEB" w:rsidRDefault="001B4DEB" w:rsidP="001B4DEB">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Komisijas locekļu individuālie vērtējumi tiek apkopoti kopsavilkuma (kopējā vērtēšanas) tabulā, kurā aprēķina vidējo vērtējumu.</w:t>
      </w:r>
    </w:p>
    <w:p w:rsidR="001B4DEB" w:rsidRPr="001B4DEB" w:rsidRDefault="001B4DEB" w:rsidP="001B4DEB">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Komisija, ņemot vērā vērtēšanas rezultātus un pasūtītāja budžeta finanšu iespējas, pieņem lēmumu slēgt iepirkuma līgumu par katru iepirkuma priekšmeta daļu atsevišķi.</w:t>
      </w:r>
    </w:p>
    <w:p w:rsidR="001B4DEB" w:rsidRPr="001B4DEB" w:rsidRDefault="001B4DEB" w:rsidP="001B4DEB">
      <w:pPr>
        <w:tabs>
          <w:tab w:val="left" w:pos="284"/>
          <w:tab w:val="left" w:pos="851"/>
        </w:tabs>
        <w:spacing w:after="0" w:line="240" w:lineRule="auto"/>
        <w:jc w:val="both"/>
        <w:rPr>
          <w:rFonts w:ascii="Times New Roman" w:eastAsia="Times New Roman" w:hAnsi="Times New Roman" w:cs="Times New Roman"/>
          <w:sz w:val="24"/>
          <w:szCs w:val="24"/>
          <w:lang w:val="lv-LV" w:eastAsia="lv-LV"/>
        </w:rPr>
      </w:pPr>
    </w:p>
    <w:p w:rsidR="001B4DEB" w:rsidRPr="001B4DEB" w:rsidRDefault="001B4DEB" w:rsidP="001B4DEB">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1B4DEB">
        <w:rPr>
          <w:rFonts w:ascii="Times New Roman" w:eastAsia="Times New Roman" w:hAnsi="Times New Roman" w:cs="Times New Roman"/>
          <w:b/>
          <w:bCs/>
          <w:caps/>
          <w:kern w:val="32"/>
          <w:sz w:val="24"/>
          <w:szCs w:val="24"/>
          <w:lang w:val="lv-LV"/>
        </w:rPr>
        <w:t>Iepirkuma līgums</w:t>
      </w:r>
      <w:bookmarkEnd w:id="40"/>
    </w:p>
    <w:p w:rsidR="001B4DEB" w:rsidRPr="001B4DEB" w:rsidRDefault="001B4DEB" w:rsidP="001B4DEB">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1B4DEB">
        <w:rPr>
          <w:rFonts w:ascii="Times New Roman" w:eastAsia="Times New Roman" w:hAnsi="Times New Roman" w:cs="Times New Roman"/>
          <w:sz w:val="24"/>
          <w:szCs w:val="24"/>
          <w:lang w:val="lv-LV"/>
        </w:rPr>
        <w:t xml:space="preserve"> </w:t>
      </w:r>
    </w:p>
    <w:p w:rsidR="001B4DEB" w:rsidRPr="001B4DEB" w:rsidRDefault="001B4DEB" w:rsidP="001B4DEB">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Pretendenti par iepirkuma komisijas lēmumu un iepirkuma rezultātiem tiek informēti Publisko iepirkumu likumā noteiktajā kārtībā.</w:t>
      </w:r>
    </w:p>
    <w:p w:rsidR="001B4DEB" w:rsidRPr="001B4DEB" w:rsidRDefault="001B4DEB" w:rsidP="001B4DEB">
      <w:pPr>
        <w:numPr>
          <w:ilvl w:val="1"/>
          <w:numId w:val="20"/>
        </w:numPr>
        <w:tabs>
          <w:tab w:val="left" w:pos="567"/>
        </w:tabs>
        <w:spacing w:before="120" w:after="120" w:line="240" w:lineRule="auto"/>
        <w:contextualSpacing/>
        <w:jc w:val="both"/>
        <w:rPr>
          <w:rFonts w:ascii="Times New Roman" w:eastAsia="Calibri" w:hAnsi="Times New Roman" w:cs="Times New Roman"/>
          <w:sz w:val="24"/>
          <w:szCs w:val="24"/>
          <w:lang w:val="lv-LV"/>
        </w:rPr>
      </w:pPr>
      <w:r w:rsidRPr="001B4DEB">
        <w:rPr>
          <w:rFonts w:ascii="Times New Roman" w:eastAsia="Calibri" w:hAnsi="Times New Roman" w:cs="Times New Roman"/>
          <w:sz w:val="24"/>
          <w:szCs w:val="24"/>
          <w:lang w:val="lv-LV"/>
        </w:rPr>
        <w:lastRenderedPageBreak/>
        <w:t>Pasūtītājs slēgs ar izraudzīto Pretendentu iepirkuma Līgumu, pamatojoties uz Pretendenta piedāvājumu un saskaņā ar Nolikuma noteikumiem un iepirkuma Līguma projektu (pielikums Nr.</w:t>
      </w:r>
      <w:r w:rsidR="00CE1990">
        <w:rPr>
          <w:rFonts w:ascii="Times New Roman" w:eastAsia="Calibri" w:hAnsi="Times New Roman" w:cs="Times New Roman"/>
          <w:sz w:val="24"/>
          <w:szCs w:val="24"/>
          <w:lang w:val="lv-LV"/>
        </w:rPr>
        <w:t>9</w:t>
      </w:r>
      <w:r w:rsidRPr="001B4DEB">
        <w:rPr>
          <w:rFonts w:ascii="Times New Roman" w:eastAsia="Calibri" w:hAnsi="Times New Roman" w:cs="Times New Roman"/>
          <w:sz w:val="24"/>
          <w:szCs w:val="24"/>
          <w:lang w:val="lv-LV"/>
        </w:rPr>
        <w:t>).</w:t>
      </w:r>
    </w:p>
    <w:p w:rsidR="001B4DEB" w:rsidRPr="001B4DEB" w:rsidRDefault="001B4DEB" w:rsidP="001B4DEB">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1B4DEB">
        <w:rPr>
          <w:rFonts w:ascii="Times New Roman" w:eastAsia="Times New Roman" w:hAnsi="Times New Roman" w:cs="Times New Roman"/>
          <w:sz w:val="24"/>
          <w:szCs w:val="24"/>
          <w:lang w:val="lv-LV"/>
        </w:rPr>
        <w:t xml:space="preserve">   Pasūtītājs slēdz Līgumu ar pretendentu, kuram saskaņā ar Atklāta konkursa nolikumā noteikto kārtību ir piešķirtas Līguma slēgšanas tiesības, saskaņā ar PIL 60. panta septīto daļu – ne ātrāk kā nākamajā darbdienā pēc nogaidīšanas termiņa beigām</w:t>
      </w:r>
      <w:r w:rsidRPr="001B4DEB">
        <w:rPr>
          <w:rFonts w:ascii="Times New Roman" w:eastAsia="Calibri" w:hAnsi="Times New Roman" w:cs="Times New Roman"/>
          <w:sz w:val="24"/>
          <w:szCs w:val="24"/>
          <w:lang w:val="lv-LV"/>
        </w:rPr>
        <w:t xml:space="preserve">. </w:t>
      </w:r>
    </w:p>
    <w:p w:rsidR="001B4DEB" w:rsidRPr="001B4DEB" w:rsidRDefault="001B4DEB" w:rsidP="001B4DEB">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1B4DEB">
        <w:rPr>
          <w:rFonts w:ascii="Times New Roman" w:eastAsia="Times New Roman" w:hAnsi="Times New Roman" w:cs="Times New Roman"/>
          <w:bCs/>
          <w:iCs/>
          <w:sz w:val="24"/>
          <w:szCs w:val="24"/>
          <w:lang w:val="lv-LV"/>
        </w:rPr>
        <w:t xml:space="preserve">   Ja pretendentam ir iebildumi par Nolikumam pievienotā iepirkuma līguma projekta (pielikums Nr.</w:t>
      </w:r>
      <w:r w:rsidR="00CE1990">
        <w:rPr>
          <w:rFonts w:ascii="Times New Roman" w:eastAsia="Times New Roman" w:hAnsi="Times New Roman" w:cs="Times New Roman"/>
          <w:bCs/>
          <w:iCs/>
          <w:sz w:val="24"/>
          <w:szCs w:val="24"/>
          <w:lang w:val="lv-LV"/>
        </w:rPr>
        <w:t>9</w:t>
      </w:r>
      <w:r w:rsidRPr="001B4DEB">
        <w:rPr>
          <w:rFonts w:ascii="Times New Roman" w:eastAsia="Times New Roman" w:hAnsi="Times New Roman" w:cs="Times New Roman"/>
          <w:bCs/>
          <w:iCs/>
          <w:sz w:val="24"/>
          <w:szCs w:val="24"/>
          <w:lang w:val="lv-LV"/>
        </w:rPr>
        <w:t>) nosacījumiem, tie jāizsaka līdz piedāvājumu iesniegšanas termiņa beigām. Pēc piedāvājumu atvēršanas iebildumi par līguma projekta nosacījumiem netiek ņemti vērā.</w:t>
      </w:r>
    </w:p>
    <w:p w:rsidR="001B4DEB" w:rsidRPr="001B4DEB" w:rsidRDefault="001B4DEB" w:rsidP="001B4DEB">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1B4DEB">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1B4DEB" w:rsidRPr="001B4DEB" w:rsidRDefault="001B4DEB" w:rsidP="001B4DEB">
      <w:pPr>
        <w:keepNext/>
        <w:numPr>
          <w:ilvl w:val="1"/>
          <w:numId w:val="20"/>
        </w:numPr>
        <w:tabs>
          <w:tab w:val="num" w:pos="450"/>
        </w:tabs>
        <w:spacing w:after="0" w:line="240" w:lineRule="auto"/>
        <w:contextualSpacing/>
        <w:jc w:val="both"/>
        <w:outlineLvl w:val="1"/>
        <w:rPr>
          <w:rFonts w:ascii="Times New Roman" w:eastAsia="Times New Roman" w:hAnsi="Times New Roman" w:cs="Times New Roman"/>
          <w:bCs/>
          <w:iCs/>
          <w:sz w:val="24"/>
          <w:szCs w:val="24"/>
          <w:lang w:val="lv-LV"/>
        </w:rPr>
      </w:pPr>
      <w:r w:rsidRPr="001B4DEB">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līgumprojekta pamatnoteikumiem.</w:t>
      </w:r>
    </w:p>
    <w:p w:rsidR="001B4DEB" w:rsidRPr="001B4DEB" w:rsidRDefault="001B4DEB" w:rsidP="001B4DEB">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1"/>
    <w:p w:rsidR="001B4DEB" w:rsidRPr="001B4DEB" w:rsidRDefault="001B4DEB" w:rsidP="001B4DEB">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1B4DEB">
        <w:rPr>
          <w:rFonts w:ascii="Times New Roman" w:eastAsia="Times New Roman" w:hAnsi="Times New Roman" w:cs="Times New Roman"/>
          <w:b/>
          <w:caps/>
          <w:sz w:val="24"/>
          <w:szCs w:val="24"/>
          <w:lang w:val="lv-LV"/>
        </w:rPr>
        <w:t>Iepirkuma komisijas tiesības un pienākumi</w:t>
      </w:r>
      <w:bookmarkStart w:id="43" w:name="_Toc61422149"/>
      <w:bookmarkStart w:id="44" w:name="_Toc59334739"/>
    </w:p>
    <w:bookmarkEnd w:id="43"/>
    <w:bookmarkEnd w:id="44"/>
    <w:p w:rsidR="001B4DEB" w:rsidRPr="001B4DEB" w:rsidRDefault="001B4DEB" w:rsidP="001B4DEB">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1B4DEB">
        <w:rPr>
          <w:rFonts w:ascii="Times New Roman" w:hAnsi="Times New Roman"/>
          <w:b/>
          <w:kern w:val="3"/>
          <w:sz w:val="24"/>
          <w:szCs w:val="24"/>
          <w:lang w:val="lv-LV" w:eastAsia="zh-CN" w:bidi="hi-IN"/>
        </w:rPr>
        <w:t>7.1. Iepirkumu komisijas tiesības</w:t>
      </w:r>
    </w:p>
    <w:p w:rsidR="001B4DEB" w:rsidRPr="001B4DEB" w:rsidRDefault="001B4DEB" w:rsidP="001B4DEB">
      <w:pPr>
        <w:keepNext/>
        <w:spacing w:after="0" w:line="240" w:lineRule="auto"/>
        <w:ind w:left="550" w:hanging="550"/>
        <w:jc w:val="both"/>
        <w:outlineLvl w:val="2"/>
        <w:rPr>
          <w:rFonts w:ascii="Times New Roman" w:eastAsia="Times New Roman" w:hAnsi="Times New Roman" w:cs="Arial"/>
          <w:bCs/>
          <w:sz w:val="24"/>
          <w:szCs w:val="24"/>
          <w:lang w:val="lv-LV"/>
        </w:rPr>
      </w:pPr>
      <w:r w:rsidRPr="001B4DEB">
        <w:rPr>
          <w:rFonts w:ascii="Times New Roman" w:hAnsi="Times New Roman"/>
          <w:kern w:val="3"/>
          <w:sz w:val="24"/>
          <w:szCs w:val="24"/>
          <w:lang w:val="lv-LV" w:eastAsia="zh-CN" w:bidi="hi-IN"/>
        </w:rPr>
        <w:t>7.1.1.</w:t>
      </w:r>
      <w:r w:rsidRPr="001B4DEB">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1B4DEB" w:rsidRPr="001B4DEB" w:rsidRDefault="001B4DEB" w:rsidP="001B4DEB">
      <w:pPr>
        <w:keepNext/>
        <w:spacing w:after="0" w:line="240" w:lineRule="auto"/>
        <w:ind w:left="880" w:hanging="880"/>
        <w:jc w:val="both"/>
        <w:outlineLvl w:val="2"/>
        <w:rPr>
          <w:rFonts w:ascii="Times New Roman" w:eastAsia="Times New Roman" w:hAnsi="Times New Roman" w:cs="Arial"/>
          <w:bCs/>
          <w:sz w:val="24"/>
          <w:szCs w:val="24"/>
          <w:lang w:val="lv-LV"/>
        </w:rPr>
      </w:pPr>
      <w:r w:rsidRPr="001B4DEB">
        <w:rPr>
          <w:rFonts w:ascii="Times New Roman" w:eastAsia="Times New Roman" w:hAnsi="Times New Roman" w:cs="Arial"/>
          <w:bCs/>
          <w:sz w:val="24"/>
          <w:szCs w:val="24"/>
          <w:lang w:val="lv-LV"/>
        </w:rPr>
        <w:t>7.1.2.Pieaicināt ekspertu jebkurā no piedāvājumu pārbaudes un novērtēšanas stadijām.</w:t>
      </w:r>
    </w:p>
    <w:p w:rsidR="001B4DEB" w:rsidRPr="001B4DEB" w:rsidRDefault="001B4DEB" w:rsidP="001B4DEB">
      <w:pPr>
        <w:keepNext/>
        <w:spacing w:after="0" w:line="240" w:lineRule="auto"/>
        <w:ind w:left="550" w:hanging="550"/>
        <w:jc w:val="both"/>
        <w:outlineLvl w:val="2"/>
        <w:rPr>
          <w:rFonts w:ascii="Times New Roman" w:eastAsia="Times New Roman" w:hAnsi="Times New Roman" w:cs="Arial"/>
          <w:bCs/>
          <w:sz w:val="24"/>
          <w:szCs w:val="24"/>
          <w:lang w:val="lv-LV"/>
        </w:rPr>
      </w:pPr>
      <w:r w:rsidRPr="001B4DEB">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1B4DEB" w:rsidRPr="001B4DEB" w:rsidRDefault="001B4DEB" w:rsidP="001B4DEB">
      <w:pPr>
        <w:keepNext/>
        <w:spacing w:after="0" w:line="240" w:lineRule="auto"/>
        <w:ind w:left="550" w:hanging="550"/>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4"/>
          <w:lang w:val="lv-LV"/>
        </w:rPr>
        <w:t>7.1.4.Noraidīt visus iesniegtos piedāvājumus, ja tie neatbilst iepirkuma noteikumiem,</w:t>
      </w:r>
      <w:r w:rsidRPr="001B4DEB">
        <w:rPr>
          <w:rFonts w:ascii="Times New Roman" w:eastAsia="Times New Roman" w:hAnsi="Times New Roman" w:cs="Arial"/>
          <w:bCs/>
          <w:sz w:val="24"/>
          <w:szCs w:val="26"/>
          <w:lang w:val="lv-LV"/>
        </w:rPr>
        <w:t xml:space="preserve"> neaptver visu pieprasīto pakalpojumu apjomu utt.</w:t>
      </w:r>
    </w:p>
    <w:p w:rsidR="001B4DEB" w:rsidRPr="001B4DEB" w:rsidRDefault="001B4DEB" w:rsidP="001B4DEB">
      <w:pPr>
        <w:keepNext/>
        <w:spacing w:after="0" w:line="240" w:lineRule="auto"/>
        <w:ind w:left="1004" w:hanging="1004"/>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6"/>
          <w:lang w:val="lv-LV"/>
        </w:rPr>
        <w:t>7.1.5.Veikt grozījumus iepirkuma dokumentos likumā noteiktajā kārtībā.</w:t>
      </w:r>
    </w:p>
    <w:p w:rsidR="001B4DEB" w:rsidRPr="001B4DEB" w:rsidRDefault="001B4DEB" w:rsidP="001B4DEB">
      <w:pPr>
        <w:keepNext/>
        <w:spacing w:after="0" w:line="240" w:lineRule="auto"/>
        <w:ind w:left="1004" w:hanging="1004"/>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6"/>
          <w:lang w:val="lv-LV"/>
        </w:rPr>
        <w:t>7.1.6.Ja nepieciešams, pieņemt lēmumu par iepirkuma termiņa pagarināšanu.</w:t>
      </w:r>
    </w:p>
    <w:p w:rsidR="001B4DEB" w:rsidRPr="001B4DEB" w:rsidRDefault="001B4DEB" w:rsidP="001B4DEB">
      <w:pPr>
        <w:keepNext/>
        <w:spacing w:after="0" w:line="240" w:lineRule="auto"/>
        <w:ind w:left="550" w:hanging="550"/>
        <w:jc w:val="both"/>
        <w:outlineLvl w:val="2"/>
        <w:rPr>
          <w:rFonts w:ascii="Times New Roman" w:eastAsia="Times New Roman" w:hAnsi="Times New Roman" w:cs="Arial"/>
          <w:bCs/>
          <w:sz w:val="24"/>
          <w:szCs w:val="24"/>
          <w:lang w:val="lv-LV"/>
        </w:rPr>
      </w:pPr>
      <w:r w:rsidRPr="001B4DEB">
        <w:rPr>
          <w:rFonts w:ascii="Times New Roman" w:eastAsia="Times New Roman" w:hAnsi="Times New Roman" w:cs="Arial"/>
          <w:bCs/>
          <w:sz w:val="24"/>
          <w:szCs w:val="24"/>
          <w:lang w:val="lv-LV"/>
        </w:rPr>
        <w:t>7.1.7.Pieņemt lēmumu slēgt iepirkuma līgumu ar izraudzīto pretendentu par visu pakalpojumu vai preču piegādes apjomu.</w:t>
      </w:r>
    </w:p>
    <w:p w:rsidR="001B4DEB" w:rsidRPr="001B4DEB" w:rsidRDefault="001B4DEB" w:rsidP="001B4DEB">
      <w:pPr>
        <w:keepNext/>
        <w:spacing w:after="0" w:line="240" w:lineRule="auto"/>
        <w:ind w:left="550" w:hanging="550"/>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6"/>
          <w:lang w:val="lv-LV"/>
        </w:rPr>
        <w:t>7.1.8.Ja izraudzītais pretendents atsakās slēgt iepirkuma līgumu, izvēlēties nākamo saimnieciski izdevīgāko piedāvājumu. Ja arī nākamais izraudzītais pretendents atsakās slēgt iepirkuma līgumu, pieņemt lēmumu pārtraukt iepirkuma procedūru neizvēloties nevienu piedāvājumu.</w:t>
      </w:r>
    </w:p>
    <w:p w:rsidR="001B4DEB" w:rsidRPr="001B4DEB" w:rsidRDefault="001B4DEB" w:rsidP="001B4DEB">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1B4DEB" w:rsidRPr="001B4DEB" w:rsidRDefault="001B4DEB" w:rsidP="001B4DEB">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6"/>
          <w:lang w:val="lv-LV"/>
        </w:rPr>
        <w:t>7.1.10.Normatīvajos aktos noteiktajā kārtībā labot aritmētiskās kļūdas pretendentu finanšu piedāvājumos.</w:t>
      </w:r>
    </w:p>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7.1.11.Jebkurā brīdī pārtraukt iepirkuma procedūru, ja tam ir objektīvs pamatojums.</w:t>
      </w:r>
    </w:p>
    <w:p w:rsidR="001B4DEB" w:rsidRPr="001B4DEB" w:rsidRDefault="001B4DEB" w:rsidP="001B4DEB">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sidRPr="001B4DEB">
        <w:rPr>
          <w:rFonts w:ascii="Times New Roman" w:eastAsia="Times New Roman" w:hAnsi="Times New Roman" w:cs="Times New Roman"/>
          <w:b/>
          <w:bCs/>
          <w:kern w:val="3"/>
          <w:sz w:val="24"/>
          <w:szCs w:val="24"/>
          <w:lang w:val="lv-LV" w:eastAsia="zh-CN" w:bidi="hi-IN"/>
        </w:rPr>
        <w:t>Iepirkuma komisijas pienākumi</w:t>
      </w:r>
    </w:p>
    <w:p w:rsidR="001B4DEB" w:rsidRPr="001B4DEB" w:rsidRDefault="001B4DEB" w:rsidP="001B4DEB">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Times New Roman"/>
          <w:kern w:val="3"/>
          <w:sz w:val="24"/>
          <w:szCs w:val="24"/>
          <w:lang w:val="lv-LV" w:eastAsia="zh-CN" w:bidi="hi-IN"/>
        </w:rPr>
        <w:t>7.2.1</w:t>
      </w:r>
      <w:r w:rsidRPr="001B4DEB">
        <w:rPr>
          <w:rFonts w:ascii="Times New Roman" w:eastAsia="Times New Roman" w:hAnsi="Times New Roman" w:cs="Arial"/>
          <w:bCs/>
          <w:sz w:val="24"/>
          <w:szCs w:val="26"/>
          <w:lang w:val="lv-LV"/>
        </w:rPr>
        <w:t>.Izstrādāt un apstiprināt atklāta konkursa dokumentus pirms iepirkuma procedūras izziņošanas.</w:t>
      </w:r>
    </w:p>
    <w:p w:rsidR="001B4DEB" w:rsidRPr="001B4DEB" w:rsidRDefault="001B4DEB" w:rsidP="001B4DEB">
      <w:pPr>
        <w:keepNext/>
        <w:tabs>
          <w:tab w:val="num" w:pos="1134"/>
        </w:tabs>
        <w:spacing w:after="0" w:line="240" w:lineRule="auto"/>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6"/>
          <w:lang w:val="lv-LV"/>
        </w:rPr>
        <w:t>7.2.2.Nodrošināt atklāta konkursa procedūras norisi un dokumentēšanu.</w:t>
      </w:r>
    </w:p>
    <w:p w:rsidR="001B4DEB" w:rsidRPr="001B4DEB" w:rsidRDefault="001B4DEB" w:rsidP="001B4DEB">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6"/>
          <w:lang w:val="lv-LV"/>
        </w:rPr>
        <w:t>7.2.3.Nodrošināt pretendentu brīvu konkurenci, kā arī vienlīdzīgu un taisnīgu attieksmi pret tiem.</w:t>
      </w:r>
    </w:p>
    <w:p w:rsidR="001B4DEB" w:rsidRPr="001B4DEB" w:rsidRDefault="001B4DEB" w:rsidP="001B4DEB">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1B4DEB" w:rsidRPr="001B4DEB" w:rsidRDefault="001B4DEB" w:rsidP="001B4DEB">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6"/>
          <w:lang w:val="lv-LV"/>
        </w:rPr>
        <w:t>7.2.5.</w:t>
      </w:r>
      <w:r w:rsidRPr="001B4DEB">
        <w:rPr>
          <w:rFonts w:ascii="Times New Roman" w:eastAsia="Times New Roman" w:hAnsi="Times New Roman" w:cs="Arial"/>
          <w:bCs/>
          <w:sz w:val="24"/>
          <w:szCs w:val="24"/>
          <w:lang w:val="lv-LV"/>
        </w:rPr>
        <w:t xml:space="preserve">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w:t>
      </w:r>
      <w:r w:rsidRPr="001B4DEB">
        <w:rPr>
          <w:rFonts w:ascii="Times New Roman" w:eastAsia="Times New Roman" w:hAnsi="Times New Roman" w:cs="Arial"/>
          <w:bCs/>
          <w:sz w:val="24"/>
          <w:szCs w:val="24"/>
          <w:lang w:val="lv-LV"/>
        </w:rPr>
        <w:lastRenderedPageBreak/>
        <w:t>izrakstus, rakstiskus paskaidrojumus utt.) Iepirkuma uzraudzības biroju, ieinteresētās personas un pretendentus</w:t>
      </w:r>
      <w:r w:rsidRPr="001B4DEB">
        <w:rPr>
          <w:rFonts w:ascii="Times New Roman" w:eastAsia="Times New Roman" w:hAnsi="Times New Roman" w:cs="Arial"/>
          <w:bCs/>
          <w:sz w:val="24"/>
          <w:szCs w:val="26"/>
          <w:lang w:val="lv-LV"/>
        </w:rPr>
        <w:t xml:space="preserve">. </w:t>
      </w:r>
    </w:p>
    <w:p w:rsidR="001B4DEB" w:rsidRPr="001B4DEB" w:rsidRDefault="001B4DEB" w:rsidP="001B4DEB">
      <w:pPr>
        <w:keepNext/>
        <w:spacing w:after="0" w:line="240" w:lineRule="auto"/>
        <w:ind w:left="550" w:hanging="550"/>
        <w:jc w:val="both"/>
        <w:outlineLvl w:val="2"/>
        <w:rPr>
          <w:rFonts w:ascii="Times New Roman" w:eastAsia="Times New Roman" w:hAnsi="Times New Roman" w:cs="Arial"/>
          <w:bCs/>
          <w:sz w:val="24"/>
          <w:szCs w:val="26"/>
          <w:lang w:val="lv-LV"/>
        </w:rPr>
      </w:pPr>
      <w:r w:rsidRPr="001B4DEB">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1B4DEB" w:rsidRPr="001B4DEB" w:rsidRDefault="001B4DEB" w:rsidP="001B4DEB">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1B4DEB" w:rsidRPr="001B4DEB" w:rsidRDefault="001B4DEB" w:rsidP="001B4DEB">
      <w:pPr>
        <w:keepNext/>
        <w:spacing w:after="0" w:line="240" w:lineRule="auto"/>
        <w:jc w:val="center"/>
        <w:outlineLvl w:val="0"/>
        <w:rPr>
          <w:rFonts w:ascii="Times New Roman" w:eastAsia="Times New Roman" w:hAnsi="Times New Roman" w:cs="Times New Roman"/>
          <w:b/>
          <w:sz w:val="24"/>
          <w:szCs w:val="24"/>
          <w:lang w:val="lv-LV"/>
        </w:rPr>
      </w:pPr>
      <w:bookmarkStart w:id="45" w:name="_Toc440451586"/>
      <w:bookmarkStart w:id="46" w:name="_Toc440872127"/>
      <w:bookmarkStart w:id="47" w:name="_Toc471130633"/>
      <w:r w:rsidRPr="001B4DEB">
        <w:rPr>
          <w:rFonts w:ascii="Times New Roman" w:eastAsia="Times New Roman" w:hAnsi="Times New Roman" w:cs="Times New Roman"/>
          <w:b/>
          <w:sz w:val="24"/>
          <w:szCs w:val="24"/>
          <w:lang w:val="lv-LV"/>
        </w:rPr>
        <w:t>8. Pretendenta tiesības un pienākumi</w:t>
      </w:r>
      <w:bookmarkStart w:id="48" w:name="_Toc59334742"/>
      <w:bookmarkStart w:id="49" w:name="_Toc61422152"/>
      <w:bookmarkEnd w:id="45"/>
      <w:bookmarkEnd w:id="46"/>
      <w:bookmarkEnd w:id="47"/>
    </w:p>
    <w:bookmarkEnd w:id="48"/>
    <w:bookmarkEnd w:id="49"/>
    <w:p w:rsidR="001B4DEB" w:rsidRPr="001B4DEB" w:rsidRDefault="001B4DEB" w:rsidP="001B4DEB">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1B4DEB">
        <w:rPr>
          <w:rFonts w:ascii="Times New Roman" w:hAnsi="Times New Roman"/>
          <w:b/>
          <w:kern w:val="3"/>
          <w:sz w:val="24"/>
          <w:szCs w:val="24"/>
          <w:lang w:val="lv-LV" w:eastAsia="zh-CN" w:bidi="hi-IN"/>
        </w:rPr>
        <w:t>8.1. Pretendenta tiesības</w:t>
      </w:r>
    </w:p>
    <w:p w:rsidR="001B4DEB" w:rsidRPr="001B4DEB" w:rsidRDefault="001B4DEB" w:rsidP="001B4DEB">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1B4DEB">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1B4DEB" w:rsidRPr="001B4DEB" w:rsidRDefault="001B4DEB" w:rsidP="001B4DEB">
      <w:pPr>
        <w:suppressAutoHyphens/>
        <w:autoSpaceDN w:val="0"/>
        <w:spacing w:after="0"/>
        <w:jc w:val="both"/>
        <w:textAlignment w:val="baseline"/>
        <w:rPr>
          <w:rFonts w:ascii="Times New Roman" w:hAnsi="Times New Roman"/>
          <w:kern w:val="3"/>
          <w:sz w:val="24"/>
          <w:szCs w:val="24"/>
          <w:lang w:val="lv-LV" w:eastAsia="zh-CN" w:bidi="hi-IN"/>
        </w:rPr>
      </w:pPr>
      <w:r w:rsidRPr="001B4DEB">
        <w:rPr>
          <w:rFonts w:ascii="Times New Roman" w:hAnsi="Times New Roman"/>
          <w:kern w:val="3"/>
          <w:sz w:val="24"/>
          <w:szCs w:val="24"/>
          <w:lang w:val="lv-LV" w:eastAsia="zh-CN" w:bidi="hi-IN"/>
        </w:rPr>
        <w:t>8.1.2. Apvienoties grupā ar citiem Pretendentiem un iesniegt kopēju piedāvājumu.</w:t>
      </w:r>
    </w:p>
    <w:p w:rsidR="001B4DEB" w:rsidRPr="001B4DEB" w:rsidRDefault="001B4DEB" w:rsidP="001B4DEB">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1B4DEB">
        <w:rPr>
          <w:rFonts w:ascii="Times New Roman" w:hAnsi="Times New Roman"/>
          <w:kern w:val="3"/>
          <w:sz w:val="24"/>
          <w:szCs w:val="24"/>
          <w:lang w:val="lv-LV" w:eastAsia="zh-CN" w:bidi="hi-IN"/>
        </w:rPr>
        <w:t xml:space="preserve">8.1.3. Pretendentam, saskaņā ar PIL 35.panta otro un trešo daļu, ir tiesības laicīgi pirms piedāvājumu iesniegšanas gala termiņa, iesniedzot rakstveida pieprasījumu, saņemt Komisijas paskaidrojumu par iepirkuma procedūru, kas, saskaņā ar PIL 35.panta ceturto daļu, tiks publicēts Ludzas novada mājaslapā: </w:t>
      </w:r>
      <w:hyperlink r:id="rId16" w:history="1">
        <w:r w:rsidRPr="001B4DEB">
          <w:rPr>
            <w:rFonts w:ascii="Times New Roman" w:eastAsia="Calibri" w:hAnsi="Times New Roman"/>
            <w:color w:val="0000FF"/>
            <w:sz w:val="24"/>
            <w:szCs w:val="24"/>
            <w:u w:val="single"/>
            <w:lang w:val="lv-LV"/>
          </w:rPr>
          <w:t>http://www.ludza.lv/pasvaldibas-kalendars/publiskie-iepirkumi/atklati-konkursi/</w:t>
        </w:r>
      </w:hyperlink>
      <w:r w:rsidRPr="001B4DEB">
        <w:rPr>
          <w:rFonts w:ascii="Times New Roman" w:hAnsi="Times New Roman"/>
          <w:kern w:val="3"/>
          <w:sz w:val="24"/>
          <w:szCs w:val="24"/>
          <w:lang w:val="lv-LV" w:eastAsia="zh-CN" w:bidi="hi-IN"/>
        </w:rPr>
        <w:t>).</w:t>
      </w:r>
    </w:p>
    <w:p w:rsidR="001B4DEB" w:rsidRPr="001B4DEB" w:rsidRDefault="001B4DEB" w:rsidP="001B4DEB">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1B4DEB" w:rsidRPr="001B4DEB" w:rsidRDefault="001B4DEB" w:rsidP="001B4DEB">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1B4DEB" w:rsidRPr="001B4DEB" w:rsidRDefault="001B4DEB" w:rsidP="001B4DEB">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Piedalīties piedāvājumu atvēršanas sanāksmē.</w:t>
      </w:r>
    </w:p>
    <w:p w:rsidR="001B4DEB" w:rsidRPr="001B4DEB" w:rsidRDefault="001B4DEB" w:rsidP="001B4DEB">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50" w:name="_Toc440451587"/>
      <w:bookmarkStart w:id="51" w:name="_Toc440872128"/>
      <w:bookmarkStart w:id="52" w:name="_Toc471130634"/>
      <w:r w:rsidRPr="001B4DEB">
        <w:rPr>
          <w:rFonts w:ascii="Times New Roman" w:eastAsia="Times New Roman" w:hAnsi="Times New Roman" w:cs="Times New Roman"/>
          <w:b/>
          <w:bCs/>
          <w:iCs/>
          <w:kern w:val="3"/>
          <w:sz w:val="24"/>
          <w:szCs w:val="24"/>
          <w:lang w:val="lv-LV" w:eastAsia="zh-CN" w:bidi="hi-IN"/>
        </w:rPr>
        <w:t>8.2.</w:t>
      </w:r>
      <w:r w:rsidRPr="001B4DEB">
        <w:rPr>
          <w:rFonts w:ascii="Times New Roman" w:eastAsia="Times New Roman" w:hAnsi="Times New Roman" w:cs="Times New Roman"/>
          <w:b/>
          <w:bCs/>
          <w:iCs/>
          <w:kern w:val="3"/>
          <w:sz w:val="24"/>
          <w:szCs w:val="24"/>
          <w:lang w:val="lv-LV" w:eastAsia="zh-CN" w:bidi="hi-IN"/>
        </w:rPr>
        <w:tab/>
        <w:t>Pretendenta pienākumi</w:t>
      </w:r>
      <w:bookmarkEnd w:id="50"/>
      <w:bookmarkEnd w:id="51"/>
      <w:bookmarkEnd w:id="52"/>
    </w:p>
    <w:p w:rsidR="001B4DEB" w:rsidRPr="001B4DEB" w:rsidRDefault="001B4DEB" w:rsidP="001B4DEB">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3" w:name="_Toc440451588"/>
      <w:bookmarkStart w:id="54" w:name="_Toc440872129"/>
      <w:bookmarkStart w:id="55" w:name="_Toc471130635"/>
      <w:r w:rsidRPr="001B4DEB">
        <w:rPr>
          <w:rFonts w:ascii="Times New Roman" w:eastAsia="Times New Roman" w:hAnsi="Times New Roman" w:cs="Times New Roman"/>
          <w:bCs/>
          <w:iCs/>
          <w:kern w:val="3"/>
          <w:sz w:val="24"/>
          <w:szCs w:val="24"/>
          <w:lang w:val="lv-LV" w:eastAsia="zh-CN" w:bidi="hi-IN"/>
        </w:rPr>
        <w:t>8.2.1.</w:t>
      </w:r>
      <w:r w:rsidRPr="001B4DEB">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3"/>
      <w:bookmarkEnd w:id="54"/>
      <w:bookmarkEnd w:id="55"/>
    </w:p>
    <w:p w:rsidR="001B4DEB" w:rsidRPr="001B4DEB" w:rsidRDefault="001B4DEB" w:rsidP="001B4DEB">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6" w:name="_Toc440451589"/>
      <w:bookmarkStart w:id="57" w:name="_Toc440872130"/>
      <w:bookmarkStart w:id="58" w:name="_Toc471130636"/>
      <w:r w:rsidRPr="001B4DEB">
        <w:rPr>
          <w:rFonts w:ascii="Times New Roman" w:eastAsia="Times New Roman" w:hAnsi="Times New Roman" w:cs="Times New Roman"/>
          <w:bCs/>
          <w:iCs/>
          <w:kern w:val="3"/>
          <w:sz w:val="24"/>
          <w:szCs w:val="24"/>
          <w:lang w:val="lv-LV" w:eastAsia="zh-CN" w:bidi="hi-IN"/>
        </w:rPr>
        <w:t>8.2.2.</w:t>
      </w:r>
      <w:r w:rsidRPr="001B4DEB">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6"/>
      <w:bookmarkEnd w:id="57"/>
      <w:bookmarkEnd w:id="58"/>
    </w:p>
    <w:p w:rsidR="001B4DEB" w:rsidRPr="001B4DEB" w:rsidRDefault="001B4DEB" w:rsidP="001B4DEB">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9" w:name="_Toc440451590"/>
      <w:bookmarkStart w:id="60" w:name="_Toc440872131"/>
      <w:bookmarkStart w:id="61" w:name="_Toc471130637"/>
      <w:r w:rsidRPr="001B4DEB">
        <w:rPr>
          <w:rFonts w:ascii="Times New Roman" w:eastAsia="Times New Roman" w:hAnsi="Times New Roman" w:cs="Times New Roman"/>
          <w:bCs/>
          <w:iCs/>
          <w:kern w:val="3"/>
          <w:sz w:val="24"/>
          <w:szCs w:val="24"/>
          <w:lang w:val="lv-LV" w:eastAsia="zh-CN" w:bidi="hi-IN"/>
        </w:rPr>
        <w:t>8.2.3.</w:t>
      </w:r>
      <w:r w:rsidRPr="001B4DEB">
        <w:rPr>
          <w:rFonts w:ascii="Times New Roman" w:eastAsia="Times New Roman" w:hAnsi="Times New Roman" w:cs="Times New Roman"/>
          <w:bCs/>
          <w:iCs/>
          <w:kern w:val="3"/>
          <w:sz w:val="24"/>
          <w:szCs w:val="24"/>
          <w:lang w:val="lv-LV" w:eastAsia="zh-CN" w:bidi="hi-IN"/>
        </w:rPr>
        <w:tab/>
        <w:t>Sniegt patiesu informāciju.</w:t>
      </w:r>
      <w:bookmarkEnd w:id="59"/>
      <w:bookmarkEnd w:id="60"/>
      <w:bookmarkEnd w:id="61"/>
    </w:p>
    <w:p w:rsidR="001B4DEB" w:rsidRPr="001B4DEB" w:rsidRDefault="001B4DEB" w:rsidP="001B4DEB">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2" w:name="_Toc440451591"/>
      <w:bookmarkStart w:id="63" w:name="_Toc440872132"/>
      <w:bookmarkStart w:id="64" w:name="_Toc471130638"/>
      <w:r w:rsidRPr="001B4DEB">
        <w:rPr>
          <w:rFonts w:ascii="Times New Roman" w:eastAsia="Times New Roman" w:hAnsi="Times New Roman" w:cs="Times New Roman"/>
          <w:bCs/>
          <w:iCs/>
          <w:kern w:val="3"/>
          <w:sz w:val="24"/>
          <w:szCs w:val="24"/>
          <w:lang w:val="lv-LV" w:eastAsia="zh-CN" w:bidi="hi-IN"/>
        </w:rPr>
        <w:t>8.2.4.</w:t>
      </w:r>
      <w:r w:rsidRPr="001B4DEB">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2"/>
      <w:bookmarkEnd w:id="63"/>
      <w:bookmarkEnd w:id="64"/>
    </w:p>
    <w:p w:rsidR="001B4DEB" w:rsidRPr="001B4DEB" w:rsidRDefault="001B4DEB" w:rsidP="001B4DEB">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5" w:name="_Toc440451592"/>
      <w:bookmarkStart w:id="66" w:name="_Toc440872133"/>
      <w:bookmarkStart w:id="67" w:name="_Toc471130639"/>
      <w:r w:rsidRPr="001B4DEB">
        <w:rPr>
          <w:rFonts w:ascii="Times New Roman" w:eastAsia="Times New Roman" w:hAnsi="Times New Roman" w:cs="Times New Roman"/>
          <w:bCs/>
          <w:iCs/>
          <w:kern w:val="3"/>
          <w:sz w:val="24"/>
          <w:szCs w:val="24"/>
          <w:lang w:val="lv-LV" w:eastAsia="zh-CN" w:bidi="hi-IN"/>
        </w:rPr>
        <w:t>8.2.5.</w:t>
      </w:r>
      <w:r w:rsidRPr="001B4DEB">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5"/>
      <w:bookmarkEnd w:id="66"/>
      <w:bookmarkEnd w:id="67"/>
    </w:p>
    <w:p w:rsidR="001B4DEB" w:rsidRPr="001B4DEB" w:rsidRDefault="001B4DEB" w:rsidP="001B4DEB">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1B4DEB" w:rsidRPr="001B4DEB" w:rsidRDefault="001B4DEB" w:rsidP="001B4DEB">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1B4DEB">
        <w:rPr>
          <w:rFonts w:ascii="Times New Roman" w:eastAsia="Times New Roman" w:hAnsi="Times New Roman" w:cs="Times New Roman"/>
          <w:b/>
          <w:caps/>
          <w:sz w:val="24"/>
          <w:szCs w:val="24"/>
          <w:lang w:val="lv-LV"/>
        </w:rPr>
        <w:t>NOLIKUMA PIELIKUMI</w:t>
      </w:r>
    </w:p>
    <w:p w:rsidR="001B4DEB" w:rsidRPr="001B4DEB" w:rsidRDefault="001B4DEB" w:rsidP="001B4DEB">
      <w:pPr>
        <w:tabs>
          <w:tab w:val="left" w:pos="851"/>
          <w:tab w:val="num" w:pos="1860"/>
        </w:tabs>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1.pielikums – Pieteikums dalībai atklātā konkursā</w:t>
      </w:r>
    </w:p>
    <w:p w:rsidR="001B4DEB" w:rsidRPr="001B4DEB" w:rsidRDefault="001B4DEB" w:rsidP="001B4DEB">
      <w:pPr>
        <w:tabs>
          <w:tab w:val="left" w:pos="851"/>
          <w:tab w:val="num" w:pos="1860"/>
        </w:tabs>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2.pielikums – Informācija par pretendentu</w:t>
      </w:r>
    </w:p>
    <w:p w:rsidR="001B4DEB" w:rsidRPr="001B4DEB" w:rsidRDefault="001B4DEB" w:rsidP="001B4DEB">
      <w:pPr>
        <w:tabs>
          <w:tab w:val="left" w:pos="851"/>
          <w:tab w:val="num" w:pos="1860"/>
        </w:tabs>
        <w:spacing w:after="0" w:line="240" w:lineRule="auto"/>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3.pielikums – Tehniskā specifikācija un finanšu piedāvājums</w:t>
      </w:r>
    </w:p>
    <w:p w:rsidR="001B4DEB" w:rsidRPr="001B4DEB" w:rsidRDefault="001B4DEB" w:rsidP="001B4DEB">
      <w:pPr>
        <w:tabs>
          <w:tab w:val="left" w:pos="851"/>
          <w:tab w:val="num" w:pos="1860"/>
        </w:tabs>
        <w:spacing w:after="0" w:line="240" w:lineRule="auto"/>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 xml:space="preserve">4.pielikums – </w:t>
      </w:r>
      <w:r w:rsidRPr="001B4DEB">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1B4DEB" w:rsidRPr="001B4DEB" w:rsidRDefault="001B4DEB" w:rsidP="001B4DEB">
      <w:pPr>
        <w:tabs>
          <w:tab w:val="left" w:pos="851"/>
          <w:tab w:val="num" w:pos="1860"/>
        </w:tabs>
        <w:spacing w:after="0" w:line="240" w:lineRule="auto"/>
        <w:jc w:val="both"/>
        <w:rPr>
          <w:rFonts w:ascii="Times New Roman" w:eastAsia="Times New Roman" w:hAnsi="Times New Roman" w:cs="Times New Roman"/>
          <w:bCs/>
          <w:color w:val="000000"/>
          <w:sz w:val="24"/>
          <w:szCs w:val="24"/>
          <w:lang w:val="lv-LV" w:eastAsia="lv-LV"/>
        </w:rPr>
      </w:pPr>
      <w:r w:rsidRPr="001B4DEB">
        <w:rPr>
          <w:rFonts w:ascii="Times New Roman" w:eastAsia="Times New Roman" w:hAnsi="Times New Roman" w:cs="Times New Roman"/>
          <w:sz w:val="24"/>
          <w:szCs w:val="24"/>
          <w:lang w:val="lv-LV"/>
        </w:rPr>
        <w:t xml:space="preserve">              5.pielikums – Apliecinājums</w:t>
      </w:r>
    </w:p>
    <w:p w:rsidR="001B4DEB" w:rsidRPr="001B4DEB" w:rsidRDefault="001B4DEB" w:rsidP="001B4DEB">
      <w:pPr>
        <w:tabs>
          <w:tab w:val="left" w:pos="851"/>
          <w:tab w:val="num" w:pos="1860"/>
        </w:tabs>
        <w:spacing w:after="0" w:line="240" w:lineRule="auto"/>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              6.pielikums -  </w:t>
      </w:r>
      <w:r w:rsidRPr="001B4DEB">
        <w:rPr>
          <w:rFonts w:ascii="Times New Roman" w:eastAsia="Times New Roman" w:hAnsi="Times New Roman" w:cs="Times New Roman"/>
          <w:color w:val="000000"/>
          <w:sz w:val="24"/>
          <w:szCs w:val="24"/>
          <w:lang w:val="lv-LV"/>
        </w:rPr>
        <w:t>Informācija par pretendenta piesaistītajiem apakšuzņēmējiem</w:t>
      </w:r>
    </w:p>
    <w:p w:rsidR="001B4DEB" w:rsidRPr="001B4DEB" w:rsidRDefault="001B4DEB" w:rsidP="001B4DEB">
      <w:pPr>
        <w:tabs>
          <w:tab w:val="left" w:pos="851"/>
          <w:tab w:val="num" w:pos="1860"/>
        </w:tabs>
        <w:spacing w:after="0" w:line="240" w:lineRule="auto"/>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b/>
        <w:t xml:space="preserve">7.pielikums – </w:t>
      </w:r>
      <w:r w:rsidRPr="001B4DEB">
        <w:rPr>
          <w:rFonts w:ascii="Times New Roman" w:eastAsia="Times New Roman" w:hAnsi="Times New Roman" w:cs="Times New Roman"/>
          <w:color w:val="000000"/>
          <w:sz w:val="24"/>
          <w:szCs w:val="24"/>
          <w:lang w:val="lv-LV"/>
        </w:rPr>
        <w:t>Apakšuzņēmēja apņemšanās</w:t>
      </w:r>
    </w:p>
    <w:p w:rsidR="001B4DEB" w:rsidRPr="001B4DEB" w:rsidRDefault="001B4DEB" w:rsidP="001B4DEB">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1B4DEB">
        <w:rPr>
          <w:rFonts w:ascii="Times New Roman" w:eastAsia="Times New Roman" w:hAnsi="Times New Roman" w:cs="Times New Roman"/>
          <w:color w:val="000000"/>
          <w:sz w:val="24"/>
          <w:szCs w:val="24"/>
          <w:lang w:val="lv-LV"/>
        </w:rPr>
        <w:t xml:space="preserve">              8.pielikums - </w:t>
      </w:r>
      <w:r w:rsidRPr="001B4DEB">
        <w:rPr>
          <w:rFonts w:ascii="Times New Roman" w:eastAsia="Times New Roman" w:hAnsi="Times New Roman" w:cs="Times New Roman"/>
          <w:sz w:val="24"/>
          <w:szCs w:val="24"/>
          <w:lang w:val="lv-LV" w:eastAsia="lv-LV"/>
        </w:rPr>
        <w:t>Apliecinājums par pārtikas produktu piegādēs izmantojamo transportlīdzekļu atbilstību</w:t>
      </w:r>
    </w:p>
    <w:p w:rsidR="001B4DEB" w:rsidRPr="001B4DEB" w:rsidRDefault="001B4DEB" w:rsidP="001B4DEB">
      <w:pPr>
        <w:tabs>
          <w:tab w:val="left" w:pos="6237"/>
        </w:tabs>
        <w:spacing w:after="0" w:line="240" w:lineRule="auto"/>
        <w:ind w:left="810" w:hanging="810"/>
        <w:jc w:val="both"/>
        <w:rPr>
          <w:rFonts w:ascii="Times New Roman" w:eastAsia="Times New Roman" w:hAnsi="Times New Roman" w:cs="Times New Roman"/>
          <w:smallCaps/>
          <w:sz w:val="24"/>
          <w:szCs w:val="24"/>
          <w:lang w:val="lv-LV" w:eastAsia="lv-LV"/>
        </w:rPr>
      </w:pPr>
      <w:r w:rsidRPr="001B4DEB">
        <w:rPr>
          <w:rFonts w:ascii="Times New Roman" w:eastAsia="Times New Roman" w:hAnsi="Times New Roman" w:cs="Times New Roman"/>
          <w:sz w:val="24"/>
          <w:szCs w:val="24"/>
          <w:lang w:val="lv-LV" w:eastAsia="lv-LV"/>
        </w:rPr>
        <w:t xml:space="preserve">              9.pielikums –</w:t>
      </w:r>
      <w:r w:rsidRPr="001B4DEB">
        <w:rPr>
          <w:rFonts w:ascii="Times New Roman" w:eastAsia="Times New Roman" w:hAnsi="Times New Roman" w:cs="Times New Roman"/>
          <w:sz w:val="24"/>
          <w:szCs w:val="24"/>
          <w:lang w:val="lv-LV"/>
        </w:rPr>
        <w:t xml:space="preserve"> Līguma projekts</w:t>
      </w:r>
    </w:p>
    <w:p w:rsidR="001B4DEB" w:rsidRPr="001B4DEB" w:rsidRDefault="001B4DEB" w:rsidP="001B4DEB">
      <w:pPr>
        <w:tabs>
          <w:tab w:val="left" w:pos="851"/>
          <w:tab w:val="num" w:pos="1860"/>
        </w:tabs>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             </w:t>
      </w: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0"/>
          <w:szCs w:val="20"/>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0"/>
          <w:szCs w:val="20"/>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0"/>
          <w:szCs w:val="20"/>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0"/>
          <w:szCs w:val="20"/>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0"/>
          <w:szCs w:val="20"/>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0"/>
          <w:szCs w:val="20"/>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0"/>
          <w:szCs w:val="20"/>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0"/>
          <w:szCs w:val="20"/>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0"/>
          <w:szCs w:val="20"/>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lastRenderedPageBreak/>
        <w:t>1. pielikums</w:t>
      </w:r>
    </w:p>
    <w:p w:rsidR="001B4DEB" w:rsidRPr="001B4DEB" w:rsidRDefault="001B4DEB"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atklāta konkursa „Pārtikas produktu</w:t>
      </w:r>
      <w:r w:rsidR="001E4355">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piegāde Ludzas novada</w:t>
      </w:r>
      <w:r w:rsidR="001E4355">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Pildas</w:t>
      </w:r>
      <w:r w:rsidR="001E4355">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pa</w:t>
      </w:r>
      <w:r w:rsidR="001E4355">
        <w:rPr>
          <w:rFonts w:ascii="Times New Roman" w:eastAsia="Times New Roman" w:hAnsi="Times New Roman" w:cs="Times New Roman"/>
          <w:sz w:val="20"/>
          <w:szCs w:val="20"/>
          <w:lang w:val="lv-LV"/>
        </w:rPr>
        <w:t>m</w:t>
      </w:r>
      <w:r w:rsidRPr="001B4DEB">
        <w:rPr>
          <w:rFonts w:ascii="Times New Roman" w:eastAsia="Times New Roman" w:hAnsi="Times New Roman" w:cs="Times New Roman"/>
          <w:sz w:val="20"/>
          <w:szCs w:val="20"/>
          <w:lang w:val="lv-LV"/>
        </w:rPr>
        <w:t>at</w:t>
      </w:r>
      <w:r w:rsidR="001E4355">
        <w:rPr>
          <w:rFonts w:ascii="Times New Roman" w:eastAsia="Times New Roman" w:hAnsi="Times New Roman" w:cs="Times New Roman"/>
          <w:sz w:val="20"/>
          <w:szCs w:val="20"/>
          <w:lang w:val="lv-LV"/>
        </w:rPr>
        <w:t>skol</w:t>
      </w:r>
      <w:r w:rsidRPr="001B4DEB">
        <w:rPr>
          <w:rFonts w:ascii="Times New Roman" w:eastAsia="Times New Roman" w:hAnsi="Times New Roman" w:cs="Times New Roman"/>
          <w:sz w:val="20"/>
          <w:szCs w:val="20"/>
          <w:lang w:val="lv-LV"/>
        </w:rPr>
        <w:t>a</w:t>
      </w:r>
      <w:r w:rsidR="001E4355">
        <w:rPr>
          <w:rFonts w:ascii="Times New Roman" w:eastAsia="Times New Roman" w:hAnsi="Times New Roman" w:cs="Times New Roman"/>
          <w:sz w:val="20"/>
          <w:szCs w:val="20"/>
          <w:lang w:val="lv-LV"/>
        </w:rPr>
        <w:t>i</w:t>
      </w:r>
      <w:r w:rsidRPr="001B4DEB">
        <w:rPr>
          <w:rFonts w:ascii="Times New Roman" w:eastAsia="Times New Roman" w:hAnsi="Times New Roman" w:cs="Times New Roman"/>
          <w:sz w:val="20"/>
          <w:szCs w:val="20"/>
          <w:lang w:val="lv-LV"/>
        </w:rPr>
        <w:t xml:space="preserve">”  </w:t>
      </w:r>
    </w:p>
    <w:p w:rsidR="001B4DEB" w:rsidRPr="001B4DEB" w:rsidRDefault="001B4DEB" w:rsidP="001B4DEB">
      <w:pPr>
        <w:tabs>
          <w:tab w:val="left" w:pos="5880"/>
        </w:tabs>
        <w:spacing w:after="0" w:line="240" w:lineRule="auto"/>
        <w:ind w:left="588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ID Nr. LNP 2017/4</w:t>
      </w:r>
      <w:r w:rsidR="00CE1990">
        <w:rPr>
          <w:rFonts w:ascii="Times New Roman" w:eastAsia="Times New Roman" w:hAnsi="Times New Roman" w:cs="Times New Roman"/>
          <w:sz w:val="20"/>
          <w:szCs w:val="20"/>
          <w:lang w:val="lv-LV"/>
        </w:rPr>
        <w:t>4</w:t>
      </w:r>
      <w:r w:rsidRPr="001B4DEB">
        <w:rPr>
          <w:rFonts w:ascii="Times New Roman" w:eastAsia="Times New Roman" w:hAnsi="Times New Roman" w:cs="Times New Roman"/>
          <w:sz w:val="20"/>
          <w:szCs w:val="20"/>
          <w:lang w:val="lv-LV"/>
        </w:rPr>
        <w:t xml:space="preserve"> nolikumam</w:t>
      </w:r>
    </w:p>
    <w:p w:rsidR="001B4DEB" w:rsidRPr="001B4DEB" w:rsidRDefault="001B4DEB" w:rsidP="001B4DEB">
      <w:pPr>
        <w:spacing w:after="0" w:line="240" w:lineRule="auto"/>
        <w:jc w:val="center"/>
        <w:rPr>
          <w:rFonts w:ascii="Times New Roman" w:eastAsia="Times New Roman" w:hAnsi="Times New Roman" w:cs="Times New Roman"/>
          <w:b/>
          <w:caps/>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b/>
          <w:bCs/>
          <w:sz w:val="24"/>
          <w:szCs w:val="24"/>
          <w:lang w:val="lv-LV"/>
        </w:rPr>
      </w:pPr>
      <w:bookmarkStart w:id="68" w:name="_Toc98233562"/>
      <w:r w:rsidRPr="001B4DEB">
        <w:rPr>
          <w:rFonts w:ascii="Times New Roman" w:eastAsia="Times New Roman" w:hAnsi="Times New Roman" w:cs="Times New Roman"/>
          <w:b/>
          <w:bCs/>
          <w:sz w:val="24"/>
          <w:szCs w:val="24"/>
          <w:lang w:val="lv-LV"/>
        </w:rPr>
        <w:t>PIETEIKUMS DALĪBAI ATKLĀTĀ KONKURSĀ</w:t>
      </w:r>
    </w:p>
    <w:p w:rsidR="001B4DEB" w:rsidRPr="001B4DEB" w:rsidRDefault="001B4DEB" w:rsidP="001B4DEB">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„Pārtikas produktu piegāde Ludzas novada Pildas pa</w:t>
      </w:r>
      <w:r w:rsidR="00CE1990">
        <w:rPr>
          <w:rFonts w:ascii="Times New Roman" w:eastAsia="Times New Roman" w:hAnsi="Times New Roman" w:cs="Times New Roman"/>
          <w:b/>
          <w:sz w:val="24"/>
          <w:szCs w:val="24"/>
          <w:lang w:val="lv-LV"/>
        </w:rPr>
        <w:t>m</w:t>
      </w:r>
      <w:r w:rsidRPr="001B4DEB">
        <w:rPr>
          <w:rFonts w:ascii="Times New Roman" w:eastAsia="Times New Roman" w:hAnsi="Times New Roman" w:cs="Times New Roman"/>
          <w:b/>
          <w:sz w:val="24"/>
          <w:szCs w:val="24"/>
          <w:lang w:val="lv-LV"/>
        </w:rPr>
        <w:t>at</w:t>
      </w:r>
      <w:r w:rsidR="00CE1990">
        <w:rPr>
          <w:rFonts w:ascii="Times New Roman" w:eastAsia="Times New Roman" w:hAnsi="Times New Roman" w:cs="Times New Roman"/>
          <w:b/>
          <w:sz w:val="24"/>
          <w:szCs w:val="24"/>
          <w:lang w:val="lv-LV"/>
        </w:rPr>
        <w:t>skol</w:t>
      </w:r>
      <w:r w:rsidRPr="001B4DEB">
        <w:rPr>
          <w:rFonts w:ascii="Times New Roman" w:eastAsia="Times New Roman" w:hAnsi="Times New Roman" w:cs="Times New Roman"/>
          <w:b/>
          <w:sz w:val="24"/>
          <w:szCs w:val="24"/>
          <w:lang w:val="lv-LV"/>
        </w:rPr>
        <w:t>a</w:t>
      </w:r>
      <w:r w:rsidR="00CE1990">
        <w:rPr>
          <w:rFonts w:ascii="Times New Roman" w:eastAsia="Times New Roman" w:hAnsi="Times New Roman" w:cs="Times New Roman"/>
          <w:b/>
          <w:sz w:val="24"/>
          <w:szCs w:val="24"/>
          <w:lang w:val="lv-LV"/>
        </w:rPr>
        <w:t>i</w:t>
      </w:r>
      <w:r w:rsidRPr="001B4DEB">
        <w:rPr>
          <w:rFonts w:ascii="Times New Roman" w:eastAsia="Times New Roman" w:hAnsi="Times New Roman" w:cs="Times New Roman"/>
          <w:b/>
          <w:sz w:val="24"/>
          <w:szCs w:val="24"/>
          <w:lang w:val="lv-LV"/>
        </w:rPr>
        <w:t xml:space="preserve">”, </w:t>
      </w:r>
    </w:p>
    <w:p w:rsidR="001B4DEB" w:rsidRPr="001B4DEB" w:rsidRDefault="001B4DEB" w:rsidP="001B4DEB">
      <w:pPr>
        <w:spacing w:after="0" w:line="240" w:lineRule="auto"/>
        <w:jc w:val="center"/>
        <w:rPr>
          <w:rFonts w:ascii="Times New Roman" w:eastAsia="Times New Roman" w:hAnsi="Times New Roman" w:cs="Times New Roman"/>
          <w:b/>
          <w:sz w:val="24"/>
          <w:szCs w:val="24"/>
          <w:shd w:val="clear" w:color="auto" w:fill="FFFFFF"/>
          <w:lang w:val="lv-LV"/>
        </w:rPr>
      </w:pPr>
      <w:r w:rsidRPr="001B4DEB">
        <w:rPr>
          <w:rFonts w:ascii="Times New Roman" w:eastAsia="Times New Roman" w:hAnsi="Times New Roman" w:cs="Times New Roman"/>
          <w:b/>
          <w:sz w:val="24"/>
          <w:szCs w:val="24"/>
          <w:lang w:val="lv-LV"/>
        </w:rPr>
        <w:t>ID Nr. LNP 2017</w:t>
      </w:r>
      <w:r w:rsidRPr="001B4DEB">
        <w:rPr>
          <w:rFonts w:ascii="Times New Roman" w:eastAsia="Times New Roman" w:hAnsi="Times New Roman" w:cs="Times New Roman"/>
          <w:b/>
          <w:sz w:val="24"/>
          <w:szCs w:val="24"/>
          <w:shd w:val="clear" w:color="auto" w:fill="FFFFFF"/>
          <w:lang w:val="lv-LV"/>
        </w:rPr>
        <w:t>/4</w:t>
      </w:r>
      <w:r w:rsidR="00CE1990">
        <w:rPr>
          <w:rFonts w:ascii="Times New Roman" w:eastAsia="Times New Roman" w:hAnsi="Times New Roman" w:cs="Times New Roman"/>
          <w:b/>
          <w:sz w:val="24"/>
          <w:szCs w:val="24"/>
          <w:shd w:val="clear" w:color="auto" w:fill="FFFFFF"/>
          <w:lang w:val="lv-LV"/>
        </w:rPr>
        <w:t>4</w:t>
      </w:r>
    </w:p>
    <w:p w:rsidR="001B4DEB" w:rsidRPr="001B4DEB" w:rsidRDefault="001B4DEB" w:rsidP="001B4DEB">
      <w:pPr>
        <w:spacing w:after="0" w:line="240" w:lineRule="auto"/>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2017. gada   ____. ______________</w:t>
      </w:r>
    </w:p>
    <w:p w:rsidR="001B4DEB" w:rsidRPr="001B4DEB" w:rsidRDefault="001B4DEB" w:rsidP="001B4DEB">
      <w:pPr>
        <w:spacing w:after="0" w:line="240" w:lineRule="auto"/>
        <w:jc w:val="both"/>
        <w:rPr>
          <w:rFonts w:ascii="Times New Roman" w:eastAsia="Times New Roman" w:hAnsi="Times New Roman" w:cs="Times New Roman"/>
          <w:sz w:val="24"/>
          <w:szCs w:val="24"/>
          <w:lang w:val="lv-LV"/>
        </w:rPr>
      </w:pPr>
    </w:p>
    <w:p w:rsidR="001B4DEB" w:rsidRPr="001B4DEB" w:rsidRDefault="001B4DEB" w:rsidP="001B4DEB">
      <w:pPr>
        <w:spacing w:after="0" w:line="240" w:lineRule="auto"/>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1B4DEB" w:rsidRPr="001B4DEB" w:rsidRDefault="001B4DEB" w:rsidP="001B4DEB">
      <w:pPr>
        <w:spacing w:after="0" w:line="240" w:lineRule="auto"/>
        <w:jc w:val="both"/>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par summu:</w:t>
      </w:r>
    </w:p>
    <w:p w:rsidR="001B4DEB" w:rsidRPr="001B4DEB" w:rsidRDefault="001B4DEB" w:rsidP="001B4DEB">
      <w:pPr>
        <w:spacing w:after="0" w:line="240" w:lineRule="auto"/>
        <w:jc w:val="both"/>
        <w:rPr>
          <w:rFonts w:ascii="Times New Roman" w:eastAsia="Calibri" w:hAnsi="Times New Roman" w:cs="Times New Roman"/>
          <w:i/>
          <w:sz w:val="24"/>
          <w:lang w:val="lv-LV"/>
        </w:rPr>
      </w:pPr>
      <w:r w:rsidRPr="001B4DEB">
        <w:rPr>
          <w:rFonts w:ascii="Times New Roman" w:eastAsia="Times New Roman" w:hAnsi="Times New Roman" w:cs="Times New Roman"/>
          <w:b/>
          <w:sz w:val="24"/>
          <w:szCs w:val="24"/>
          <w:lang w:val="lv-LV"/>
        </w:rPr>
        <w:t>______________________________________________________________________________</w:t>
      </w:r>
    </w:p>
    <w:p w:rsidR="001B4DEB" w:rsidRPr="001B4DEB" w:rsidRDefault="001B4DEB" w:rsidP="001B4DEB">
      <w:pPr>
        <w:spacing w:before="120" w:after="120" w:line="240" w:lineRule="auto"/>
        <w:jc w:val="center"/>
        <w:rPr>
          <w:rFonts w:ascii="Times New Roman" w:eastAsia="Calibri" w:hAnsi="Times New Roman" w:cs="Times New Roman"/>
          <w:i/>
          <w:sz w:val="24"/>
          <w:lang w:val="lv-LV"/>
        </w:rPr>
      </w:pPr>
      <w:r w:rsidRPr="001B4DEB">
        <w:rPr>
          <w:rFonts w:ascii="Times New Roman" w:eastAsia="Calibri" w:hAnsi="Times New Roman" w:cs="Times New Roman"/>
          <w:i/>
          <w:sz w:val="24"/>
          <w:lang w:val="lv-LV"/>
        </w:rPr>
        <w:t>piedāvājuma cena 1. daļai bez PVN (EUR) skaitļos un vārdiem</w:t>
      </w:r>
    </w:p>
    <w:p w:rsidR="001B4DEB" w:rsidRPr="001B4DEB" w:rsidRDefault="001B4DEB" w:rsidP="001B4DEB">
      <w:pPr>
        <w:pBdr>
          <w:bottom w:val="single" w:sz="12" w:space="1" w:color="auto"/>
        </w:pBdr>
        <w:spacing w:before="120" w:after="120" w:line="240" w:lineRule="auto"/>
        <w:jc w:val="center"/>
        <w:rPr>
          <w:rFonts w:ascii="Times New Roman" w:eastAsia="Calibri" w:hAnsi="Times New Roman" w:cs="Times New Roman"/>
          <w:i/>
          <w:sz w:val="24"/>
          <w:lang w:val="lv-LV"/>
        </w:rPr>
      </w:pPr>
    </w:p>
    <w:p w:rsidR="001B4DEB" w:rsidRPr="001B4DEB" w:rsidRDefault="001B4DEB" w:rsidP="001B4DEB">
      <w:pPr>
        <w:spacing w:before="120" w:after="120" w:line="240" w:lineRule="auto"/>
        <w:jc w:val="center"/>
        <w:rPr>
          <w:rFonts w:ascii="Times New Roman" w:eastAsia="Calibri" w:hAnsi="Times New Roman" w:cs="Times New Roman"/>
          <w:i/>
          <w:sz w:val="24"/>
          <w:lang w:val="lv-LV"/>
        </w:rPr>
      </w:pPr>
      <w:r w:rsidRPr="001B4DEB">
        <w:rPr>
          <w:rFonts w:ascii="Times New Roman" w:eastAsia="Calibri" w:hAnsi="Times New Roman" w:cs="Times New Roman"/>
          <w:i/>
          <w:sz w:val="24"/>
          <w:lang w:val="lv-LV"/>
        </w:rPr>
        <w:t>piedāvājuma cena 2. daļai bez PVN (EUR) skaitļos un vārdiem</w:t>
      </w:r>
    </w:p>
    <w:p w:rsidR="001B4DEB" w:rsidRPr="001B4DEB" w:rsidRDefault="001B4DEB" w:rsidP="001B4DEB">
      <w:pPr>
        <w:pBdr>
          <w:bottom w:val="single" w:sz="12" w:space="1" w:color="auto"/>
        </w:pBdr>
        <w:spacing w:before="120" w:after="120" w:line="240" w:lineRule="auto"/>
        <w:jc w:val="center"/>
        <w:rPr>
          <w:rFonts w:ascii="Times New Roman" w:eastAsia="Calibri" w:hAnsi="Times New Roman" w:cs="Times New Roman"/>
          <w:i/>
          <w:sz w:val="24"/>
          <w:lang w:val="lv-LV"/>
        </w:rPr>
      </w:pPr>
    </w:p>
    <w:p w:rsidR="001B4DEB" w:rsidRPr="001B4DEB" w:rsidRDefault="001B4DEB" w:rsidP="001B4DEB">
      <w:pPr>
        <w:spacing w:before="120" w:after="120" w:line="240" w:lineRule="auto"/>
        <w:jc w:val="center"/>
        <w:rPr>
          <w:rFonts w:ascii="Times New Roman" w:eastAsia="Calibri" w:hAnsi="Times New Roman" w:cs="Times New Roman"/>
          <w:i/>
          <w:sz w:val="24"/>
          <w:lang w:val="lv-LV"/>
        </w:rPr>
      </w:pPr>
      <w:r w:rsidRPr="001B4DEB">
        <w:rPr>
          <w:rFonts w:ascii="Times New Roman" w:eastAsia="Calibri" w:hAnsi="Times New Roman" w:cs="Times New Roman"/>
          <w:i/>
          <w:sz w:val="24"/>
          <w:lang w:val="lv-LV"/>
        </w:rPr>
        <w:t>piedāvājuma cena 3. daļai bez PVN (EUR) skaitļos un vārdiem</w:t>
      </w:r>
    </w:p>
    <w:p w:rsidR="001B4DEB" w:rsidRPr="001B4DEB" w:rsidRDefault="001B4DEB" w:rsidP="001B4DEB">
      <w:pPr>
        <w:pBdr>
          <w:bottom w:val="single" w:sz="12" w:space="1" w:color="auto"/>
        </w:pBdr>
        <w:spacing w:before="120" w:after="120" w:line="240" w:lineRule="auto"/>
        <w:jc w:val="center"/>
        <w:rPr>
          <w:rFonts w:ascii="Times New Roman" w:eastAsia="Calibri" w:hAnsi="Times New Roman" w:cs="Times New Roman"/>
          <w:i/>
          <w:sz w:val="24"/>
          <w:lang w:val="lv-LV"/>
        </w:rPr>
      </w:pPr>
    </w:p>
    <w:p w:rsidR="001B4DEB" w:rsidRPr="001B4DEB" w:rsidRDefault="001B4DEB" w:rsidP="001B4DEB">
      <w:pPr>
        <w:spacing w:before="120" w:after="120" w:line="240" w:lineRule="auto"/>
        <w:jc w:val="center"/>
        <w:rPr>
          <w:rFonts w:ascii="Times New Roman" w:eastAsia="Calibri" w:hAnsi="Times New Roman" w:cs="Times New Roman"/>
          <w:i/>
          <w:sz w:val="24"/>
          <w:lang w:val="lv-LV"/>
        </w:rPr>
      </w:pPr>
      <w:r w:rsidRPr="001B4DEB">
        <w:rPr>
          <w:rFonts w:ascii="Times New Roman" w:eastAsia="Calibri" w:hAnsi="Times New Roman" w:cs="Times New Roman"/>
          <w:i/>
          <w:sz w:val="24"/>
          <w:lang w:val="lv-LV"/>
        </w:rPr>
        <w:t>piedāvājuma cena 4. daļai bez PVN (EUR) skaitļos un vārdiem</w:t>
      </w:r>
    </w:p>
    <w:p w:rsidR="001B4DEB" w:rsidRPr="001B4DEB" w:rsidRDefault="001B4DEB" w:rsidP="001B4DEB">
      <w:pPr>
        <w:pBdr>
          <w:bottom w:val="single" w:sz="12" w:space="1" w:color="auto"/>
        </w:pBdr>
        <w:spacing w:before="120" w:after="120" w:line="240" w:lineRule="auto"/>
        <w:jc w:val="center"/>
        <w:rPr>
          <w:rFonts w:ascii="Times New Roman" w:eastAsia="Calibri" w:hAnsi="Times New Roman" w:cs="Times New Roman"/>
          <w:i/>
          <w:sz w:val="24"/>
          <w:lang w:val="lv-LV"/>
        </w:rPr>
      </w:pPr>
    </w:p>
    <w:p w:rsidR="001B4DEB" w:rsidRPr="001B4DEB" w:rsidRDefault="001B4DEB" w:rsidP="001B4DEB">
      <w:pPr>
        <w:spacing w:before="120" w:after="120" w:line="240" w:lineRule="auto"/>
        <w:jc w:val="center"/>
        <w:rPr>
          <w:rFonts w:ascii="Times New Roman" w:eastAsia="Calibri" w:hAnsi="Times New Roman" w:cs="Times New Roman"/>
          <w:i/>
          <w:sz w:val="24"/>
          <w:lang w:val="lv-LV"/>
        </w:rPr>
      </w:pPr>
      <w:r w:rsidRPr="001B4DEB">
        <w:rPr>
          <w:rFonts w:ascii="Times New Roman" w:eastAsia="Calibri" w:hAnsi="Times New Roman" w:cs="Times New Roman"/>
          <w:i/>
          <w:sz w:val="24"/>
          <w:lang w:val="lv-LV"/>
        </w:rPr>
        <w:t>piedāvājuma cena 5. daļai bez PVN (EUR) skaitļos un vārdiem</w:t>
      </w:r>
    </w:p>
    <w:p w:rsidR="001B4DEB" w:rsidRPr="001B4DEB" w:rsidRDefault="001B4DEB" w:rsidP="001B4DEB">
      <w:pPr>
        <w:pBdr>
          <w:bottom w:val="single" w:sz="12" w:space="1" w:color="auto"/>
        </w:pBdr>
        <w:spacing w:before="120" w:after="120" w:line="240" w:lineRule="auto"/>
        <w:jc w:val="center"/>
        <w:rPr>
          <w:rFonts w:ascii="Times New Roman" w:eastAsia="Calibri" w:hAnsi="Times New Roman" w:cs="Times New Roman"/>
          <w:i/>
          <w:sz w:val="24"/>
          <w:lang w:val="lv-LV"/>
        </w:rPr>
      </w:pPr>
    </w:p>
    <w:p w:rsidR="001B4DEB" w:rsidRPr="001B4DEB" w:rsidRDefault="001B4DEB" w:rsidP="001B4DEB">
      <w:pPr>
        <w:spacing w:before="120" w:after="120" w:line="240" w:lineRule="auto"/>
        <w:jc w:val="center"/>
        <w:rPr>
          <w:rFonts w:ascii="Times New Roman" w:eastAsia="Calibri" w:hAnsi="Times New Roman" w:cs="Times New Roman"/>
          <w:i/>
          <w:sz w:val="24"/>
          <w:lang w:val="lv-LV"/>
        </w:rPr>
      </w:pPr>
      <w:r w:rsidRPr="001B4DEB">
        <w:rPr>
          <w:rFonts w:ascii="Times New Roman" w:eastAsia="Calibri" w:hAnsi="Times New Roman" w:cs="Times New Roman"/>
          <w:i/>
          <w:sz w:val="24"/>
          <w:lang w:val="lv-LV"/>
        </w:rPr>
        <w:t>piedāvājuma cena 6. daļai bez PVN (EUR) skaitļos un vārdiem</w:t>
      </w:r>
    </w:p>
    <w:tbl>
      <w:tblPr>
        <w:tblW w:w="9360" w:type="dxa"/>
        <w:tblInd w:w="108" w:type="dxa"/>
        <w:tblLayout w:type="fixed"/>
        <w:tblLook w:val="04A0" w:firstRow="1" w:lastRow="0" w:firstColumn="1" w:lastColumn="0" w:noHBand="0" w:noVBand="1"/>
      </w:tblPr>
      <w:tblGrid>
        <w:gridCol w:w="9360"/>
      </w:tblGrid>
      <w:tr w:rsidR="001B4DEB" w:rsidRPr="00B22123" w:rsidTr="001B4DEB">
        <w:trPr>
          <w:trHeight w:val="624"/>
        </w:trPr>
        <w:tc>
          <w:tcPr>
            <w:tcW w:w="9360" w:type="dxa"/>
          </w:tcPr>
          <w:p w:rsidR="001B4DEB" w:rsidRPr="001B4DEB" w:rsidRDefault="001B4DEB" w:rsidP="001B4DEB">
            <w:pPr>
              <w:pBdr>
                <w:bottom w:val="single" w:sz="12" w:space="1" w:color="auto"/>
              </w:pBdr>
              <w:spacing w:before="120" w:after="120" w:line="240" w:lineRule="auto"/>
              <w:jc w:val="center"/>
              <w:rPr>
                <w:rFonts w:ascii="Times New Roman" w:eastAsia="Calibri" w:hAnsi="Times New Roman" w:cs="Times New Roman"/>
                <w:i/>
                <w:sz w:val="24"/>
                <w:lang w:val="lv-LV"/>
              </w:rPr>
            </w:pPr>
          </w:p>
          <w:p w:rsidR="001B4DEB" w:rsidRDefault="001B4DEB" w:rsidP="001B4DEB">
            <w:pPr>
              <w:spacing w:before="120" w:after="120" w:line="240" w:lineRule="auto"/>
              <w:jc w:val="center"/>
              <w:rPr>
                <w:rFonts w:ascii="Times New Roman" w:eastAsia="Calibri" w:hAnsi="Times New Roman" w:cs="Times New Roman"/>
                <w:i/>
                <w:sz w:val="24"/>
                <w:lang w:val="lv-LV"/>
              </w:rPr>
            </w:pPr>
            <w:r w:rsidRPr="001B4DEB">
              <w:rPr>
                <w:rFonts w:ascii="Times New Roman" w:eastAsia="Calibri" w:hAnsi="Times New Roman" w:cs="Times New Roman"/>
                <w:i/>
                <w:sz w:val="24"/>
                <w:lang w:val="lv-LV"/>
              </w:rPr>
              <w:t>piedāvājuma cena 7. daļai bez PVN (EUR) skaitļos un vārdiem</w:t>
            </w:r>
          </w:p>
          <w:p w:rsidR="001E4355" w:rsidRPr="001B4DEB" w:rsidRDefault="001E4355" w:rsidP="001E4355">
            <w:pPr>
              <w:pBdr>
                <w:bottom w:val="single" w:sz="12" w:space="1" w:color="auto"/>
              </w:pBdr>
              <w:spacing w:before="120" w:after="120" w:line="240" w:lineRule="auto"/>
              <w:jc w:val="center"/>
              <w:rPr>
                <w:rFonts w:ascii="Times New Roman" w:eastAsia="Calibri" w:hAnsi="Times New Roman" w:cs="Times New Roman"/>
                <w:i/>
                <w:sz w:val="24"/>
                <w:lang w:val="lv-LV"/>
              </w:rPr>
            </w:pPr>
          </w:p>
          <w:p w:rsidR="001E4355" w:rsidRDefault="001E4355" w:rsidP="001E4355">
            <w:pPr>
              <w:spacing w:before="120" w:after="120" w:line="240" w:lineRule="auto"/>
              <w:jc w:val="center"/>
              <w:rPr>
                <w:rFonts w:ascii="Times New Roman" w:eastAsia="Calibri" w:hAnsi="Times New Roman" w:cs="Times New Roman"/>
                <w:i/>
                <w:sz w:val="24"/>
                <w:lang w:val="lv-LV"/>
              </w:rPr>
            </w:pPr>
            <w:r w:rsidRPr="001B4DEB">
              <w:rPr>
                <w:rFonts w:ascii="Times New Roman" w:eastAsia="Calibri" w:hAnsi="Times New Roman" w:cs="Times New Roman"/>
                <w:i/>
                <w:sz w:val="24"/>
                <w:lang w:val="lv-LV"/>
              </w:rPr>
              <w:t xml:space="preserve">piedāvājuma cena </w:t>
            </w:r>
            <w:r>
              <w:rPr>
                <w:rFonts w:ascii="Times New Roman" w:eastAsia="Calibri" w:hAnsi="Times New Roman" w:cs="Times New Roman"/>
                <w:i/>
                <w:sz w:val="24"/>
                <w:lang w:val="lv-LV"/>
              </w:rPr>
              <w:t>8</w:t>
            </w:r>
            <w:r w:rsidRPr="001B4DEB">
              <w:rPr>
                <w:rFonts w:ascii="Times New Roman" w:eastAsia="Calibri" w:hAnsi="Times New Roman" w:cs="Times New Roman"/>
                <w:i/>
                <w:sz w:val="24"/>
                <w:lang w:val="lv-LV"/>
              </w:rPr>
              <w:t>. daļai bez PVN (EUR) skaitļos un vārdiem</w:t>
            </w:r>
          </w:p>
          <w:p w:rsidR="001E4355" w:rsidRPr="001B4DEB" w:rsidRDefault="001E4355" w:rsidP="001E4355">
            <w:pPr>
              <w:pBdr>
                <w:bottom w:val="single" w:sz="12" w:space="1" w:color="auto"/>
              </w:pBdr>
              <w:spacing w:before="120" w:after="120" w:line="240" w:lineRule="auto"/>
              <w:jc w:val="center"/>
              <w:rPr>
                <w:rFonts w:ascii="Times New Roman" w:eastAsia="Calibri" w:hAnsi="Times New Roman" w:cs="Times New Roman"/>
                <w:i/>
                <w:sz w:val="24"/>
                <w:lang w:val="lv-LV"/>
              </w:rPr>
            </w:pPr>
          </w:p>
          <w:p w:rsidR="001E4355" w:rsidRDefault="001E4355" w:rsidP="001E4355">
            <w:pPr>
              <w:spacing w:before="120" w:after="120" w:line="240" w:lineRule="auto"/>
              <w:jc w:val="center"/>
              <w:rPr>
                <w:rFonts w:ascii="Times New Roman" w:eastAsia="Calibri" w:hAnsi="Times New Roman" w:cs="Times New Roman"/>
                <w:i/>
                <w:sz w:val="24"/>
                <w:lang w:val="lv-LV"/>
              </w:rPr>
            </w:pPr>
            <w:r w:rsidRPr="001B4DEB">
              <w:rPr>
                <w:rFonts w:ascii="Times New Roman" w:eastAsia="Calibri" w:hAnsi="Times New Roman" w:cs="Times New Roman"/>
                <w:i/>
                <w:sz w:val="24"/>
                <w:lang w:val="lv-LV"/>
              </w:rPr>
              <w:t xml:space="preserve">piedāvājuma cena </w:t>
            </w:r>
            <w:r>
              <w:rPr>
                <w:rFonts w:ascii="Times New Roman" w:eastAsia="Calibri" w:hAnsi="Times New Roman" w:cs="Times New Roman"/>
                <w:i/>
                <w:sz w:val="24"/>
                <w:lang w:val="lv-LV"/>
              </w:rPr>
              <w:t>9</w:t>
            </w:r>
            <w:r w:rsidRPr="001B4DEB">
              <w:rPr>
                <w:rFonts w:ascii="Times New Roman" w:eastAsia="Calibri" w:hAnsi="Times New Roman" w:cs="Times New Roman"/>
                <w:i/>
                <w:sz w:val="24"/>
                <w:lang w:val="lv-LV"/>
              </w:rPr>
              <w:t>. daļai bez PVN (EUR) skaitļos un vārdiem</w:t>
            </w:r>
          </w:p>
          <w:p w:rsidR="001B4DEB" w:rsidRPr="001B4DEB" w:rsidRDefault="001B4DEB" w:rsidP="001B4DEB">
            <w:pPr>
              <w:spacing w:before="120" w:after="120" w:line="240" w:lineRule="auto"/>
              <w:jc w:val="center"/>
              <w:rPr>
                <w:rFonts w:ascii="Times New Roman" w:eastAsia="Times New Roman" w:hAnsi="Times New Roman" w:cs="Times New Roman"/>
                <w:sz w:val="24"/>
                <w:szCs w:val="24"/>
                <w:lang w:val="lv-LV"/>
              </w:rPr>
            </w:pPr>
          </w:p>
        </w:tc>
      </w:tr>
    </w:tbl>
    <w:p w:rsidR="001B4DEB" w:rsidRPr="001B4DEB" w:rsidRDefault="001B4DEB" w:rsidP="001B4DEB">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Mēs apliecinām, ka gadījumā, ja mūsu Piedāvājumu akceptēs, mēs piegādāsim pārtikas preces līdz  nolikumā un Līgumā noteiktam termiņam.</w:t>
      </w:r>
    </w:p>
    <w:p w:rsidR="001B4DEB" w:rsidRPr="001B4DEB" w:rsidRDefault="001B4DEB" w:rsidP="001B4DEB">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Ar šo mēs apstiprinām, ka mūsu piedāvājums ir derīgs 3 (trīs)</w:t>
      </w:r>
      <w:r w:rsidRPr="001B4DEB">
        <w:rPr>
          <w:rFonts w:ascii="Times New Roman" w:eastAsia="Times New Roman" w:hAnsi="Times New Roman" w:cs="Times New Roman"/>
          <w:b/>
          <w:sz w:val="24"/>
          <w:szCs w:val="24"/>
          <w:lang w:val="lv-LV"/>
        </w:rPr>
        <w:t xml:space="preserve"> </w:t>
      </w:r>
      <w:r w:rsidRPr="001B4DEB">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1B4DEB" w:rsidRPr="001B4DEB" w:rsidRDefault="001B4DEB" w:rsidP="001B4DEB">
      <w:pPr>
        <w:spacing w:after="0" w:line="240" w:lineRule="auto"/>
        <w:jc w:val="center"/>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______________________________________________________</w:t>
      </w:r>
    </w:p>
    <w:p w:rsidR="001B4DEB" w:rsidRPr="001B4DEB" w:rsidRDefault="001B4DEB" w:rsidP="001B4DEB">
      <w:pPr>
        <w:spacing w:after="0" w:line="240" w:lineRule="auto"/>
        <w:jc w:val="center"/>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Uzņēmuma vadītāja vai pilnvarotās personas paraksts, tā atšifrējums  </w:t>
      </w:r>
    </w:p>
    <w:p w:rsidR="001B4DEB" w:rsidRPr="001B4DEB" w:rsidRDefault="001B4DEB" w:rsidP="001B4DEB">
      <w:pPr>
        <w:tabs>
          <w:tab w:val="left" w:pos="5880"/>
        </w:tabs>
        <w:spacing w:after="0" w:line="240" w:lineRule="auto"/>
        <w:jc w:val="center"/>
        <w:rPr>
          <w:rFonts w:ascii="Times New Roman" w:eastAsia="Times New Roman" w:hAnsi="Times New Roman" w:cs="Times New Roman"/>
          <w:sz w:val="24"/>
          <w:szCs w:val="24"/>
          <w:lang w:val="lv-LV"/>
        </w:rPr>
      </w:pPr>
    </w:p>
    <w:p w:rsidR="001B4DEB" w:rsidRPr="001B4DEB" w:rsidRDefault="001B4DEB" w:rsidP="001B4DEB">
      <w:pPr>
        <w:tabs>
          <w:tab w:val="left" w:pos="5880"/>
        </w:tabs>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             Z.v.</w:t>
      </w: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4"/>
          <w:szCs w:val="24"/>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4"/>
          <w:szCs w:val="24"/>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24"/>
          <w:szCs w:val="24"/>
          <w:lang w:val="lv-LV"/>
        </w:rPr>
      </w:pPr>
    </w:p>
    <w:p w:rsidR="001B4DEB" w:rsidRPr="001B4DEB" w:rsidRDefault="001B4DEB" w:rsidP="001B4DEB">
      <w:pPr>
        <w:tabs>
          <w:tab w:val="left" w:pos="5880"/>
        </w:tabs>
        <w:spacing w:after="0" w:line="240" w:lineRule="auto"/>
        <w:jc w:val="right"/>
        <w:rPr>
          <w:rFonts w:ascii="Times New Roman" w:eastAsia="Times New Roman" w:hAnsi="Times New Roman" w:cs="Times New Roman"/>
          <w:sz w:val="18"/>
          <w:szCs w:val="18"/>
          <w:lang w:val="lv-LV"/>
        </w:rPr>
      </w:pPr>
      <w:r w:rsidRPr="001B4DEB">
        <w:rPr>
          <w:rFonts w:ascii="Times New Roman" w:eastAsia="Times New Roman" w:hAnsi="Times New Roman" w:cs="Times New Roman"/>
          <w:sz w:val="18"/>
          <w:szCs w:val="18"/>
          <w:lang w:val="lv-LV"/>
        </w:rPr>
        <w:lastRenderedPageBreak/>
        <w:t>2.pielikums</w:t>
      </w:r>
    </w:p>
    <w:p w:rsidR="001E4355" w:rsidRPr="001B4DEB" w:rsidRDefault="001E4355"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atklāta konkursa „Pārtikas produktu</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piegāde Ludzas novada</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Pildas</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pa</w:t>
      </w:r>
      <w:r>
        <w:rPr>
          <w:rFonts w:ascii="Times New Roman" w:eastAsia="Times New Roman" w:hAnsi="Times New Roman" w:cs="Times New Roman"/>
          <w:sz w:val="20"/>
          <w:szCs w:val="20"/>
          <w:lang w:val="lv-LV"/>
        </w:rPr>
        <w:t>m</w:t>
      </w:r>
      <w:r w:rsidRPr="001B4DEB">
        <w:rPr>
          <w:rFonts w:ascii="Times New Roman" w:eastAsia="Times New Roman" w:hAnsi="Times New Roman" w:cs="Times New Roman"/>
          <w:sz w:val="20"/>
          <w:szCs w:val="20"/>
          <w:lang w:val="lv-LV"/>
        </w:rPr>
        <w:t>at</w:t>
      </w:r>
      <w:r>
        <w:rPr>
          <w:rFonts w:ascii="Times New Roman" w:eastAsia="Times New Roman" w:hAnsi="Times New Roman" w:cs="Times New Roman"/>
          <w:sz w:val="20"/>
          <w:szCs w:val="20"/>
          <w:lang w:val="lv-LV"/>
        </w:rPr>
        <w:t>skol</w:t>
      </w:r>
      <w:r w:rsidRPr="001B4DEB">
        <w:rPr>
          <w:rFonts w:ascii="Times New Roman" w:eastAsia="Times New Roman" w:hAnsi="Times New Roman" w:cs="Times New Roman"/>
          <w:sz w:val="20"/>
          <w:szCs w:val="20"/>
          <w:lang w:val="lv-LV"/>
        </w:rPr>
        <w:t>a</w:t>
      </w:r>
      <w:r>
        <w:rPr>
          <w:rFonts w:ascii="Times New Roman" w:eastAsia="Times New Roman" w:hAnsi="Times New Roman" w:cs="Times New Roman"/>
          <w:sz w:val="20"/>
          <w:szCs w:val="20"/>
          <w:lang w:val="lv-LV"/>
        </w:rPr>
        <w:t>i</w:t>
      </w:r>
      <w:r w:rsidRPr="001B4DEB">
        <w:rPr>
          <w:rFonts w:ascii="Times New Roman" w:eastAsia="Times New Roman" w:hAnsi="Times New Roman" w:cs="Times New Roman"/>
          <w:sz w:val="20"/>
          <w:szCs w:val="20"/>
          <w:lang w:val="lv-LV"/>
        </w:rPr>
        <w:t xml:space="preserve">”  </w:t>
      </w:r>
    </w:p>
    <w:p w:rsidR="001B4DEB" w:rsidRPr="001B4DEB" w:rsidRDefault="001E4355" w:rsidP="001E4355">
      <w:pPr>
        <w:tabs>
          <w:tab w:val="num" w:pos="5529"/>
          <w:tab w:val="left" w:pos="5812"/>
        </w:tabs>
        <w:spacing w:after="0" w:line="240" w:lineRule="auto"/>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4</w:t>
      </w:r>
      <w:r w:rsidRPr="001B4DEB">
        <w:rPr>
          <w:rFonts w:ascii="Times New Roman" w:eastAsia="Times New Roman" w:hAnsi="Times New Roman" w:cs="Times New Roman"/>
          <w:sz w:val="20"/>
          <w:szCs w:val="20"/>
          <w:lang w:val="lv-LV"/>
        </w:rPr>
        <w:t xml:space="preserve"> nolikumam</w:t>
      </w:r>
    </w:p>
    <w:p w:rsidR="001B4DEB" w:rsidRPr="001B4DEB" w:rsidRDefault="001B4DEB" w:rsidP="001B4DEB">
      <w:pPr>
        <w:tabs>
          <w:tab w:val="left" w:pos="5529"/>
        </w:tabs>
        <w:spacing w:after="0" w:line="240" w:lineRule="auto"/>
        <w:contextualSpacing/>
        <w:rPr>
          <w:rFonts w:ascii="Times New Roman" w:eastAsia="Times New Roman" w:hAnsi="Times New Roman" w:cs="Times New Roman"/>
          <w:sz w:val="24"/>
          <w:szCs w:val="24"/>
          <w:lang w:val="lv-LV"/>
        </w:rPr>
      </w:pPr>
    </w:p>
    <w:bookmarkEnd w:id="68"/>
    <w:p w:rsidR="001B4DEB" w:rsidRPr="001B4DEB" w:rsidRDefault="001B4DEB" w:rsidP="001B4DEB">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1B4DEB">
        <w:rPr>
          <w:rFonts w:ascii="Times New Roman" w:eastAsia="Times New Roman" w:hAnsi="Times New Roman" w:cs="Times New Roman"/>
          <w:b/>
          <w:caps/>
          <w:sz w:val="24"/>
          <w:szCs w:val="24"/>
          <w:lang w:val="lv-LV"/>
        </w:rPr>
        <w:t>Informācija par pretendentu</w:t>
      </w:r>
    </w:p>
    <w:p w:rsidR="001B4DEB" w:rsidRPr="001B4DEB" w:rsidRDefault="001B4DEB" w:rsidP="001B4DEB">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 xml:space="preserve">Atklātam konkursam </w:t>
      </w:r>
    </w:p>
    <w:p w:rsidR="001E4355" w:rsidRPr="001B4DEB" w:rsidRDefault="001B4DEB" w:rsidP="001E4355">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w:t>
      </w:r>
      <w:r w:rsidR="001E4355" w:rsidRPr="001B4DEB">
        <w:rPr>
          <w:rFonts w:ascii="Times New Roman" w:eastAsia="Times New Roman" w:hAnsi="Times New Roman" w:cs="Times New Roman"/>
          <w:b/>
          <w:sz w:val="24"/>
          <w:szCs w:val="24"/>
          <w:lang w:val="lv-LV"/>
        </w:rPr>
        <w:t>Pārtikas produktu piegāde Ludzas novada Pildas pa</w:t>
      </w:r>
      <w:r w:rsidR="001E4355">
        <w:rPr>
          <w:rFonts w:ascii="Times New Roman" w:eastAsia="Times New Roman" w:hAnsi="Times New Roman" w:cs="Times New Roman"/>
          <w:b/>
          <w:sz w:val="24"/>
          <w:szCs w:val="24"/>
          <w:lang w:val="lv-LV"/>
        </w:rPr>
        <w:t>m</w:t>
      </w:r>
      <w:r w:rsidR="001E4355" w:rsidRPr="001B4DEB">
        <w:rPr>
          <w:rFonts w:ascii="Times New Roman" w:eastAsia="Times New Roman" w:hAnsi="Times New Roman" w:cs="Times New Roman"/>
          <w:b/>
          <w:sz w:val="24"/>
          <w:szCs w:val="24"/>
          <w:lang w:val="lv-LV"/>
        </w:rPr>
        <w:t>at</w:t>
      </w:r>
      <w:r w:rsidR="001E4355">
        <w:rPr>
          <w:rFonts w:ascii="Times New Roman" w:eastAsia="Times New Roman" w:hAnsi="Times New Roman" w:cs="Times New Roman"/>
          <w:b/>
          <w:sz w:val="24"/>
          <w:szCs w:val="24"/>
          <w:lang w:val="lv-LV"/>
        </w:rPr>
        <w:t>skol</w:t>
      </w:r>
      <w:r w:rsidR="001E4355" w:rsidRPr="001B4DEB">
        <w:rPr>
          <w:rFonts w:ascii="Times New Roman" w:eastAsia="Times New Roman" w:hAnsi="Times New Roman" w:cs="Times New Roman"/>
          <w:b/>
          <w:sz w:val="24"/>
          <w:szCs w:val="24"/>
          <w:lang w:val="lv-LV"/>
        </w:rPr>
        <w:t>a</w:t>
      </w:r>
      <w:r w:rsidR="001E4355">
        <w:rPr>
          <w:rFonts w:ascii="Times New Roman" w:eastAsia="Times New Roman" w:hAnsi="Times New Roman" w:cs="Times New Roman"/>
          <w:b/>
          <w:sz w:val="24"/>
          <w:szCs w:val="24"/>
          <w:lang w:val="lv-LV"/>
        </w:rPr>
        <w:t>i</w:t>
      </w:r>
      <w:r w:rsidR="001E4355" w:rsidRPr="001B4DEB">
        <w:rPr>
          <w:rFonts w:ascii="Times New Roman" w:eastAsia="Times New Roman" w:hAnsi="Times New Roman" w:cs="Times New Roman"/>
          <w:b/>
          <w:sz w:val="24"/>
          <w:szCs w:val="24"/>
          <w:lang w:val="lv-LV"/>
        </w:rPr>
        <w:t xml:space="preserve">”, </w:t>
      </w:r>
    </w:p>
    <w:p w:rsidR="001E4355" w:rsidRPr="001B4DEB" w:rsidRDefault="001E4355" w:rsidP="001E4355">
      <w:pPr>
        <w:spacing w:after="0" w:line="240" w:lineRule="auto"/>
        <w:jc w:val="center"/>
        <w:rPr>
          <w:rFonts w:ascii="Times New Roman" w:eastAsia="Times New Roman" w:hAnsi="Times New Roman" w:cs="Times New Roman"/>
          <w:b/>
          <w:sz w:val="24"/>
          <w:szCs w:val="24"/>
          <w:shd w:val="clear" w:color="auto" w:fill="FFFFFF"/>
          <w:lang w:val="lv-LV"/>
        </w:rPr>
      </w:pPr>
      <w:r w:rsidRPr="001B4DEB">
        <w:rPr>
          <w:rFonts w:ascii="Times New Roman" w:eastAsia="Times New Roman" w:hAnsi="Times New Roman" w:cs="Times New Roman"/>
          <w:b/>
          <w:sz w:val="24"/>
          <w:szCs w:val="24"/>
          <w:lang w:val="lv-LV"/>
        </w:rPr>
        <w:t>ID Nr. LNP 2017</w:t>
      </w:r>
      <w:r w:rsidRPr="001B4DEB">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4</w:t>
      </w:r>
    </w:p>
    <w:p w:rsidR="001B4DEB" w:rsidRPr="001B4DEB" w:rsidRDefault="001B4DEB" w:rsidP="001E4355">
      <w:pPr>
        <w:spacing w:after="0" w:line="240" w:lineRule="auto"/>
        <w:jc w:val="center"/>
        <w:rPr>
          <w:rFonts w:ascii="Times New Roman" w:eastAsia="Times New Roman" w:hAnsi="Times New Roman" w:cs="Times New Roman"/>
          <w:b/>
          <w:sz w:val="24"/>
          <w:szCs w:val="24"/>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1B4DEB" w:rsidRPr="001B4DEB" w:rsidTr="001B4DEB">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Nosaukums:</w:t>
            </w:r>
          </w:p>
        </w:tc>
      </w:tr>
      <w:tr w:rsidR="001B4DEB" w:rsidRPr="001B4DEB" w:rsidTr="001B4DEB">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Reģistrācijas numurs:</w:t>
            </w:r>
          </w:p>
        </w:tc>
      </w:tr>
      <w:tr w:rsidR="001B4DEB" w:rsidRPr="001B4DEB" w:rsidTr="001B4DEB">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Adrese:</w:t>
            </w:r>
          </w:p>
        </w:tc>
      </w:tr>
      <w:tr w:rsidR="001B4DEB" w:rsidRPr="001B4DEB" w:rsidTr="001B4DEB">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Kontaktpersona :</w:t>
            </w:r>
          </w:p>
        </w:tc>
      </w:tr>
      <w:tr w:rsidR="001B4DEB" w:rsidRPr="001B4DEB" w:rsidTr="001B4DEB">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Telefons:</w:t>
            </w:r>
          </w:p>
        </w:tc>
      </w:tr>
      <w:tr w:rsidR="001B4DEB" w:rsidRPr="001B4DEB" w:rsidTr="001B4DEB">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Fakss:</w:t>
            </w:r>
          </w:p>
        </w:tc>
      </w:tr>
      <w:tr w:rsidR="001B4DEB" w:rsidRPr="001B4DEB" w:rsidTr="001B4DEB">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E-pasts:</w:t>
            </w:r>
          </w:p>
        </w:tc>
      </w:tr>
      <w:tr w:rsidR="001B4DEB" w:rsidRPr="001B4DEB" w:rsidTr="001B4DEB">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Uzņēmuma darbības sfēra (īss apraksts):</w:t>
            </w:r>
          </w:p>
        </w:tc>
      </w:tr>
      <w:tr w:rsidR="001B4DEB" w:rsidRPr="001B4DEB" w:rsidTr="001B4DEB">
        <w:trPr>
          <w:cantSplit/>
          <w:trHeight w:val="242"/>
        </w:trPr>
        <w:tc>
          <w:tcPr>
            <w:tcW w:w="540" w:type="dxa"/>
            <w:vMerge w:val="restart"/>
            <w:tcBorders>
              <w:top w:val="single" w:sz="4" w:space="0" w:color="auto"/>
              <w:left w:val="single" w:sz="4" w:space="0" w:color="auto"/>
              <w:right w:val="single" w:sz="4" w:space="0" w:color="auto"/>
            </w:tcBorders>
            <w:vAlign w:val="center"/>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9.</w:t>
            </w:r>
          </w:p>
        </w:tc>
        <w:tc>
          <w:tcPr>
            <w:tcW w:w="9105" w:type="dxa"/>
            <w:gridSpan w:val="4"/>
            <w:tcBorders>
              <w:top w:val="single" w:sz="4" w:space="0" w:color="auto"/>
              <w:left w:val="single" w:sz="4" w:space="0" w:color="auto"/>
              <w:right w:val="single" w:sz="4" w:space="0" w:color="auto"/>
            </w:tcBorders>
            <w:vAlign w:val="center"/>
          </w:tcPr>
          <w:p w:rsidR="001B4DEB" w:rsidRPr="001B4DEB" w:rsidRDefault="001B4DEB" w:rsidP="001B4DEB">
            <w:pPr>
              <w:keepNext/>
              <w:keepLines/>
              <w:spacing w:after="0" w:line="240" w:lineRule="auto"/>
              <w:jc w:val="both"/>
              <w:rPr>
                <w:rFonts w:ascii="Times New Roman" w:eastAsia="Calibri" w:hAnsi="Times New Roman" w:cs="Times New Roman"/>
                <w:b/>
                <w:color w:val="000000"/>
                <w:sz w:val="24"/>
                <w:lang w:val="lv-LV"/>
              </w:rPr>
            </w:pPr>
            <w:r w:rsidRPr="001B4DEB">
              <w:rPr>
                <w:rFonts w:ascii="Times New Roman" w:eastAsia="Calibri" w:hAnsi="Times New Roman" w:cs="Times New Roman"/>
                <w:b/>
                <w:color w:val="000000"/>
                <w:sz w:val="24"/>
                <w:lang w:val="lv-LV"/>
              </w:rPr>
              <w:t xml:space="preserve">Uzņēmuma statuss (izvēlēties atbilstošo)*: </w:t>
            </w:r>
          </w:p>
        </w:tc>
      </w:tr>
      <w:tr w:rsidR="001B4DEB" w:rsidRPr="001B4DEB" w:rsidTr="001B4DEB">
        <w:trPr>
          <w:cantSplit/>
          <w:trHeight w:val="301"/>
        </w:trPr>
        <w:tc>
          <w:tcPr>
            <w:tcW w:w="540" w:type="dxa"/>
            <w:vMerge/>
            <w:tcBorders>
              <w:left w:val="single" w:sz="4" w:space="0" w:color="auto"/>
              <w:right w:val="single" w:sz="4" w:space="0" w:color="auto"/>
            </w:tcBorders>
            <w:vAlign w:val="center"/>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1B4DEB" w:rsidRPr="001B4DEB" w:rsidRDefault="001B4DEB" w:rsidP="001B4DEB">
            <w:pPr>
              <w:keepNext/>
              <w:keepLines/>
              <w:spacing w:after="0" w:line="240" w:lineRule="auto"/>
              <w:jc w:val="right"/>
              <w:rPr>
                <w:rFonts w:ascii="Times New Roman" w:eastAsia="Calibri" w:hAnsi="Times New Roman" w:cs="Times New Roman"/>
                <w:color w:val="000000"/>
                <w:sz w:val="24"/>
                <w:lang w:val="lv-LV"/>
              </w:rPr>
            </w:pPr>
            <w:r w:rsidRPr="001B4DEB">
              <w:rPr>
                <w:rFonts w:ascii="Times New Roman" w:eastAsia="Calibri" w:hAnsi="Times New Roman" w:cs="Times New Roman"/>
                <w:color w:val="000000"/>
                <w:sz w:val="24"/>
                <w:lang w:val="lv-LV"/>
              </w:rPr>
              <w:t>Mazais uzņēmums</w:t>
            </w:r>
          </w:p>
          <w:p w:rsidR="001B4DEB" w:rsidRPr="001B4DEB" w:rsidRDefault="001B4DEB" w:rsidP="001B4DEB">
            <w:pPr>
              <w:keepNext/>
              <w:keepLines/>
              <w:spacing w:after="0" w:line="240" w:lineRule="auto"/>
              <w:jc w:val="right"/>
              <w:rPr>
                <w:rFonts w:ascii="Times New Roman" w:eastAsia="Calibri" w:hAnsi="Times New Roman" w:cs="Times New Roman"/>
                <w:b/>
                <w:color w:val="FF0000"/>
                <w:sz w:val="24"/>
                <w:lang w:val="lv-LV"/>
              </w:rPr>
            </w:pPr>
            <w:r w:rsidRPr="001B4DEB">
              <w:rPr>
                <w:rFonts w:ascii="Times New Roman" w:eastAsia="Calibri" w:hAnsi="Times New Roman" w:cs="Times New Roman"/>
                <w:color w:val="000000"/>
                <w:sz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1B4DEB" w:rsidRPr="001B4DEB" w:rsidRDefault="001B4DEB" w:rsidP="001B4DEB">
            <w:pPr>
              <w:keepNext/>
              <w:keepLines/>
              <w:spacing w:after="0" w:line="240" w:lineRule="auto"/>
              <w:jc w:val="both"/>
              <w:rPr>
                <w:rFonts w:ascii="Times New Roman" w:eastAsia="Calibri" w:hAnsi="Times New Roman" w:cs="Times New Roman"/>
                <w:b/>
                <w:color w:val="FF0000"/>
                <w:sz w:val="24"/>
                <w:lang w:val="lv-LV"/>
              </w:rPr>
            </w:pPr>
          </w:p>
        </w:tc>
        <w:tc>
          <w:tcPr>
            <w:tcW w:w="3295" w:type="dxa"/>
            <w:vMerge w:val="restart"/>
            <w:tcBorders>
              <w:left w:val="single" w:sz="4" w:space="0" w:color="auto"/>
              <w:right w:val="single" w:sz="4" w:space="0" w:color="auto"/>
            </w:tcBorders>
            <w:vAlign w:val="center"/>
          </w:tcPr>
          <w:p w:rsidR="001B4DEB" w:rsidRPr="001B4DEB" w:rsidRDefault="001B4DEB" w:rsidP="001B4DEB">
            <w:pPr>
              <w:keepNext/>
              <w:keepLines/>
              <w:spacing w:after="0" w:line="240" w:lineRule="auto"/>
              <w:jc w:val="both"/>
              <w:rPr>
                <w:rFonts w:ascii="Times New Roman" w:eastAsia="Calibri" w:hAnsi="Times New Roman" w:cs="Times New Roman"/>
                <w:b/>
                <w:color w:val="FF0000"/>
                <w:sz w:val="24"/>
                <w:lang w:val="lv-LV"/>
              </w:rPr>
            </w:pPr>
          </w:p>
          <w:p w:rsidR="001B4DEB" w:rsidRPr="001B4DEB" w:rsidRDefault="001B4DEB" w:rsidP="001B4DEB">
            <w:pPr>
              <w:keepNext/>
              <w:keepLines/>
              <w:spacing w:after="0" w:line="240" w:lineRule="auto"/>
              <w:jc w:val="both"/>
              <w:rPr>
                <w:rFonts w:ascii="Times New Roman" w:eastAsia="Calibri" w:hAnsi="Times New Roman" w:cs="Times New Roman"/>
                <w:b/>
                <w:color w:val="FF0000"/>
                <w:sz w:val="24"/>
                <w:lang w:val="lv-LV"/>
              </w:rPr>
            </w:pPr>
          </w:p>
        </w:tc>
      </w:tr>
      <w:tr w:rsidR="001B4DEB" w:rsidRPr="001B4DEB" w:rsidTr="001B4DEB">
        <w:trPr>
          <w:cantSplit/>
          <w:trHeight w:val="302"/>
        </w:trPr>
        <w:tc>
          <w:tcPr>
            <w:tcW w:w="540" w:type="dxa"/>
            <w:vMerge/>
            <w:tcBorders>
              <w:left w:val="single" w:sz="4" w:space="0" w:color="auto"/>
              <w:bottom w:val="single" w:sz="4" w:space="0" w:color="auto"/>
              <w:right w:val="single" w:sz="4" w:space="0" w:color="auto"/>
            </w:tcBorders>
            <w:vAlign w:val="center"/>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1B4DEB" w:rsidRPr="001B4DEB" w:rsidRDefault="001B4DEB" w:rsidP="001B4DEB">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1B4DEB" w:rsidRPr="001B4DEB" w:rsidRDefault="001B4DEB" w:rsidP="001B4DEB">
            <w:pPr>
              <w:keepNext/>
              <w:keepLines/>
              <w:spacing w:after="0" w:line="240" w:lineRule="auto"/>
              <w:jc w:val="both"/>
              <w:rPr>
                <w:rFonts w:ascii="Times New Roman" w:eastAsia="Calibri" w:hAnsi="Times New Roman" w:cs="Times New Roman"/>
                <w:b/>
                <w:color w:val="FF0000"/>
                <w:sz w:val="24"/>
                <w:lang w:val="lv-LV"/>
              </w:rPr>
            </w:pPr>
          </w:p>
        </w:tc>
        <w:tc>
          <w:tcPr>
            <w:tcW w:w="3295" w:type="dxa"/>
            <w:vMerge/>
            <w:tcBorders>
              <w:left w:val="single" w:sz="4" w:space="0" w:color="auto"/>
              <w:bottom w:val="single" w:sz="4" w:space="0" w:color="auto"/>
              <w:right w:val="single" w:sz="4" w:space="0" w:color="auto"/>
            </w:tcBorders>
            <w:vAlign w:val="center"/>
          </w:tcPr>
          <w:p w:rsidR="001B4DEB" w:rsidRPr="001B4DEB" w:rsidRDefault="001B4DEB" w:rsidP="001B4DEB">
            <w:pPr>
              <w:keepNext/>
              <w:keepLines/>
              <w:spacing w:after="0" w:line="240" w:lineRule="auto"/>
              <w:jc w:val="both"/>
              <w:rPr>
                <w:rFonts w:ascii="Times New Roman" w:eastAsia="Calibri" w:hAnsi="Times New Roman" w:cs="Times New Roman"/>
                <w:b/>
                <w:color w:val="FF0000"/>
                <w:sz w:val="24"/>
                <w:lang w:val="lv-LV"/>
              </w:rPr>
            </w:pPr>
          </w:p>
        </w:tc>
      </w:tr>
      <w:tr w:rsidR="001B4DEB" w:rsidRPr="001B4DEB" w:rsidTr="001B4DE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Finanšu rekvizīti:</w:t>
            </w:r>
          </w:p>
        </w:tc>
      </w:tr>
      <w:tr w:rsidR="001B4DEB" w:rsidRPr="001B4DEB" w:rsidTr="001B4DEB">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p>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p>
        </w:tc>
      </w:tr>
      <w:tr w:rsidR="001B4DEB" w:rsidRPr="001B4DEB" w:rsidTr="001B4DEB">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sz w:val="24"/>
                <w:lang w:val="lv-LV"/>
              </w:rPr>
            </w:pPr>
            <w:r w:rsidRPr="001B4DEB">
              <w:rPr>
                <w:rFonts w:ascii="Times New Roman" w:eastAsia="Calibri" w:hAnsi="Times New Roman" w:cs="Times New Roman"/>
                <w:bCs/>
                <w:sz w:val="24"/>
                <w:lang w:val="lv-LV"/>
              </w:rPr>
              <w:t>Bankas adrese</w:t>
            </w:r>
            <w:r w:rsidRPr="001B4DEB">
              <w:rPr>
                <w:rFonts w:ascii="Times New Roman" w:eastAsia="Calibri" w:hAnsi="Times New Roman" w:cs="Times New Roman"/>
                <w:sz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p>
        </w:tc>
      </w:tr>
      <w:tr w:rsidR="001B4DEB" w:rsidRPr="001B4DEB" w:rsidTr="001B4DEB">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p>
        </w:tc>
      </w:tr>
      <w:tr w:rsidR="001B4DEB" w:rsidRPr="001B4DEB" w:rsidTr="001B4DEB">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p>
        </w:tc>
      </w:tr>
      <w:tr w:rsidR="001B4DEB" w:rsidRPr="001B4DEB" w:rsidTr="001B4DEB">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r w:rsidRPr="001B4DEB">
              <w:rPr>
                <w:rFonts w:ascii="Times New Roman" w:eastAsia="Calibri" w:hAnsi="Times New Roman" w:cs="Times New Roman"/>
                <w:b/>
                <w:sz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DEB" w:rsidRPr="001B4DEB" w:rsidRDefault="001B4DEB" w:rsidP="001B4DEB">
            <w:pPr>
              <w:keepNext/>
              <w:keepLines/>
              <w:spacing w:after="0" w:line="240" w:lineRule="auto"/>
              <w:jc w:val="both"/>
              <w:rPr>
                <w:rFonts w:ascii="Times New Roman" w:eastAsia="Calibri" w:hAnsi="Times New Roman" w:cs="Times New Roman"/>
                <w:b/>
                <w:sz w:val="24"/>
                <w:lang w:val="lv-LV"/>
              </w:rPr>
            </w:pPr>
          </w:p>
        </w:tc>
      </w:tr>
    </w:tbl>
    <w:p w:rsidR="001B4DEB" w:rsidRPr="001B4DEB" w:rsidRDefault="001B4DEB" w:rsidP="001B4DEB">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1B4DEB" w:rsidRPr="00B22123" w:rsidTr="001B4DEB">
        <w:tc>
          <w:tcPr>
            <w:tcW w:w="3588" w:type="dxa"/>
            <w:hideMark/>
          </w:tcPr>
          <w:p w:rsidR="001B4DEB" w:rsidRPr="001B4DEB" w:rsidRDefault="001B4DEB" w:rsidP="001B4DEB">
            <w:pPr>
              <w:spacing w:before="120" w:after="120" w:line="240" w:lineRule="auto"/>
              <w:jc w:val="both"/>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1B4DEB" w:rsidRPr="001B4DEB" w:rsidRDefault="001B4DEB" w:rsidP="001B4DEB">
            <w:pPr>
              <w:spacing w:before="120" w:after="120" w:line="240" w:lineRule="auto"/>
              <w:jc w:val="both"/>
              <w:rPr>
                <w:rFonts w:ascii="Times New Roman" w:eastAsia="Times New Roman" w:hAnsi="Times New Roman" w:cs="Times New Roman"/>
                <w:sz w:val="20"/>
                <w:szCs w:val="20"/>
                <w:lang w:val="lv-LV"/>
              </w:rPr>
            </w:pPr>
          </w:p>
        </w:tc>
      </w:tr>
      <w:tr w:rsidR="001B4DEB" w:rsidRPr="001B4DEB" w:rsidTr="001B4DEB">
        <w:trPr>
          <w:cantSplit/>
        </w:trPr>
        <w:tc>
          <w:tcPr>
            <w:tcW w:w="3588" w:type="dxa"/>
          </w:tcPr>
          <w:p w:rsidR="001B4DEB" w:rsidRPr="001B4DEB" w:rsidRDefault="001B4DEB" w:rsidP="001B4DEB">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1B4DEB" w:rsidRPr="001B4DEB" w:rsidRDefault="001B4DEB" w:rsidP="001B4DEB">
            <w:pPr>
              <w:spacing w:before="120" w:after="120" w:line="240" w:lineRule="auto"/>
              <w:jc w:val="center"/>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(amats, paraksts, vārds, uzvārds, zīmogs)</w:t>
            </w:r>
          </w:p>
        </w:tc>
      </w:tr>
    </w:tbl>
    <w:p w:rsidR="001B4DEB" w:rsidRPr="001B4DEB" w:rsidRDefault="001B4DEB" w:rsidP="001B4DEB">
      <w:pPr>
        <w:spacing w:after="0" w:line="240" w:lineRule="auto"/>
        <w:jc w:val="right"/>
        <w:rPr>
          <w:rFonts w:ascii="Times New Roman" w:eastAsia="Calibri" w:hAnsi="Times New Roman" w:cs="Times New Roman"/>
          <w:sz w:val="18"/>
          <w:szCs w:val="18"/>
          <w:lang w:val="lv-LV"/>
        </w:rPr>
      </w:pPr>
    </w:p>
    <w:p w:rsidR="001B4DEB" w:rsidRPr="001B4DEB" w:rsidRDefault="001B4DEB" w:rsidP="001B4DEB">
      <w:pPr>
        <w:spacing w:after="0" w:line="240" w:lineRule="auto"/>
        <w:jc w:val="both"/>
        <w:rPr>
          <w:rFonts w:ascii="Times New Roman" w:eastAsia="Times New Roman" w:hAnsi="Times New Roman" w:cs="Times New Roman"/>
          <w:sz w:val="20"/>
          <w:szCs w:val="20"/>
          <w:lang w:val="lv-LV"/>
        </w:rPr>
      </w:pPr>
      <w:r w:rsidRPr="001B4DEB">
        <w:rPr>
          <w:rFonts w:ascii="Times New Roman" w:eastAsia="Calibri" w:hAnsi="Times New Roman" w:cs="Times New Roman"/>
          <w:sz w:val="24"/>
          <w:lang w:val="lv-LV"/>
        </w:rPr>
        <w:t xml:space="preserve">* </w:t>
      </w:r>
      <w:r w:rsidRPr="001B4DEB">
        <w:rPr>
          <w:rFonts w:ascii="Times New Roman" w:eastAsia="Calibri" w:hAnsi="Times New Roman" w:cs="Times New Roman"/>
          <w:b/>
          <w:i/>
          <w:sz w:val="24"/>
          <w:lang w:val="lv-LV"/>
        </w:rPr>
        <w:t>Mazais uzņēmums</w:t>
      </w:r>
      <w:r w:rsidRPr="001B4DEB">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euro.</w:t>
      </w:r>
    </w:p>
    <w:p w:rsidR="001B4DEB" w:rsidRPr="001B4DEB" w:rsidRDefault="001B4DEB" w:rsidP="001B4DEB">
      <w:pPr>
        <w:keepNext/>
        <w:keepLines/>
        <w:tabs>
          <w:tab w:val="left" w:pos="5812"/>
        </w:tabs>
        <w:spacing w:after="0" w:line="240" w:lineRule="auto"/>
        <w:jc w:val="both"/>
        <w:rPr>
          <w:rFonts w:ascii="Times New Roman" w:eastAsia="Calibri" w:hAnsi="Times New Roman" w:cs="Times New Roman"/>
          <w:i/>
          <w:sz w:val="24"/>
          <w:lang w:val="lv-LV"/>
        </w:rPr>
      </w:pPr>
      <w:r w:rsidRPr="001B4DEB">
        <w:rPr>
          <w:rFonts w:ascii="Times New Roman" w:eastAsia="Calibri" w:hAnsi="Times New Roman" w:cs="Times New Roman"/>
          <w:b/>
          <w:i/>
          <w:sz w:val="24"/>
          <w:lang w:val="lv-LV"/>
        </w:rPr>
        <w:t>Vidējais uzņēmums</w:t>
      </w:r>
      <w:r w:rsidRPr="001B4DEB">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euro, un/ vai gada bilance kopā nepārsniedz 43 miljonus euro. </w:t>
      </w:r>
    </w:p>
    <w:p w:rsidR="001B4DEB" w:rsidRPr="001B4DEB" w:rsidRDefault="001B4DEB" w:rsidP="001B4DEB">
      <w:pPr>
        <w:tabs>
          <w:tab w:val="left" w:pos="5812"/>
        </w:tabs>
        <w:spacing w:after="0" w:line="240" w:lineRule="auto"/>
        <w:rPr>
          <w:rFonts w:ascii="Times New Roman" w:eastAsia="Times New Roman" w:hAnsi="Times New Roman" w:cs="Times New Roman"/>
          <w:sz w:val="20"/>
          <w:szCs w:val="20"/>
          <w:lang w:val="lv-LV"/>
        </w:rPr>
      </w:pPr>
      <w:r w:rsidRPr="001B4DEB">
        <w:rPr>
          <w:rFonts w:ascii="Times New Roman" w:eastAsia="Calibri" w:hAnsi="Times New Roman" w:cs="Times New Roman"/>
          <w:sz w:val="18"/>
          <w:szCs w:val="18"/>
          <w:lang w:val="lv-LV"/>
        </w:rPr>
        <w:br w:type="page"/>
      </w:r>
    </w:p>
    <w:p w:rsidR="001B4DEB" w:rsidRPr="001B4DEB" w:rsidRDefault="001B4DEB" w:rsidP="001B4DEB">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1B4DEB" w:rsidRPr="001B4DEB" w:rsidRDefault="001B4DEB" w:rsidP="001B4DEB">
      <w:pPr>
        <w:autoSpaceDE w:val="0"/>
        <w:autoSpaceDN w:val="0"/>
        <w:adjustRightInd w:val="0"/>
        <w:spacing w:after="0" w:line="240" w:lineRule="auto"/>
        <w:ind w:right="36"/>
        <w:jc w:val="right"/>
        <w:rPr>
          <w:rFonts w:ascii="Times New Roman" w:eastAsia="Times New Roman" w:hAnsi="Times New Roman" w:cs="Times New Roman"/>
          <w:color w:val="000000"/>
          <w:sz w:val="18"/>
          <w:szCs w:val="18"/>
          <w:lang w:val="lv-LV"/>
        </w:rPr>
      </w:pPr>
      <w:r w:rsidRPr="001B4DEB">
        <w:rPr>
          <w:rFonts w:ascii="Times New Roman" w:eastAsia="Times New Roman" w:hAnsi="Times New Roman" w:cs="Times New Roman"/>
          <w:color w:val="000000"/>
          <w:sz w:val="18"/>
          <w:szCs w:val="18"/>
          <w:lang w:val="lv-LV"/>
        </w:rPr>
        <w:t>4. pielikums</w:t>
      </w:r>
    </w:p>
    <w:p w:rsidR="001E4355" w:rsidRPr="001B4DEB" w:rsidRDefault="001E4355"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atklāta konkursa „Pārtikas produktu</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piegāde Ludzas novada</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Pildas</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pa</w:t>
      </w:r>
      <w:r>
        <w:rPr>
          <w:rFonts w:ascii="Times New Roman" w:eastAsia="Times New Roman" w:hAnsi="Times New Roman" w:cs="Times New Roman"/>
          <w:sz w:val="20"/>
          <w:szCs w:val="20"/>
          <w:lang w:val="lv-LV"/>
        </w:rPr>
        <w:t>m</w:t>
      </w:r>
      <w:r w:rsidRPr="001B4DEB">
        <w:rPr>
          <w:rFonts w:ascii="Times New Roman" w:eastAsia="Times New Roman" w:hAnsi="Times New Roman" w:cs="Times New Roman"/>
          <w:sz w:val="20"/>
          <w:szCs w:val="20"/>
          <w:lang w:val="lv-LV"/>
        </w:rPr>
        <w:t>at</w:t>
      </w:r>
      <w:r>
        <w:rPr>
          <w:rFonts w:ascii="Times New Roman" w:eastAsia="Times New Roman" w:hAnsi="Times New Roman" w:cs="Times New Roman"/>
          <w:sz w:val="20"/>
          <w:szCs w:val="20"/>
          <w:lang w:val="lv-LV"/>
        </w:rPr>
        <w:t>skol</w:t>
      </w:r>
      <w:r w:rsidRPr="001B4DEB">
        <w:rPr>
          <w:rFonts w:ascii="Times New Roman" w:eastAsia="Times New Roman" w:hAnsi="Times New Roman" w:cs="Times New Roman"/>
          <w:sz w:val="20"/>
          <w:szCs w:val="20"/>
          <w:lang w:val="lv-LV"/>
        </w:rPr>
        <w:t>a</w:t>
      </w:r>
      <w:r>
        <w:rPr>
          <w:rFonts w:ascii="Times New Roman" w:eastAsia="Times New Roman" w:hAnsi="Times New Roman" w:cs="Times New Roman"/>
          <w:sz w:val="20"/>
          <w:szCs w:val="20"/>
          <w:lang w:val="lv-LV"/>
        </w:rPr>
        <w:t>i</w:t>
      </w:r>
      <w:r w:rsidRPr="001B4DEB">
        <w:rPr>
          <w:rFonts w:ascii="Times New Roman" w:eastAsia="Times New Roman" w:hAnsi="Times New Roman" w:cs="Times New Roman"/>
          <w:sz w:val="20"/>
          <w:szCs w:val="20"/>
          <w:lang w:val="lv-LV"/>
        </w:rPr>
        <w:t xml:space="preserve">”  </w:t>
      </w:r>
    </w:p>
    <w:p w:rsidR="001B4DEB" w:rsidRPr="001B4DEB" w:rsidRDefault="001E4355" w:rsidP="001E4355">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18"/>
          <w:szCs w:val="18"/>
          <w:lang w:val="lv-LV"/>
        </w:rPr>
      </w:pPr>
      <w:r w:rsidRPr="001B4D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4</w:t>
      </w:r>
      <w:r w:rsidRPr="001B4DEB">
        <w:rPr>
          <w:rFonts w:ascii="Times New Roman" w:eastAsia="Times New Roman" w:hAnsi="Times New Roman" w:cs="Times New Roman"/>
          <w:sz w:val="20"/>
          <w:szCs w:val="20"/>
          <w:lang w:val="lv-LV"/>
        </w:rPr>
        <w:t xml:space="preserve"> nolikumam</w:t>
      </w:r>
    </w:p>
    <w:p w:rsidR="001B4DEB" w:rsidRPr="001B4DEB" w:rsidRDefault="001B4DEB" w:rsidP="001B4DEB">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tbl>
      <w:tblPr>
        <w:tblW w:w="10440" w:type="dxa"/>
        <w:tblInd w:w="-450" w:type="dxa"/>
        <w:tblLayout w:type="fixed"/>
        <w:tblLook w:val="04A0" w:firstRow="1" w:lastRow="0" w:firstColumn="1" w:lastColumn="0" w:noHBand="0" w:noVBand="1"/>
      </w:tblPr>
      <w:tblGrid>
        <w:gridCol w:w="450"/>
        <w:gridCol w:w="1080"/>
        <w:gridCol w:w="1260"/>
        <w:gridCol w:w="1440"/>
        <w:gridCol w:w="1080"/>
        <w:gridCol w:w="900"/>
        <w:gridCol w:w="1170"/>
        <w:gridCol w:w="990"/>
        <w:gridCol w:w="900"/>
        <w:gridCol w:w="1170"/>
      </w:tblGrid>
      <w:tr w:rsidR="001B4DEB" w:rsidRPr="001B4DEB" w:rsidTr="001B4DEB">
        <w:trPr>
          <w:trHeight w:val="1005"/>
        </w:trPr>
        <w:tc>
          <w:tcPr>
            <w:tcW w:w="8370" w:type="dxa"/>
            <w:gridSpan w:val="8"/>
            <w:tcBorders>
              <w:top w:val="nil"/>
              <w:left w:val="nil"/>
              <w:bottom w:val="single" w:sz="8" w:space="0" w:color="auto"/>
              <w:right w:val="nil"/>
            </w:tcBorders>
            <w:shd w:val="clear" w:color="auto" w:fill="auto"/>
            <w:vAlign w:val="bottom"/>
            <w:hideMark/>
          </w:tcPr>
          <w:p w:rsidR="001B4DEB" w:rsidRPr="001B4DEB" w:rsidRDefault="001B4DEB" w:rsidP="001B4DEB">
            <w:pPr>
              <w:spacing w:after="0" w:line="240" w:lineRule="auto"/>
              <w:ind w:right="-378"/>
              <w:jc w:val="center"/>
              <w:rPr>
                <w:rFonts w:ascii="Times New Roman" w:eastAsia="Times New Roman" w:hAnsi="Times New Roman" w:cs="Times New Roman"/>
                <w:b/>
                <w:bCs/>
                <w:color w:val="000000"/>
                <w:sz w:val="28"/>
                <w:szCs w:val="28"/>
                <w:lang w:val="lv-LV" w:eastAsia="lv-LV"/>
              </w:rPr>
            </w:pPr>
            <w:r w:rsidRPr="001B4DEB">
              <w:rPr>
                <w:rFonts w:ascii="Times New Roman" w:eastAsia="Times New Roman" w:hAnsi="Times New Roman" w:cs="Times New Roman"/>
                <w:b/>
                <w:bCs/>
                <w:color w:val="000000"/>
                <w:sz w:val="28"/>
                <w:szCs w:val="28"/>
                <w:lang w:val="lv-LV" w:eastAsia="lv-LV"/>
              </w:rPr>
              <w:t>Pārtikas produktu, kuri atbilst bioloģiskās lauksaimniecības shēmas (turpmāk – BLS), nacionālās pārtikas kvalitātes shēmas (turpmāk – NPKS) vai lauksaimniecības produktu integrētās audzēšanas (LPIA) prasībām</w:t>
            </w:r>
          </w:p>
          <w:p w:rsidR="001B4DEB" w:rsidRPr="001B4DEB" w:rsidRDefault="001B4DEB" w:rsidP="001B4DEB">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 xml:space="preserve">Atklātam konkursam </w:t>
            </w:r>
          </w:p>
          <w:p w:rsidR="001E4355" w:rsidRPr="001B4DEB" w:rsidRDefault="001B4DEB" w:rsidP="001E4355">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w:t>
            </w:r>
            <w:r w:rsidR="001E4355" w:rsidRPr="001B4DEB">
              <w:rPr>
                <w:rFonts w:ascii="Times New Roman" w:eastAsia="Times New Roman" w:hAnsi="Times New Roman" w:cs="Times New Roman"/>
                <w:b/>
                <w:sz w:val="24"/>
                <w:szCs w:val="24"/>
                <w:lang w:val="lv-LV"/>
              </w:rPr>
              <w:t xml:space="preserve"> Pārtikas produktu piegāde Ludzas novada Pildas pa</w:t>
            </w:r>
            <w:r w:rsidR="001E4355">
              <w:rPr>
                <w:rFonts w:ascii="Times New Roman" w:eastAsia="Times New Roman" w:hAnsi="Times New Roman" w:cs="Times New Roman"/>
                <w:b/>
                <w:sz w:val="24"/>
                <w:szCs w:val="24"/>
                <w:lang w:val="lv-LV"/>
              </w:rPr>
              <w:t>m</w:t>
            </w:r>
            <w:r w:rsidR="001E4355" w:rsidRPr="001B4DEB">
              <w:rPr>
                <w:rFonts w:ascii="Times New Roman" w:eastAsia="Times New Roman" w:hAnsi="Times New Roman" w:cs="Times New Roman"/>
                <w:b/>
                <w:sz w:val="24"/>
                <w:szCs w:val="24"/>
                <w:lang w:val="lv-LV"/>
              </w:rPr>
              <w:t>at</w:t>
            </w:r>
            <w:r w:rsidR="001E4355">
              <w:rPr>
                <w:rFonts w:ascii="Times New Roman" w:eastAsia="Times New Roman" w:hAnsi="Times New Roman" w:cs="Times New Roman"/>
                <w:b/>
                <w:sz w:val="24"/>
                <w:szCs w:val="24"/>
                <w:lang w:val="lv-LV"/>
              </w:rPr>
              <w:t>skol</w:t>
            </w:r>
            <w:r w:rsidR="001E4355" w:rsidRPr="001B4DEB">
              <w:rPr>
                <w:rFonts w:ascii="Times New Roman" w:eastAsia="Times New Roman" w:hAnsi="Times New Roman" w:cs="Times New Roman"/>
                <w:b/>
                <w:sz w:val="24"/>
                <w:szCs w:val="24"/>
                <w:lang w:val="lv-LV"/>
              </w:rPr>
              <w:t>a</w:t>
            </w:r>
            <w:r w:rsidR="001E4355">
              <w:rPr>
                <w:rFonts w:ascii="Times New Roman" w:eastAsia="Times New Roman" w:hAnsi="Times New Roman" w:cs="Times New Roman"/>
                <w:b/>
                <w:sz w:val="24"/>
                <w:szCs w:val="24"/>
                <w:lang w:val="lv-LV"/>
              </w:rPr>
              <w:t>i</w:t>
            </w:r>
            <w:r w:rsidR="001E4355" w:rsidRPr="001B4DEB">
              <w:rPr>
                <w:rFonts w:ascii="Times New Roman" w:eastAsia="Times New Roman" w:hAnsi="Times New Roman" w:cs="Times New Roman"/>
                <w:b/>
                <w:sz w:val="24"/>
                <w:szCs w:val="24"/>
                <w:lang w:val="lv-LV"/>
              </w:rPr>
              <w:t xml:space="preserve">”, </w:t>
            </w:r>
          </w:p>
          <w:p w:rsidR="001E4355" w:rsidRPr="001B4DEB" w:rsidRDefault="001E4355" w:rsidP="001E4355">
            <w:pPr>
              <w:spacing w:after="0" w:line="240" w:lineRule="auto"/>
              <w:jc w:val="center"/>
              <w:rPr>
                <w:rFonts w:ascii="Times New Roman" w:eastAsia="Times New Roman" w:hAnsi="Times New Roman" w:cs="Times New Roman"/>
                <w:b/>
                <w:sz w:val="24"/>
                <w:szCs w:val="24"/>
                <w:shd w:val="clear" w:color="auto" w:fill="FFFFFF"/>
                <w:lang w:val="lv-LV"/>
              </w:rPr>
            </w:pPr>
            <w:r w:rsidRPr="001B4DEB">
              <w:rPr>
                <w:rFonts w:ascii="Times New Roman" w:eastAsia="Times New Roman" w:hAnsi="Times New Roman" w:cs="Times New Roman"/>
                <w:b/>
                <w:sz w:val="24"/>
                <w:szCs w:val="24"/>
                <w:lang w:val="lv-LV"/>
              </w:rPr>
              <w:t>ID Nr. LNP 2017</w:t>
            </w:r>
            <w:r w:rsidRPr="001B4DEB">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4</w:t>
            </w:r>
          </w:p>
          <w:p w:rsidR="001B4DEB" w:rsidRPr="001B4DEB" w:rsidRDefault="001B4DEB" w:rsidP="001B4DEB">
            <w:pPr>
              <w:spacing w:after="0" w:line="240" w:lineRule="auto"/>
              <w:rPr>
                <w:rFonts w:ascii="Times New Roman" w:eastAsia="Times New Roman" w:hAnsi="Times New Roman" w:cs="Times New Roman"/>
                <w:b/>
                <w:bCs/>
                <w:color w:val="000000"/>
                <w:sz w:val="26"/>
                <w:szCs w:val="26"/>
                <w:lang w:val="lv-LV" w:eastAsia="lv-LV"/>
              </w:rPr>
            </w:pPr>
          </w:p>
        </w:tc>
        <w:tc>
          <w:tcPr>
            <w:tcW w:w="900" w:type="dxa"/>
            <w:tcBorders>
              <w:top w:val="nil"/>
              <w:left w:val="nil"/>
              <w:bottom w:val="single" w:sz="8" w:space="0" w:color="auto"/>
              <w:right w:val="nil"/>
            </w:tcBorders>
          </w:tcPr>
          <w:p w:rsidR="001B4DEB" w:rsidRPr="001B4DEB" w:rsidRDefault="001B4DEB" w:rsidP="001B4DEB">
            <w:pPr>
              <w:spacing w:after="0" w:line="240" w:lineRule="auto"/>
              <w:jc w:val="center"/>
              <w:rPr>
                <w:rFonts w:ascii="Times New Roman" w:eastAsia="Times New Roman" w:hAnsi="Times New Roman" w:cs="Times New Roman"/>
                <w:b/>
                <w:bCs/>
                <w:color w:val="000000"/>
                <w:sz w:val="26"/>
                <w:szCs w:val="26"/>
                <w:lang w:val="lv-LV" w:eastAsia="lv-LV"/>
              </w:rPr>
            </w:pPr>
          </w:p>
        </w:tc>
        <w:tc>
          <w:tcPr>
            <w:tcW w:w="1170" w:type="dxa"/>
            <w:tcBorders>
              <w:top w:val="nil"/>
              <w:left w:val="nil"/>
              <w:bottom w:val="single" w:sz="8" w:space="0" w:color="auto"/>
              <w:right w:val="nil"/>
            </w:tcBorders>
          </w:tcPr>
          <w:p w:rsidR="001B4DEB" w:rsidRPr="001B4DEB" w:rsidRDefault="001B4DEB" w:rsidP="001B4DEB">
            <w:pPr>
              <w:spacing w:after="0" w:line="240" w:lineRule="auto"/>
              <w:jc w:val="center"/>
              <w:rPr>
                <w:rFonts w:ascii="Times New Roman" w:eastAsia="Times New Roman" w:hAnsi="Times New Roman" w:cs="Times New Roman"/>
                <w:b/>
                <w:bCs/>
                <w:color w:val="000000"/>
                <w:sz w:val="26"/>
                <w:szCs w:val="26"/>
                <w:lang w:val="lv-LV" w:eastAsia="lv-LV"/>
              </w:rPr>
            </w:pPr>
          </w:p>
        </w:tc>
      </w:tr>
      <w:tr w:rsidR="001B4DEB" w:rsidRPr="00B22123" w:rsidTr="001B4DEB">
        <w:trPr>
          <w:trHeight w:val="2310"/>
        </w:trPr>
        <w:tc>
          <w:tcPr>
            <w:tcW w:w="450" w:type="dxa"/>
            <w:tcBorders>
              <w:top w:val="nil"/>
              <w:left w:val="single" w:sz="8" w:space="0" w:color="auto"/>
              <w:bottom w:val="nil"/>
              <w:right w:val="single" w:sz="8" w:space="0" w:color="auto"/>
            </w:tcBorders>
            <w:shd w:val="clear" w:color="auto" w:fill="A8D08D"/>
            <w:textDirection w:val="btLr"/>
            <w:vAlign w:val="center"/>
            <w:hideMark/>
          </w:tcPr>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r w:rsidRPr="001B4DEB">
              <w:rPr>
                <w:rFonts w:ascii="Times New Roman" w:eastAsia="Times New Roman" w:hAnsi="Times New Roman" w:cs="Times New Roman"/>
                <w:color w:val="000000"/>
                <w:sz w:val="16"/>
                <w:szCs w:val="16"/>
                <w:lang w:val="lv-LV" w:eastAsia="lv-LV"/>
              </w:rPr>
              <w:t>Nr.p.k.</w:t>
            </w:r>
          </w:p>
        </w:tc>
        <w:tc>
          <w:tcPr>
            <w:tcW w:w="1080" w:type="dxa"/>
            <w:tcBorders>
              <w:top w:val="nil"/>
              <w:left w:val="nil"/>
              <w:bottom w:val="nil"/>
              <w:right w:val="single" w:sz="8" w:space="0" w:color="auto"/>
            </w:tcBorders>
            <w:shd w:val="clear" w:color="auto" w:fill="A8D08D"/>
            <w:vAlign w:val="center"/>
            <w:hideMark/>
          </w:tcPr>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r w:rsidRPr="001B4DEB">
              <w:rPr>
                <w:rFonts w:ascii="Times New Roman" w:eastAsia="Times New Roman" w:hAnsi="Times New Roman" w:cs="Times New Roman"/>
                <w:color w:val="000000"/>
                <w:sz w:val="16"/>
                <w:szCs w:val="16"/>
                <w:lang w:val="lv-LV" w:eastAsia="lv-LV"/>
              </w:rPr>
              <w:t xml:space="preserve">Iepirkuma daļas un preces nosaukums </w:t>
            </w:r>
          </w:p>
        </w:tc>
        <w:tc>
          <w:tcPr>
            <w:tcW w:w="1260" w:type="dxa"/>
            <w:tcBorders>
              <w:top w:val="nil"/>
              <w:left w:val="nil"/>
              <w:bottom w:val="nil"/>
              <w:right w:val="single" w:sz="8" w:space="0" w:color="auto"/>
            </w:tcBorders>
            <w:shd w:val="clear" w:color="auto" w:fill="A8D08D"/>
            <w:vAlign w:val="center"/>
            <w:hideMark/>
          </w:tcPr>
          <w:p w:rsidR="001B4DEB" w:rsidRPr="001B4DEB" w:rsidRDefault="001B4DEB" w:rsidP="001B4DEB">
            <w:pPr>
              <w:spacing w:after="0" w:line="240" w:lineRule="auto"/>
              <w:jc w:val="both"/>
              <w:rPr>
                <w:rFonts w:ascii="Times New Roman" w:eastAsia="Times New Roman" w:hAnsi="Times New Roman" w:cs="Times New Roman"/>
                <w:b/>
                <w:bCs/>
                <w:color w:val="000000"/>
                <w:sz w:val="16"/>
                <w:szCs w:val="16"/>
                <w:lang w:val="lv-LV" w:eastAsia="lv-LV"/>
              </w:rPr>
            </w:pPr>
          </w:p>
          <w:p w:rsidR="001B4DEB" w:rsidRPr="001B4DEB" w:rsidRDefault="001B4DEB" w:rsidP="001B4DEB">
            <w:pPr>
              <w:spacing w:after="0" w:line="240" w:lineRule="auto"/>
              <w:jc w:val="both"/>
              <w:rPr>
                <w:rFonts w:ascii="Times New Roman" w:eastAsia="Times New Roman" w:hAnsi="Times New Roman" w:cs="Times New Roman"/>
                <w:b/>
                <w:bCs/>
                <w:color w:val="000000"/>
                <w:sz w:val="16"/>
                <w:szCs w:val="16"/>
                <w:lang w:val="lv-LV" w:eastAsia="lv-LV"/>
              </w:rPr>
            </w:pPr>
          </w:p>
          <w:p w:rsidR="001B4DEB" w:rsidRPr="001B4DEB" w:rsidRDefault="001B4DEB" w:rsidP="001B4DEB">
            <w:pPr>
              <w:spacing w:after="0" w:line="240" w:lineRule="auto"/>
              <w:jc w:val="center"/>
              <w:rPr>
                <w:rFonts w:ascii="Times New Roman" w:eastAsia="Times New Roman" w:hAnsi="Times New Roman" w:cs="Times New Roman"/>
                <w:b/>
                <w:bCs/>
                <w:color w:val="000000"/>
                <w:sz w:val="16"/>
                <w:szCs w:val="16"/>
                <w:lang w:val="lv-LV" w:eastAsia="lv-LV"/>
              </w:rPr>
            </w:pPr>
            <w:r w:rsidRPr="001B4DEB">
              <w:rPr>
                <w:rFonts w:ascii="Times New Roman" w:eastAsia="Times New Roman" w:hAnsi="Times New Roman" w:cs="Times New Roman"/>
                <w:b/>
                <w:bCs/>
                <w:color w:val="000000"/>
                <w:sz w:val="16"/>
                <w:szCs w:val="16"/>
                <w:lang w:val="lv-LV" w:eastAsia="lv-LV"/>
              </w:rPr>
              <w:t>Produkta</w:t>
            </w:r>
            <w:r w:rsidRPr="001B4DEB">
              <w:rPr>
                <w:rFonts w:ascii="Times New Roman" w:eastAsia="Times New Roman" w:hAnsi="Times New Roman" w:cs="Times New Roman"/>
                <w:color w:val="000000"/>
                <w:sz w:val="16"/>
                <w:szCs w:val="16"/>
                <w:lang w:val="lv-LV" w:eastAsia="lv-LV"/>
              </w:rPr>
              <w:t xml:space="preserve">, kurš atbilst NPKS vai  BL prasībām, vai </w:t>
            </w:r>
            <w:r w:rsidRPr="001B4DEB">
              <w:rPr>
                <w:rFonts w:ascii="Times New Roman" w:eastAsia="Times New Roman" w:hAnsi="Times New Roman" w:cs="Times New Roman"/>
                <w:b/>
                <w:bCs/>
                <w:color w:val="000000"/>
                <w:sz w:val="16"/>
                <w:szCs w:val="16"/>
                <w:lang w:val="lv-LV" w:eastAsia="lv-LV"/>
              </w:rPr>
              <w:t>kultūrauga</w:t>
            </w:r>
            <w:r w:rsidRPr="001B4DEB">
              <w:rPr>
                <w:rFonts w:ascii="Times New Roman" w:eastAsia="Times New Roman" w:hAnsi="Times New Roman" w:cs="Times New Roman"/>
                <w:color w:val="000000"/>
                <w:sz w:val="16"/>
                <w:szCs w:val="16"/>
                <w:lang w:val="lv-LV" w:eastAsia="lv-LV"/>
              </w:rPr>
              <w:t xml:space="preserve">, kurš atbilst LPIA prasībām, </w:t>
            </w:r>
            <w:r w:rsidRPr="001B4DEB">
              <w:rPr>
                <w:rFonts w:ascii="Times New Roman" w:eastAsia="Times New Roman" w:hAnsi="Times New Roman" w:cs="Times New Roman"/>
                <w:b/>
                <w:bCs/>
                <w:color w:val="000000"/>
                <w:sz w:val="16"/>
                <w:szCs w:val="16"/>
                <w:lang w:val="lv-LV" w:eastAsia="lv-LV"/>
              </w:rPr>
              <w:t>nosaukums</w:t>
            </w:r>
          </w:p>
        </w:tc>
        <w:tc>
          <w:tcPr>
            <w:tcW w:w="1440" w:type="dxa"/>
            <w:tcBorders>
              <w:top w:val="nil"/>
              <w:left w:val="nil"/>
              <w:bottom w:val="nil"/>
              <w:right w:val="single" w:sz="8" w:space="0" w:color="auto"/>
            </w:tcBorders>
            <w:shd w:val="clear" w:color="auto" w:fill="A8D08D"/>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16"/>
                <w:szCs w:val="16"/>
                <w:lang w:val="lv-LV" w:eastAsia="lv-LV"/>
              </w:rPr>
            </w:pPr>
          </w:p>
          <w:p w:rsidR="001B4DEB" w:rsidRPr="001B4DEB" w:rsidRDefault="001B4DEB" w:rsidP="001B4DEB">
            <w:pPr>
              <w:spacing w:after="0" w:line="240" w:lineRule="auto"/>
              <w:jc w:val="both"/>
              <w:rPr>
                <w:rFonts w:ascii="Times New Roman" w:eastAsia="Times New Roman" w:hAnsi="Times New Roman" w:cs="Times New Roman"/>
                <w:color w:val="000000"/>
                <w:sz w:val="16"/>
                <w:szCs w:val="16"/>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r w:rsidRPr="001B4DEB">
              <w:rPr>
                <w:rFonts w:ascii="Times New Roman" w:eastAsia="Times New Roman" w:hAnsi="Times New Roman" w:cs="Times New Roman"/>
                <w:color w:val="000000"/>
                <w:sz w:val="16"/>
                <w:szCs w:val="16"/>
                <w:lang w:val="lv-LV" w:eastAsia="lv-LV"/>
              </w:rPr>
              <w:t xml:space="preserve">Produkta, kurš atbilst NPKS vai  BL prasībām, vai kultūrauga, kurš atbilst LPIA prasībām, </w:t>
            </w:r>
            <w:r w:rsidRPr="001B4DEB">
              <w:rPr>
                <w:rFonts w:ascii="Times New Roman" w:eastAsia="Times New Roman" w:hAnsi="Times New Roman" w:cs="Times New Roman"/>
                <w:b/>
                <w:bCs/>
                <w:color w:val="000000"/>
                <w:sz w:val="16"/>
                <w:szCs w:val="16"/>
                <w:lang w:val="lv-LV" w:eastAsia="lv-LV"/>
              </w:rPr>
              <w:t>ražotāja un/vai piegādātāja nosaukums</w:t>
            </w:r>
          </w:p>
        </w:tc>
        <w:tc>
          <w:tcPr>
            <w:tcW w:w="1080" w:type="dxa"/>
            <w:tcBorders>
              <w:top w:val="nil"/>
              <w:left w:val="nil"/>
              <w:bottom w:val="nil"/>
              <w:right w:val="single" w:sz="8" w:space="0" w:color="auto"/>
            </w:tcBorders>
            <w:shd w:val="clear" w:color="auto" w:fill="A8D08D"/>
            <w:vAlign w:val="center"/>
            <w:hideMark/>
          </w:tcPr>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r w:rsidRPr="001B4DEB">
              <w:rPr>
                <w:rFonts w:ascii="Times New Roman" w:eastAsia="Times New Roman" w:hAnsi="Times New Roman" w:cs="Times New Roman"/>
                <w:color w:val="000000"/>
                <w:sz w:val="16"/>
                <w:szCs w:val="16"/>
                <w:lang w:val="lv-LV" w:eastAsia="lv-LV"/>
              </w:rPr>
              <w:t xml:space="preserve">Produkta, kurš atbilst NPKS prasībām, </w:t>
            </w:r>
            <w:r w:rsidRPr="001B4DEB">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vAlign w:val="center"/>
            <w:hideMark/>
          </w:tcPr>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r w:rsidRPr="001B4DEB">
              <w:rPr>
                <w:rFonts w:ascii="Times New Roman" w:eastAsia="Times New Roman" w:hAnsi="Times New Roman" w:cs="Times New Roman"/>
                <w:color w:val="000000"/>
                <w:sz w:val="16"/>
                <w:szCs w:val="16"/>
                <w:lang w:val="lv-LV" w:eastAsia="lv-LV"/>
              </w:rPr>
              <w:t xml:space="preserve">Produkta, kurš atbilst  BL prasībām, </w:t>
            </w:r>
            <w:r w:rsidRPr="001B4DEB">
              <w:rPr>
                <w:rFonts w:ascii="Times New Roman" w:eastAsia="Times New Roman" w:hAnsi="Times New Roman" w:cs="Times New Roman"/>
                <w:b/>
                <w:bCs/>
                <w:color w:val="000000"/>
                <w:sz w:val="16"/>
                <w:szCs w:val="16"/>
                <w:lang w:val="lv-LV" w:eastAsia="lv-LV"/>
              </w:rPr>
              <w:t>operatora nosaukums</w:t>
            </w:r>
          </w:p>
        </w:tc>
        <w:tc>
          <w:tcPr>
            <w:tcW w:w="1170" w:type="dxa"/>
            <w:tcBorders>
              <w:top w:val="nil"/>
              <w:left w:val="nil"/>
              <w:bottom w:val="nil"/>
              <w:right w:val="single" w:sz="8" w:space="0" w:color="auto"/>
            </w:tcBorders>
            <w:shd w:val="clear" w:color="auto" w:fill="A8D08D"/>
            <w:vAlign w:val="center"/>
            <w:hideMark/>
          </w:tcPr>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r w:rsidRPr="001B4DEB">
              <w:rPr>
                <w:rFonts w:ascii="Times New Roman" w:eastAsia="Times New Roman" w:hAnsi="Times New Roman" w:cs="Times New Roman"/>
                <w:color w:val="000000"/>
                <w:sz w:val="16"/>
                <w:szCs w:val="16"/>
                <w:lang w:val="lv-LV" w:eastAsia="lv-LV"/>
              </w:rPr>
              <w:t xml:space="preserve">Kultūrauga, kurš atbilst LPIA prasībām, </w:t>
            </w:r>
            <w:r w:rsidRPr="001B4DEB">
              <w:rPr>
                <w:rFonts w:ascii="Times New Roman" w:eastAsia="Times New Roman" w:hAnsi="Times New Roman" w:cs="Times New Roman"/>
                <w:b/>
                <w:bCs/>
                <w:color w:val="000000"/>
                <w:sz w:val="16"/>
                <w:szCs w:val="16"/>
                <w:lang w:val="lv-LV" w:eastAsia="lv-LV"/>
              </w:rPr>
              <w:t>saimniecības nosaukums un audzētāja numurs</w:t>
            </w:r>
          </w:p>
        </w:tc>
        <w:tc>
          <w:tcPr>
            <w:tcW w:w="990" w:type="dxa"/>
            <w:tcBorders>
              <w:top w:val="nil"/>
              <w:left w:val="nil"/>
              <w:bottom w:val="nil"/>
              <w:right w:val="single" w:sz="8" w:space="0" w:color="auto"/>
            </w:tcBorders>
            <w:shd w:val="clear" w:color="auto" w:fill="A8D08D"/>
            <w:vAlign w:val="center"/>
            <w:hideMark/>
          </w:tcPr>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r w:rsidRPr="001B4DEB">
              <w:rPr>
                <w:rFonts w:ascii="Times New Roman" w:eastAsia="Times New Roman" w:hAnsi="Times New Roman" w:cs="Times New Roman"/>
                <w:color w:val="000000"/>
                <w:sz w:val="16"/>
                <w:szCs w:val="16"/>
                <w:lang w:val="lv-LV" w:eastAsia="lv-LV"/>
              </w:rPr>
              <w:t xml:space="preserve">Produkta, kurš atbilst IASI prasībām, </w:t>
            </w:r>
            <w:r w:rsidRPr="001B4DEB">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tcPr>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r w:rsidRPr="001B4DEB">
              <w:rPr>
                <w:rFonts w:ascii="Times New Roman" w:eastAsia="Times New Roman" w:hAnsi="Times New Roman" w:cs="Times New Roman"/>
                <w:color w:val="000000"/>
                <w:sz w:val="16"/>
                <w:szCs w:val="16"/>
                <w:lang w:val="lv-LV" w:eastAsia="lv-LV"/>
              </w:rPr>
              <w:t xml:space="preserve">Produkta, kurš atbilst BRSI prasībām, </w:t>
            </w:r>
            <w:r w:rsidRPr="001B4DEB">
              <w:rPr>
                <w:rFonts w:ascii="Times New Roman" w:eastAsia="Times New Roman" w:hAnsi="Times New Roman" w:cs="Times New Roman"/>
                <w:b/>
                <w:bCs/>
                <w:color w:val="000000"/>
                <w:sz w:val="16"/>
                <w:szCs w:val="16"/>
                <w:lang w:val="lv-LV" w:eastAsia="lv-LV"/>
              </w:rPr>
              <w:t>sertifikāta numurs</w:t>
            </w:r>
          </w:p>
        </w:tc>
        <w:tc>
          <w:tcPr>
            <w:tcW w:w="1170" w:type="dxa"/>
            <w:tcBorders>
              <w:top w:val="nil"/>
              <w:left w:val="nil"/>
              <w:bottom w:val="nil"/>
              <w:right w:val="single" w:sz="8" w:space="0" w:color="auto"/>
            </w:tcBorders>
            <w:shd w:val="clear" w:color="auto" w:fill="A8D08D"/>
          </w:tcPr>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16"/>
                <w:szCs w:val="16"/>
                <w:lang w:val="lv-LV" w:eastAsia="lv-LV"/>
              </w:rPr>
            </w:pPr>
            <w:r w:rsidRPr="001B4DEB">
              <w:rPr>
                <w:rFonts w:ascii="Times New Roman" w:eastAsia="Times New Roman" w:hAnsi="Times New Roman" w:cs="Times New Roman"/>
                <w:color w:val="000000"/>
                <w:sz w:val="16"/>
                <w:szCs w:val="16"/>
                <w:lang w:val="lv-LV" w:eastAsia="lv-LV"/>
              </w:rPr>
              <w:t xml:space="preserve">Informācija par pretendenta sadarbību ar ražotāju un/vai piegādātāju, norādot: </w:t>
            </w:r>
            <w:r w:rsidRPr="001B4DEB">
              <w:rPr>
                <w:rFonts w:ascii="Times New Roman" w:eastAsia="Times New Roman" w:hAnsi="Times New Roman" w:cs="Times New Roman"/>
                <w:b/>
                <w:bCs/>
                <w:color w:val="000000"/>
                <w:sz w:val="16"/>
                <w:szCs w:val="16"/>
                <w:lang w:val="lv-LV" w:eastAsia="lv-LV"/>
              </w:rPr>
              <w:t>sadarbību apliecinošā dokumenta datumu un veidu</w:t>
            </w:r>
          </w:p>
        </w:tc>
      </w:tr>
      <w:tr w:rsidR="001B4DEB" w:rsidRPr="001B4DEB" w:rsidTr="001B4DEB">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1.       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u w:val="single"/>
                <w:lang w:val="lv-LV" w:eastAsia="lv-LV"/>
              </w:rPr>
            </w:pPr>
          </w:p>
        </w:tc>
        <w:tc>
          <w:tcPr>
            <w:tcW w:w="126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p>
        </w:tc>
        <w:tc>
          <w:tcPr>
            <w:tcW w:w="1440" w:type="dxa"/>
            <w:tcBorders>
              <w:top w:val="single" w:sz="8" w:space="0" w:color="auto"/>
              <w:left w:val="nil"/>
              <w:bottom w:val="nil"/>
              <w:right w:val="single" w:sz="8" w:space="0" w:color="auto"/>
            </w:tcBorders>
            <w:shd w:val="clear" w:color="auto" w:fill="auto"/>
            <w:noWrap/>
            <w:vAlign w:val="center"/>
            <w:hideMark/>
          </w:tcPr>
          <w:p w:rsidR="001B4DEB" w:rsidRPr="001B4DEB" w:rsidRDefault="001B4DEB" w:rsidP="001B4DEB">
            <w:pPr>
              <w:spacing w:after="0" w:line="240" w:lineRule="auto"/>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noWrap/>
            <w:vAlign w:val="center"/>
            <w:hideMark/>
          </w:tcPr>
          <w:p w:rsidR="001B4DEB" w:rsidRPr="001B4DEB" w:rsidRDefault="001B4DEB" w:rsidP="001B4DEB">
            <w:pPr>
              <w:spacing w:after="0" w:line="240" w:lineRule="auto"/>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noWrap/>
            <w:vAlign w:val="center"/>
            <w:hideMark/>
          </w:tcPr>
          <w:p w:rsidR="001B4DEB" w:rsidRPr="001B4DEB" w:rsidRDefault="001B4DEB" w:rsidP="001B4DEB">
            <w:pPr>
              <w:spacing w:after="0" w:line="240" w:lineRule="auto"/>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1B4DEB" w:rsidRPr="001B4DEB" w:rsidRDefault="001B4DEB" w:rsidP="001B4DEB">
            <w:pPr>
              <w:spacing w:after="0" w:line="240" w:lineRule="auto"/>
              <w:rPr>
                <w:rFonts w:ascii="Times New Roman" w:eastAsia="Times New Roman" w:hAnsi="Times New Roman" w:cs="Times New Roman"/>
                <w:color w:val="000000"/>
                <w:sz w:val="20"/>
                <w:szCs w:val="20"/>
                <w:lang w:val="lv-LV" w:eastAsia="lv-LV"/>
              </w:rPr>
            </w:pPr>
          </w:p>
        </w:tc>
        <w:tc>
          <w:tcPr>
            <w:tcW w:w="99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rPr>
                <w:rFonts w:ascii="Times New Roman" w:eastAsia="Times New Roman" w:hAnsi="Times New Roman" w:cs="Times New Roman"/>
                <w:color w:val="000000"/>
                <w:sz w:val="20"/>
                <w:szCs w:val="20"/>
                <w:lang w:val="lv-LV" w:eastAsia="lv-LV"/>
              </w:rPr>
            </w:pPr>
          </w:p>
        </w:tc>
        <w:tc>
          <w:tcPr>
            <w:tcW w:w="900" w:type="dxa"/>
            <w:tcBorders>
              <w:top w:val="single" w:sz="8" w:space="0" w:color="auto"/>
              <w:left w:val="nil"/>
              <w:bottom w:val="nil"/>
              <w:right w:val="single" w:sz="8" w:space="0" w:color="auto"/>
            </w:tcBorders>
          </w:tcPr>
          <w:p w:rsidR="001B4DEB" w:rsidRPr="001B4DEB" w:rsidRDefault="001B4DEB" w:rsidP="001B4DEB">
            <w:pPr>
              <w:spacing w:after="0" w:line="240" w:lineRule="auto"/>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1B4DEB" w:rsidRPr="001B4DEB" w:rsidRDefault="001B4DEB" w:rsidP="001B4DEB">
            <w:pPr>
              <w:spacing w:after="0" w:line="240" w:lineRule="auto"/>
              <w:rPr>
                <w:rFonts w:ascii="Times New Roman" w:eastAsia="Times New Roman" w:hAnsi="Times New Roman" w:cs="Times New Roman"/>
                <w:color w:val="000000"/>
                <w:sz w:val="20"/>
                <w:szCs w:val="20"/>
                <w:lang w:val="lv-LV" w:eastAsia="lv-LV"/>
              </w:rPr>
            </w:pPr>
          </w:p>
        </w:tc>
      </w:tr>
      <w:tr w:rsidR="001B4DEB" w:rsidRPr="001B4DEB" w:rsidTr="001B4DEB">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2.       </w:t>
            </w:r>
          </w:p>
        </w:tc>
        <w:tc>
          <w:tcPr>
            <w:tcW w:w="1080" w:type="dxa"/>
            <w:tcBorders>
              <w:top w:val="nil"/>
              <w:left w:val="nil"/>
              <w:bottom w:val="nil"/>
              <w:right w:val="nil"/>
            </w:tcBorders>
            <w:shd w:val="clear" w:color="auto" w:fill="auto"/>
            <w:vAlign w:val="center"/>
            <w:hideMark/>
          </w:tcPr>
          <w:p w:rsidR="001B4DEB" w:rsidRPr="001B4DEB" w:rsidRDefault="001B4DEB" w:rsidP="001B4DEB">
            <w:pPr>
              <w:spacing w:after="0" w:line="240" w:lineRule="auto"/>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1260" w:type="dxa"/>
            <w:tcBorders>
              <w:top w:val="single" w:sz="8" w:space="0" w:color="auto"/>
              <w:left w:val="single" w:sz="8" w:space="0" w:color="auto"/>
              <w:bottom w:val="nil"/>
              <w:right w:val="single" w:sz="8" w:space="0" w:color="auto"/>
            </w:tcBorders>
            <w:shd w:val="clear" w:color="auto" w:fill="auto"/>
            <w:noWrap/>
            <w:vAlign w:val="center"/>
            <w:hideMark/>
          </w:tcPr>
          <w:p w:rsidR="001B4DEB" w:rsidRPr="001B4DEB" w:rsidRDefault="001B4DEB" w:rsidP="001B4DEB">
            <w:pPr>
              <w:spacing w:after="0" w:line="240" w:lineRule="auto"/>
              <w:rPr>
                <w:rFonts w:ascii="Times New Roman" w:eastAsia="Times New Roman" w:hAnsi="Times New Roman" w:cs="Times New Roman"/>
                <w:color w:val="000000"/>
                <w:sz w:val="20"/>
                <w:szCs w:val="20"/>
                <w:lang w:val="lv-LV" w:eastAsia="lv-LV"/>
              </w:rPr>
            </w:pPr>
          </w:p>
        </w:tc>
        <w:tc>
          <w:tcPr>
            <w:tcW w:w="144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rPr>
                <w:rFonts w:ascii="Calibri" w:eastAsia="Times New Roman" w:hAnsi="Calibri" w:cs="Times New Roman"/>
                <w:color w:val="000000"/>
                <w:sz w:val="20"/>
                <w:szCs w:val="20"/>
                <w:lang w:val="lv-LV" w:eastAsia="lv-LV"/>
              </w:rPr>
            </w:pPr>
            <w:r w:rsidRPr="001B4DEB">
              <w:rPr>
                <w:rFonts w:ascii="Calibri" w:eastAsia="Times New Roman" w:hAnsi="Calibri" w:cs="Times New Roman"/>
                <w:color w:val="000000"/>
                <w:sz w:val="20"/>
                <w:szCs w:val="20"/>
                <w:lang w:val="lv-LV" w:eastAsia="lv-LV"/>
              </w:rPr>
              <w:t> </w:t>
            </w:r>
          </w:p>
        </w:tc>
        <w:tc>
          <w:tcPr>
            <w:tcW w:w="99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p>
        </w:tc>
      </w:tr>
      <w:tr w:rsidR="001B4DEB" w:rsidRPr="001B4DEB" w:rsidTr="001B4DEB">
        <w:trPr>
          <w:trHeight w:val="315"/>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jc w:val="both"/>
              <w:rPr>
                <w:rFonts w:ascii="Calibri" w:eastAsia="Times New Roman" w:hAnsi="Calibri" w:cs="Times New Roman"/>
                <w:color w:val="000000"/>
                <w:sz w:val="20"/>
                <w:szCs w:val="20"/>
                <w:lang w:val="lv-LV" w:eastAsia="lv-LV"/>
              </w:rPr>
            </w:pPr>
            <w:r w:rsidRPr="001B4DEB">
              <w:rPr>
                <w:rFonts w:ascii="Calibri" w:eastAsia="Times New Roman" w:hAnsi="Calibri" w:cs="Times New Roman"/>
                <w:color w:val="000000"/>
                <w:sz w:val="20"/>
                <w:szCs w:val="20"/>
                <w:lang w:val="lv-LV" w:eastAsia="lv-LV"/>
              </w:rPr>
              <w:t>3.</w:t>
            </w:r>
          </w:p>
        </w:tc>
        <w:tc>
          <w:tcPr>
            <w:tcW w:w="1080" w:type="dxa"/>
            <w:tcBorders>
              <w:top w:val="single" w:sz="8" w:space="0" w:color="auto"/>
              <w:left w:val="nil"/>
              <w:bottom w:val="single" w:sz="8" w:space="0" w:color="auto"/>
              <w:right w:val="nil"/>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144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rPr>
                <w:rFonts w:ascii="Calibri" w:eastAsia="Times New Roman" w:hAnsi="Calibri" w:cs="Times New Roman"/>
                <w:color w:val="000000"/>
                <w:sz w:val="20"/>
                <w:szCs w:val="20"/>
                <w:lang w:val="lv-LV" w:eastAsia="lv-LV"/>
              </w:rPr>
            </w:pPr>
            <w:r w:rsidRPr="001B4DEB">
              <w:rPr>
                <w:rFonts w:ascii="Calibri" w:eastAsia="Times New Roman" w:hAnsi="Calibri" w:cs="Times New Roman"/>
                <w:color w:val="000000"/>
                <w:sz w:val="20"/>
                <w:szCs w:val="20"/>
                <w:lang w:val="lv-LV" w:eastAsia="lv-LV"/>
              </w:rPr>
              <w:t> </w:t>
            </w:r>
          </w:p>
        </w:tc>
        <w:tc>
          <w:tcPr>
            <w:tcW w:w="990" w:type="dxa"/>
            <w:tcBorders>
              <w:top w:val="single" w:sz="8" w:space="0" w:color="auto"/>
              <w:left w:val="nil"/>
              <w:bottom w:val="nil"/>
              <w:right w:val="single" w:sz="8" w:space="0" w:color="auto"/>
            </w:tcBorders>
            <w:shd w:val="clear" w:color="auto" w:fill="auto"/>
            <w:vAlign w:val="center"/>
            <w:hideMark/>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1B4DEB" w:rsidRPr="001B4DEB" w:rsidRDefault="001B4DEB" w:rsidP="001B4DEB">
            <w:pPr>
              <w:spacing w:after="0" w:line="240" w:lineRule="auto"/>
              <w:jc w:val="both"/>
              <w:rPr>
                <w:rFonts w:ascii="Times New Roman" w:eastAsia="Times New Roman" w:hAnsi="Times New Roman" w:cs="Times New Roman"/>
                <w:color w:val="000000"/>
                <w:sz w:val="20"/>
                <w:szCs w:val="20"/>
                <w:lang w:val="lv-LV" w:eastAsia="lv-LV"/>
              </w:rPr>
            </w:pPr>
          </w:p>
        </w:tc>
      </w:tr>
      <w:tr w:rsidR="001B4DEB" w:rsidRPr="001B4DEB" w:rsidTr="001B4DEB">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jc w:val="both"/>
              <w:rPr>
                <w:rFonts w:ascii="Calibri" w:eastAsia="Times New Roman" w:hAnsi="Calibri" w:cs="Times New Roman"/>
                <w:bCs/>
                <w:color w:val="000000"/>
                <w:sz w:val="20"/>
                <w:szCs w:val="20"/>
                <w:lang w:val="lv-LV" w:eastAsia="lv-LV"/>
              </w:rPr>
            </w:pPr>
            <w:r w:rsidRPr="001B4DEB">
              <w:rPr>
                <w:rFonts w:ascii="Calibri" w:eastAsia="Times New Roman" w:hAnsi="Calibri" w:cs="Times New Roman"/>
                <w:bCs/>
                <w:color w:val="000000"/>
                <w:sz w:val="20"/>
                <w:szCs w:val="20"/>
                <w:lang w:val="lv-LV" w:eastAsia="lv-LV"/>
              </w:rPr>
              <w:t>4.</w:t>
            </w:r>
          </w:p>
        </w:tc>
        <w:tc>
          <w:tcPr>
            <w:tcW w:w="1080" w:type="dxa"/>
            <w:tcBorders>
              <w:top w:val="nil"/>
              <w:left w:val="nil"/>
              <w:bottom w:val="single" w:sz="8" w:space="0" w:color="auto"/>
              <w:right w:val="nil"/>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nil"/>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900" w:type="dxa"/>
            <w:tcBorders>
              <w:top w:val="single" w:sz="8" w:space="0" w:color="auto"/>
              <w:left w:val="single" w:sz="8" w:space="0" w:color="auto"/>
              <w:bottom w:val="single" w:sz="8" w:space="0" w:color="auto"/>
              <w:right w:val="single" w:sz="8" w:space="0" w:color="auto"/>
            </w:tcBorders>
          </w:tcPr>
          <w:p w:rsidR="001B4DEB" w:rsidRPr="001B4DEB" w:rsidRDefault="001B4DEB" w:rsidP="001B4DEB">
            <w:pPr>
              <w:spacing w:after="0" w:line="240" w:lineRule="auto"/>
              <w:rPr>
                <w:rFonts w:ascii="Calibri" w:eastAsia="Times New Roman" w:hAnsi="Calibri" w:cs="Times New Roman"/>
                <w:color w:val="000000"/>
                <w:lang w:val="lv-LV" w:eastAsia="lv-LV"/>
              </w:rPr>
            </w:pPr>
          </w:p>
        </w:tc>
        <w:tc>
          <w:tcPr>
            <w:tcW w:w="1170" w:type="dxa"/>
            <w:tcBorders>
              <w:top w:val="single" w:sz="8" w:space="0" w:color="auto"/>
              <w:left w:val="single" w:sz="8" w:space="0" w:color="auto"/>
              <w:bottom w:val="single" w:sz="8" w:space="0" w:color="auto"/>
              <w:right w:val="single" w:sz="8" w:space="0" w:color="auto"/>
            </w:tcBorders>
          </w:tcPr>
          <w:p w:rsidR="001B4DEB" w:rsidRPr="001B4DEB" w:rsidRDefault="001B4DEB" w:rsidP="001B4DEB">
            <w:pPr>
              <w:spacing w:after="0" w:line="240" w:lineRule="auto"/>
              <w:rPr>
                <w:rFonts w:ascii="Calibri" w:eastAsia="Times New Roman" w:hAnsi="Calibri" w:cs="Times New Roman"/>
                <w:color w:val="000000"/>
                <w:lang w:val="lv-LV" w:eastAsia="lv-LV"/>
              </w:rPr>
            </w:pPr>
          </w:p>
        </w:tc>
      </w:tr>
      <w:tr w:rsidR="001B4DEB" w:rsidRPr="001B4DEB" w:rsidTr="001B4DEB">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jc w:val="both"/>
              <w:rPr>
                <w:rFonts w:ascii="Calibri" w:eastAsia="Times New Roman" w:hAnsi="Calibri" w:cs="Times New Roman"/>
                <w:color w:val="000000"/>
                <w:sz w:val="20"/>
                <w:szCs w:val="20"/>
                <w:lang w:val="lv-LV" w:eastAsia="lv-LV"/>
              </w:rPr>
            </w:pPr>
            <w:r w:rsidRPr="001B4DEB">
              <w:rPr>
                <w:rFonts w:ascii="Calibri" w:eastAsia="Times New Roman" w:hAnsi="Calibri" w:cs="Times New Roman"/>
                <w:color w:val="000000"/>
                <w:sz w:val="20"/>
                <w:szCs w:val="20"/>
                <w:lang w:val="lv-LV" w:eastAsia="lv-LV"/>
              </w:rPr>
              <w:t>5.</w:t>
            </w:r>
          </w:p>
        </w:tc>
        <w:tc>
          <w:tcPr>
            <w:tcW w:w="1080" w:type="dxa"/>
            <w:tcBorders>
              <w:top w:val="nil"/>
              <w:left w:val="nil"/>
              <w:bottom w:val="single" w:sz="8" w:space="0" w:color="auto"/>
              <w:right w:val="nil"/>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1440" w:type="dxa"/>
            <w:tcBorders>
              <w:top w:val="nil"/>
              <w:left w:val="nil"/>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1080" w:type="dxa"/>
            <w:tcBorders>
              <w:top w:val="nil"/>
              <w:left w:val="nil"/>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900" w:type="dxa"/>
            <w:tcBorders>
              <w:top w:val="nil"/>
              <w:left w:val="nil"/>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1170" w:type="dxa"/>
            <w:tcBorders>
              <w:top w:val="nil"/>
              <w:left w:val="nil"/>
              <w:bottom w:val="single" w:sz="8" w:space="0" w:color="auto"/>
              <w:right w:val="nil"/>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1B4DEB" w:rsidRPr="001B4DEB" w:rsidRDefault="001B4DEB" w:rsidP="001B4DEB">
            <w:pPr>
              <w:spacing w:after="0" w:line="240" w:lineRule="auto"/>
              <w:rPr>
                <w:rFonts w:ascii="Calibri" w:eastAsia="Times New Roman" w:hAnsi="Calibri" w:cs="Times New Roman"/>
                <w:color w:val="000000"/>
                <w:lang w:val="lv-LV" w:eastAsia="lv-LV"/>
              </w:rPr>
            </w:pPr>
            <w:r w:rsidRPr="001B4DEB">
              <w:rPr>
                <w:rFonts w:ascii="Calibri" w:eastAsia="Times New Roman" w:hAnsi="Calibri" w:cs="Times New Roman"/>
                <w:color w:val="000000"/>
                <w:lang w:val="lv-LV" w:eastAsia="lv-LV"/>
              </w:rPr>
              <w:t> </w:t>
            </w:r>
          </w:p>
        </w:tc>
        <w:tc>
          <w:tcPr>
            <w:tcW w:w="900" w:type="dxa"/>
            <w:tcBorders>
              <w:top w:val="nil"/>
              <w:left w:val="single" w:sz="8" w:space="0" w:color="auto"/>
              <w:bottom w:val="single" w:sz="8" w:space="0" w:color="auto"/>
              <w:right w:val="single" w:sz="8" w:space="0" w:color="auto"/>
            </w:tcBorders>
          </w:tcPr>
          <w:p w:rsidR="001B4DEB" w:rsidRPr="001B4DEB" w:rsidRDefault="001B4DEB" w:rsidP="001B4DEB">
            <w:pPr>
              <w:spacing w:after="0" w:line="240" w:lineRule="auto"/>
              <w:rPr>
                <w:rFonts w:ascii="Calibri" w:eastAsia="Times New Roman" w:hAnsi="Calibri" w:cs="Times New Roman"/>
                <w:color w:val="000000"/>
                <w:lang w:val="lv-LV" w:eastAsia="lv-LV"/>
              </w:rPr>
            </w:pPr>
          </w:p>
        </w:tc>
        <w:tc>
          <w:tcPr>
            <w:tcW w:w="1170" w:type="dxa"/>
            <w:tcBorders>
              <w:top w:val="nil"/>
              <w:left w:val="single" w:sz="8" w:space="0" w:color="auto"/>
              <w:bottom w:val="single" w:sz="8" w:space="0" w:color="auto"/>
              <w:right w:val="single" w:sz="8" w:space="0" w:color="auto"/>
            </w:tcBorders>
          </w:tcPr>
          <w:p w:rsidR="001B4DEB" w:rsidRPr="001B4DEB" w:rsidRDefault="001B4DEB" w:rsidP="001B4DEB">
            <w:pPr>
              <w:spacing w:after="0" w:line="240" w:lineRule="auto"/>
              <w:rPr>
                <w:rFonts w:ascii="Calibri" w:eastAsia="Times New Roman" w:hAnsi="Calibri" w:cs="Times New Roman"/>
                <w:color w:val="000000"/>
                <w:lang w:val="lv-LV" w:eastAsia="lv-LV"/>
              </w:rPr>
            </w:pPr>
          </w:p>
        </w:tc>
      </w:tr>
    </w:tbl>
    <w:p w:rsidR="001B4DEB" w:rsidRPr="001B4DEB" w:rsidRDefault="001B4DEB" w:rsidP="001B4DEB">
      <w:pPr>
        <w:tabs>
          <w:tab w:val="left" w:pos="2640"/>
        </w:tabs>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1B4DEB" w:rsidRPr="001B4DEB" w:rsidRDefault="001B4DEB" w:rsidP="001B4DEB">
      <w:pPr>
        <w:autoSpaceDE w:val="0"/>
        <w:autoSpaceDN w:val="0"/>
        <w:adjustRightInd w:val="0"/>
        <w:spacing w:after="0" w:line="240" w:lineRule="auto"/>
        <w:ind w:right="36"/>
        <w:jc w:val="right"/>
        <w:rPr>
          <w:rFonts w:ascii="Times New Roman" w:eastAsia="Times New Roman" w:hAnsi="Times New Roman" w:cs="Times New Roman"/>
          <w:color w:val="000000"/>
          <w:sz w:val="20"/>
          <w:szCs w:val="20"/>
          <w:lang w:val="lv-LV"/>
        </w:rPr>
      </w:pPr>
      <w:r w:rsidRPr="001B4DEB">
        <w:rPr>
          <w:rFonts w:ascii="Times New Roman" w:eastAsia="Times New Roman" w:hAnsi="Times New Roman" w:cs="Times New Roman"/>
          <w:color w:val="000000"/>
          <w:sz w:val="20"/>
          <w:szCs w:val="20"/>
          <w:lang w:val="lv-LV"/>
        </w:rPr>
        <w:t>5. pielikums</w:t>
      </w:r>
    </w:p>
    <w:p w:rsidR="001E4355" w:rsidRPr="001B4DEB" w:rsidRDefault="001E4355"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atklāta konkursa „Pārtikas produktu</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piegāde Ludzas novada</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Pildas</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pa</w:t>
      </w:r>
      <w:r>
        <w:rPr>
          <w:rFonts w:ascii="Times New Roman" w:eastAsia="Times New Roman" w:hAnsi="Times New Roman" w:cs="Times New Roman"/>
          <w:sz w:val="20"/>
          <w:szCs w:val="20"/>
          <w:lang w:val="lv-LV"/>
        </w:rPr>
        <w:t>m</w:t>
      </w:r>
      <w:r w:rsidRPr="001B4DEB">
        <w:rPr>
          <w:rFonts w:ascii="Times New Roman" w:eastAsia="Times New Roman" w:hAnsi="Times New Roman" w:cs="Times New Roman"/>
          <w:sz w:val="20"/>
          <w:szCs w:val="20"/>
          <w:lang w:val="lv-LV"/>
        </w:rPr>
        <w:t>at</w:t>
      </w:r>
      <w:r>
        <w:rPr>
          <w:rFonts w:ascii="Times New Roman" w:eastAsia="Times New Roman" w:hAnsi="Times New Roman" w:cs="Times New Roman"/>
          <w:sz w:val="20"/>
          <w:szCs w:val="20"/>
          <w:lang w:val="lv-LV"/>
        </w:rPr>
        <w:t>skol</w:t>
      </w:r>
      <w:r w:rsidRPr="001B4DEB">
        <w:rPr>
          <w:rFonts w:ascii="Times New Roman" w:eastAsia="Times New Roman" w:hAnsi="Times New Roman" w:cs="Times New Roman"/>
          <w:sz w:val="20"/>
          <w:szCs w:val="20"/>
          <w:lang w:val="lv-LV"/>
        </w:rPr>
        <w:t>a</w:t>
      </w:r>
      <w:r>
        <w:rPr>
          <w:rFonts w:ascii="Times New Roman" w:eastAsia="Times New Roman" w:hAnsi="Times New Roman" w:cs="Times New Roman"/>
          <w:sz w:val="20"/>
          <w:szCs w:val="20"/>
          <w:lang w:val="lv-LV"/>
        </w:rPr>
        <w:t>i</w:t>
      </w:r>
      <w:r w:rsidRPr="001B4DEB">
        <w:rPr>
          <w:rFonts w:ascii="Times New Roman" w:eastAsia="Times New Roman" w:hAnsi="Times New Roman" w:cs="Times New Roman"/>
          <w:sz w:val="20"/>
          <w:szCs w:val="20"/>
          <w:lang w:val="lv-LV"/>
        </w:rPr>
        <w:t xml:space="preserve">”  </w:t>
      </w:r>
    </w:p>
    <w:p w:rsidR="001B4DEB" w:rsidRPr="001B4DEB" w:rsidRDefault="001E4355" w:rsidP="001E4355">
      <w:pPr>
        <w:tabs>
          <w:tab w:val="left" w:pos="5880"/>
        </w:tabs>
        <w:spacing w:after="0" w:line="240" w:lineRule="auto"/>
        <w:ind w:left="588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4</w:t>
      </w:r>
      <w:r w:rsidRPr="001B4DEB">
        <w:rPr>
          <w:rFonts w:ascii="Times New Roman" w:eastAsia="Times New Roman" w:hAnsi="Times New Roman" w:cs="Times New Roman"/>
          <w:sz w:val="20"/>
          <w:szCs w:val="20"/>
          <w:lang w:val="lv-LV"/>
        </w:rPr>
        <w:t xml:space="preserve"> nolikumam</w:t>
      </w: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b/>
          <w:color w:val="000000"/>
          <w:sz w:val="28"/>
          <w:szCs w:val="28"/>
          <w:lang w:val="lv-LV"/>
        </w:rPr>
      </w:pPr>
    </w:p>
    <w:p w:rsidR="001B4DEB" w:rsidRPr="001B4DEB" w:rsidRDefault="001B4DEB" w:rsidP="001B4DEB">
      <w:pPr>
        <w:spacing w:after="0" w:line="240" w:lineRule="auto"/>
        <w:jc w:val="center"/>
        <w:rPr>
          <w:rFonts w:ascii="Times New Roman" w:eastAsia="Times New Roman" w:hAnsi="Times New Roman" w:cs="Times New Roman"/>
          <w:b/>
          <w:sz w:val="32"/>
          <w:szCs w:val="32"/>
          <w:lang w:val="lv-LV" w:eastAsia="lv-LV"/>
        </w:rPr>
      </w:pPr>
      <w:r w:rsidRPr="001B4DEB">
        <w:rPr>
          <w:rFonts w:ascii="Times New Roman" w:eastAsia="Times New Roman" w:hAnsi="Times New Roman" w:cs="Times New Roman"/>
          <w:b/>
          <w:sz w:val="32"/>
          <w:szCs w:val="32"/>
          <w:lang w:val="lv-LV" w:eastAsia="lv-LV"/>
        </w:rPr>
        <w:t>APLIECINĀJUMS</w:t>
      </w:r>
    </w:p>
    <w:p w:rsidR="001B4DEB" w:rsidRPr="001B4DEB" w:rsidRDefault="001B4DEB" w:rsidP="001B4DEB">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 xml:space="preserve">Atklātam konkursam </w:t>
      </w:r>
    </w:p>
    <w:p w:rsidR="001E4355" w:rsidRPr="001B4DEB" w:rsidRDefault="001B4DEB" w:rsidP="001E4355">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w:t>
      </w:r>
      <w:r w:rsidR="001E4355" w:rsidRPr="001B4DEB">
        <w:rPr>
          <w:rFonts w:ascii="Times New Roman" w:eastAsia="Times New Roman" w:hAnsi="Times New Roman" w:cs="Times New Roman"/>
          <w:b/>
          <w:sz w:val="24"/>
          <w:szCs w:val="24"/>
          <w:lang w:val="lv-LV"/>
        </w:rPr>
        <w:t>Pārtikas produktu piegāde Ludzas novada Pildas pa</w:t>
      </w:r>
      <w:r w:rsidR="001E4355">
        <w:rPr>
          <w:rFonts w:ascii="Times New Roman" w:eastAsia="Times New Roman" w:hAnsi="Times New Roman" w:cs="Times New Roman"/>
          <w:b/>
          <w:sz w:val="24"/>
          <w:szCs w:val="24"/>
          <w:lang w:val="lv-LV"/>
        </w:rPr>
        <w:t>m</w:t>
      </w:r>
      <w:r w:rsidR="001E4355" w:rsidRPr="001B4DEB">
        <w:rPr>
          <w:rFonts w:ascii="Times New Roman" w:eastAsia="Times New Roman" w:hAnsi="Times New Roman" w:cs="Times New Roman"/>
          <w:b/>
          <w:sz w:val="24"/>
          <w:szCs w:val="24"/>
          <w:lang w:val="lv-LV"/>
        </w:rPr>
        <w:t>at</w:t>
      </w:r>
      <w:r w:rsidR="001E4355">
        <w:rPr>
          <w:rFonts w:ascii="Times New Roman" w:eastAsia="Times New Roman" w:hAnsi="Times New Roman" w:cs="Times New Roman"/>
          <w:b/>
          <w:sz w:val="24"/>
          <w:szCs w:val="24"/>
          <w:lang w:val="lv-LV"/>
        </w:rPr>
        <w:t>skol</w:t>
      </w:r>
      <w:r w:rsidR="001E4355" w:rsidRPr="001B4DEB">
        <w:rPr>
          <w:rFonts w:ascii="Times New Roman" w:eastAsia="Times New Roman" w:hAnsi="Times New Roman" w:cs="Times New Roman"/>
          <w:b/>
          <w:sz w:val="24"/>
          <w:szCs w:val="24"/>
          <w:lang w:val="lv-LV"/>
        </w:rPr>
        <w:t>a</w:t>
      </w:r>
      <w:r w:rsidR="001E4355">
        <w:rPr>
          <w:rFonts w:ascii="Times New Roman" w:eastAsia="Times New Roman" w:hAnsi="Times New Roman" w:cs="Times New Roman"/>
          <w:b/>
          <w:sz w:val="24"/>
          <w:szCs w:val="24"/>
          <w:lang w:val="lv-LV"/>
        </w:rPr>
        <w:t>i</w:t>
      </w:r>
      <w:r w:rsidR="001E4355" w:rsidRPr="001B4DEB">
        <w:rPr>
          <w:rFonts w:ascii="Times New Roman" w:eastAsia="Times New Roman" w:hAnsi="Times New Roman" w:cs="Times New Roman"/>
          <w:b/>
          <w:sz w:val="24"/>
          <w:szCs w:val="24"/>
          <w:lang w:val="lv-LV"/>
        </w:rPr>
        <w:t xml:space="preserve">”, </w:t>
      </w:r>
    </w:p>
    <w:p w:rsidR="001E4355" w:rsidRPr="001B4DEB" w:rsidRDefault="001E4355" w:rsidP="001E4355">
      <w:pPr>
        <w:spacing w:after="0" w:line="240" w:lineRule="auto"/>
        <w:jc w:val="center"/>
        <w:rPr>
          <w:rFonts w:ascii="Times New Roman" w:eastAsia="Times New Roman" w:hAnsi="Times New Roman" w:cs="Times New Roman"/>
          <w:b/>
          <w:sz w:val="24"/>
          <w:szCs w:val="24"/>
          <w:shd w:val="clear" w:color="auto" w:fill="FFFFFF"/>
          <w:lang w:val="lv-LV"/>
        </w:rPr>
      </w:pPr>
      <w:r w:rsidRPr="001B4DEB">
        <w:rPr>
          <w:rFonts w:ascii="Times New Roman" w:eastAsia="Times New Roman" w:hAnsi="Times New Roman" w:cs="Times New Roman"/>
          <w:b/>
          <w:sz w:val="24"/>
          <w:szCs w:val="24"/>
          <w:lang w:val="lv-LV"/>
        </w:rPr>
        <w:t>ID Nr. LNP 2017</w:t>
      </w:r>
      <w:r w:rsidRPr="001B4DEB">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4</w:t>
      </w:r>
    </w:p>
    <w:p w:rsidR="001B4DEB" w:rsidRPr="001B4DEB" w:rsidRDefault="001B4DEB" w:rsidP="001E4355">
      <w:pPr>
        <w:spacing w:after="0" w:line="240" w:lineRule="auto"/>
        <w:jc w:val="center"/>
        <w:rPr>
          <w:rFonts w:ascii="Times New Roman" w:eastAsia="Times New Roman" w:hAnsi="Times New Roman" w:cs="Times New Roman"/>
          <w:i/>
          <w:sz w:val="24"/>
          <w:szCs w:val="24"/>
          <w:lang w:val="lv-LV" w:eastAsia="lv-LV"/>
        </w:rPr>
      </w:pPr>
    </w:p>
    <w:p w:rsidR="001B4DEB" w:rsidRPr="001B4DEB" w:rsidRDefault="001B4DEB" w:rsidP="001B4DEB">
      <w:pPr>
        <w:spacing w:after="0" w:line="240" w:lineRule="auto"/>
        <w:jc w:val="both"/>
        <w:rPr>
          <w:rFonts w:ascii="Times New Roman" w:eastAsia="Times New Roman" w:hAnsi="Times New Roman" w:cs="Times New Roman"/>
          <w:i/>
          <w:sz w:val="24"/>
          <w:szCs w:val="24"/>
          <w:lang w:val="lv-LV" w:eastAsia="lv-LV"/>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10"/>
        <w:gridCol w:w="3690"/>
        <w:gridCol w:w="2430"/>
      </w:tblGrid>
      <w:tr w:rsidR="001B4DEB" w:rsidRPr="001B4DEB" w:rsidTr="001B4DEB">
        <w:trPr>
          <w:trHeight w:val="999"/>
        </w:trPr>
        <w:tc>
          <w:tcPr>
            <w:tcW w:w="895" w:type="dxa"/>
            <w:shd w:val="clear" w:color="auto" w:fill="A8D08D"/>
            <w:vAlign w:val="center"/>
          </w:tcPr>
          <w:p w:rsidR="001B4DEB" w:rsidRPr="001B4DEB" w:rsidRDefault="001B4DEB" w:rsidP="001B4DEB">
            <w:pPr>
              <w:spacing w:after="0" w:line="240" w:lineRule="auto"/>
              <w:jc w:val="center"/>
              <w:rPr>
                <w:rFonts w:ascii="Times New Roman" w:eastAsia="Times New Roman" w:hAnsi="Times New Roman" w:cs="Times New Roman"/>
                <w:b/>
                <w:lang w:val="lv-LV" w:eastAsia="lv-LV"/>
              </w:rPr>
            </w:pPr>
            <w:r w:rsidRPr="001B4DEB">
              <w:rPr>
                <w:rFonts w:ascii="Times New Roman" w:eastAsia="Times New Roman" w:hAnsi="Times New Roman" w:cs="Times New Roman"/>
                <w:b/>
                <w:lang w:val="lv-LV" w:eastAsia="lv-LV"/>
              </w:rPr>
              <w:t>Nr.p.k.</w:t>
            </w:r>
          </w:p>
        </w:tc>
        <w:tc>
          <w:tcPr>
            <w:tcW w:w="2610" w:type="dxa"/>
            <w:shd w:val="clear" w:color="auto" w:fill="A8D08D"/>
            <w:vAlign w:val="center"/>
          </w:tcPr>
          <w:p w:rsidR="001B4DEB" w:rsidRPr="001B4DEB" w:rsidRDefault="001B4DEB" w:rsidP="001B4DEB">
            <w:pPr>
              <w:spacing w:after="0" w:line="240" w:lineRule="auto"/>
              <w:jc w:val="center"/>
              <w:rPr>
                <w:rFonts w:ascii="Times New Roman" w:eastAsia="Times New Roman" w:hAnsi="Times New Roman" w:cs="Times New Roman"/>
                <w:b/>
                <w:lang w:val="lv-LV" w:eastAsia="lv-LV"/>
              </w:rPr>
            </w:pPr>
            <w:r w:rsidRPr="001B4DEB">
              <w:rPr>
                <w:rFonts w:ascii="Times New Roman" w:eastAsia="Times New Roman" w:hAnsi="Times New Roman" w:cs="Times New Roman"/>
                <w:b/>
                <w:lang w:val="lv-LV" w:eastAsia="lv-LV"/>
              </w:rPr>
              <w:t>Līguma realizēšanas laiks</w:t>
            </w:r>
          </w:p>
          <w:p w:rsidR="001B4DEB" w:rsidRPr="001B4DEB" w:rsidRDefault="001B4DEB" w:rsidP="001B4DEB">
            <w:pPr>
              <w:spacing w:after="0" w:line="240" w:lineRule="auto"/>
              <w:jc w:val="center"/>
              <w:rPr>
                <w:rFonts w:ascii="Times New Roman" w:eastAsia="Times New Roman" w:hAnsi="Times New Roman" w:cs="Times New Roman"/>
                <w:lang w:val="lv-LV" w:eastAsia="lv-LV"/>
              </w:rPr>
            </w:pPr>
            <w:r w:rsidRPr="001B4DEB">
              <w:rPr>
                <w:rFonts w:ascii="Times New Roman" w:eastAsia="Times New Roman" w:hAnsi="Times New Roman" w:cs="Times New Roman"/>
                <w:lang w:val="lv-LV" w:eastAsia="lv-LV"/>
              </w:rPr>
              <w:t>(no – līdz, norādot gadu un mēnesi)</w:t>
            </w:r>
          </w:p>
          <w:p w:rsidR="001B4DEB" w:rsidRPr="001B4DEB" w:rsidRDefault="001B4DEB" w:rsidP="001B4DEB">
            <w:pPr>
              <w:spacing w:after="0" w:line="240" w:lineRule="auto"/>
              <w:jc w:val="center"/>
              <w:rPr>
                <w:rFonts w:ascii="Times New Roman" w:eastAsia="Times New Roman" w:hAnsi="Times New Roman" w:cs="Times New Roman"/>
                <w:b/>
                <w:lang w:val="lv-LV" w:eastAsia="lv-LV"/>
              </w:rPr>
            </w:pPr>
          </w:p>
        </w:tc>
        <w:tc>
          <w:tcPr>
            <w:tcW w:w="3690" w:type="dxa"/>
            <w:shd w:val="clear" w:color="auto" w:fill="A8D08D"/>
            <w:vAlign w:val="center"/>
          </w:tcPr>
          <w:p w:rsidR="001B4DEB" w:rsidRPr="001B4DEB" w:rsidRDefault="001B4DEB" w:rsidP="001B4DEB">
            <w:pPr>
              <w:spacing w:after="0" w:line="240" w:lineRule="auto"/>
              <w:jc w:val="center"/>
              <w:rPr>
                <w:rFonts w:ascii="Times New Roman" w:eastAsia="Times New Roman" w:hAnsi="Times New Roman" w:cs="Times New Roman"/>
                <w:b/>
                <w:lang w:val="lv-LV" w:eastAsia="lv-LV"/>
              </w:rPr>
            </w:pPr>
            <w:r w:rsidRPr="001B4DEB">
              <w:rPr>
                <w:rFonts w:ascii="Times New Roman" w:eastAsia="Times New Roman" w:hAnsi="Times New Roman" w:cs="Times New Roman"/>
                <w:b/>
                <w:lang w:val="lv-LV" w:eastAsia="lv-LV"/>
              </w:rPr>
              <w:t>Pasūtītāja nosaukums, adrese un kontaktpersonas vārds, uzvārds, tālrunis</w:t>
            </w:r>
          </w:p>
        </w:tc>
        <w:tc>
          <w:tcPr>
            <w:tcW w:w="2430" w:type="dxa"/>
            <w:shd w:val="clear" w:color="auto" w:fill="A8D08D"/>
          </w:tcPr>
          <w:p w:rsidR="001B4DEB" w:rsidRPr="001B4DEB" w:rsidRDefault="001B4DEB" w:rsidP="001B4DEB">
            <w:pPr>
              <w:spacing w:after="0" w:line="240" w:lineRule="auto"/>
              <w:jc w:val="center"/>
              <w:rPr>
                <w:rFonts w:ascii="Times New Roman" w:eastAsia="Times New Roman" w:hAnsi="Times New Roman" w:cs="Times New Roman"/>
                <w:b/>
                <w:lang w:val="lv-LV" w:eastAsia="lv-LV"/>
              </w:rPr>
            </w:pPr>
          </w:p>
          <w:p w:rsidR="001B4DEB" w:rsidRPr="001B4DEB" w:rsidRDefault="001B4DEB" w:rsidP="001B4DEB">
            <w:pPr>
              <w:spacing w:after="0" w:line="240" w:lineRule="auto"/>
              <w:jc w:val="center"/>
              <w:rPr>
                <w:rFonts w:ascii="Times New Roman" w:eastAsia="Times New Roman" w:hAnsi="Times New Roman" w:cs="Times New Roman"/>
                <w:b/>
                <w:lang w:val="lv-LV" w:eastAsia="lv-LV"/>
              </w:rPr>
            </w:pPr>
            <w:r w:rsidRPr="001B4DEB">
              <w:rPr>
                <w:rFonts w:ascii="Times New Roman" w:eastAsia="Times New Roman" w:hAnsi="Times New Roman" w:cs="Times New Roman"/>
                <w:b/>
                <w:lang w:val="lv-LV" w:eastAsia="lv-LV"/>
              </w:rPr>
              <w:t>Līguma nosaukums/ priekšmets, līgumcena</w:t>
            </w:r>
          </w:p>
        </w:tc>
      </w:tr>
      <w:tr w:rsidR="001B4DEB" w:rsidRPr="001B4DEB" w:rsidTr="001B4DEB">
        <w:trPr>
          <w:trHeight w:val="999"/>
        </w:trPr>
        <w:tc>
          <w:tcPr>
            <w:tcW w:w="895" w:type="dxa"/>
            <w:shd w:val="clear" w:color="auto" w:fill="auto"/>
          </w:tcPr>
          <w:p w:rsidR="001B4DEB" w:rsidRPr="001B4DEB" w:rsidRDefault="001B4DEB" w:rsidP="001B4DEB">
            <w:pPr>
              <w:spacing w:after="322" w:line="240" w:lineRule="auto"/>
              <w:rPr>
                <w:rFonts w:ascii="Times New Roman" w:eastAsia="Times New Roman" w:hAnsi="Times New Roman" w:cs="Times New Roman"/>
                <w:sz w:val="24"/>
                <w:szCs w:val="24"/>
                <w:lang w:val="lv-LV" w:eastAsia="lv-LV"/>
              </w:rPr>
            </w:pPr>
          </w:p>
        </w:tc>
        <w:tc>
          <w:tcPr>
            <w:tcW w:w="2610" w:type="dxa"/>
            <w:shd w:val="clear" w:color="auto" w:fill="auto"/>
          </w:tcPr>
          <w:p w:rsidR="001B4DEB" w:rsidRPr="001B4DEB" w:rsidRDefault="001B4DEB" w:rsidP="001B4DEB">
            <w:pPr>
              <w:spacing w:after="322" w:line="240" w:lineRule="auto"/>
              <w:rPr>
                <w:rFonts w:ascii="Times New Roman" w:eastAsia="Times New Roman" w:hAnsi="Times New Roman" w:cs="Times New Roman"/>
                <w:sz w:val="24"/>
                <w:szCs w:val="24"/>
                <w:lang w:val="lv-LV" w:eastAsia="lv-LV"/>
              </w:rPr>
            </w:pPr>
          </w:p>
        </w:tc>
        <w:tc>
          <w:tcPr>
            <w:tcW w:w="3690" w:type="dxa"/>
            <w:shd w:val="clear" w:color="auto" w:fill="auto"/>
          </w:tcPr>
          <w:p w:rsidR="001B4DEB" w:rsidRPr="001B4DEB" w:rsidRDefault="001B4DEB" w:rsidP="001B4DEB">
            <w:pPr>
              <w:spacing w:after="322" w:line="240" w:lineRule="auto"/>
              <w:rPr>
                <w:rFonts w:ascii="Times New Roman" w:eastAsia="Times New Roman" w:hAnsi="Times New Roman" w:cs="Times New Roman"/>
                <w:sz w:val="24"/>
                <w:szCs w:val="24"/>
                <w:lang w:val="lv-LV" w:eastAsia="lv-LV"/>
              </w:rPr>
            </w:pPr>
          </w:p>
        </w:tc>
        <w:tc>
          <w:tcPr>
            <w:tcW w:w="2430" w:type="dxa"/>
          </w:tcPr>
          <w:p w:rsidR="001B4DEB" w:rsidRPr="001B4DEB" w:rsidRDefault="001B4DEB" w:rsidP="001B4DEB">
            <w:pPr>
              <w:spacing w:after="322" w:line="240" w:lineRule="auto"/>
              <w:jc w:val="center"/>
              <w:rPr>
                <w:rFonts w:ascii="Times New Roman" w:eastAsia="Times New Roman" w:hAnsi="Times New Roman" w:cs="Times New Roman"/>
                <w:bCs/>
                <w:i/>
                <w:lang w:val="lv-LV" w:eastAsia="lv-LV"/>
              </w:rPr>
            </w:pPr>
          </w:p>
        </w:tc>
      </w:tr>
    </w:tbl>
    <w:p w:rsidR="001B4DEB" w:rsidRPr="001B4DEB" w:rsidRDefault="001B4DEB" w:rsidP="001B4DEB">
      <w:pPr>
        <w:spacing w:after="0" w:line="240" w:lineRule="auto"/>
        <w:jc w:val="both"/>
        <w:rPr>
          <w:rFonts w:ascii="Times New Roman" w:eastAsia="Times New Roman" w:hAnsi="Times New Roman" w:cs="Times New Roman"/>
          <w:i/>
          <w:sz w:val="24"/>
          <w:szCs w:val="24"/>
          <w:lang w:val="lv-LV" w:eastAsia="lv-LV"/>
        </w:rPr>
      </w:pPr>
    </w:p>
    <w:p w:rsidR="001B4DEB" w:rsidRPr="001B4DEB" w:rsidRDefault="001B4DEB" w:rsidP="001B4DEB">
      <w:pPr>
        <w:suppressAutoHyphens/>
        <w:spacing w:after="0" w:line="240" w:lineRule="auto"/>
        <w:jc w:val="both"/>
        <w:rPr>
          <w:rFonts w:ascii="Times New Roman" w:eastAsia="Times New Roman" w:hAnsi="Times New Roman" w:cs="Times New Roman"/>
          <w:i/>
          <w:sz w:val="24"/>
          <w:szCs w:val="24"/>
          <w:lang w:val="lv-LV" w:eastAsia="x-none"/>
        </w:rPr>
      </w:pPr>
      <w:r w:rsidRPr="001B4DEB">
        <w:rPr>
          <w:rFonts w:ascii="Times New Roman" w:eastAsia="Times New Roman" w:hAnsi="Times New Roman" w:cs="Times New Roman"/>
          <w:i/>
          <w:sz w:val="24"/>
          <w:szCs w:val="24"/>
          <w:lang w:val="lv-LV" w:eastAsia="x-none"/>
        </w:rPr>
        <w:t>&lt;Pretendents klāt pievieno vismaz 2 (divu)  dažādu Pasūtītāju pozitīvas atsauksmes.</w:t>
      </w:r>
    </w:p>
    <w:p w:rsidR="001B4DEB" w:rsidRPr="001B4DEB" w:rsidRDefault="001B4DEB" w:rsidP="001B4DEB">
      <w:pPr>
        <w:suppressAutoHyphens/>
        <w:spacing w:after="0" w:line="240" w:lineRule="auto"/>
        <w:ind w:left="574"/>
        <w:jc w:val="both"/>
        <w:rPr>
          <w:rFonts w:ascii="Times New Roman" w:eastAsia="Times New Roman" w:hAnsi="Times New Roman" w:cs="Times New Roman"/>
          <w:b/>
          <w:sz w:val="24"/>
          <w:szCs w:val="24"/>
          <w:lang w:val="x-none" w:eastAsia="x-none"/>
        </w:rPr>
      </w:pPr>
    </w:p>
    <w:p w:rsidR="001B4DEB" w:rsidRPr="001B4DEB" w:rsidRDefault="001B4DEB" w:rsidP="001B4DEB">
      <w:pPr>
        <w:suppressAutoHyphens/>
        <w:spacing w:after="0" w:line="240" w:lineRule="auto"/>
        <w:ind w:left="574"/>
        <w:jc w:val="both"/>
        <w:rPr>
          <w:rFonts w:ascii="Times New Roman" w:eastAsia="Times New Roman" w:hAnsi="Times New Roman" w:cs="Times New Roman"/>
          <w:b/>
          <w:sz w:val="24"/>
          <w:szCs w:val="24"/>
          <w:lang w:val="x-none" w:eastAsia="x-none"/>
        </w:rPr>
      </w:pPr>
    </w:p>
    <w:p w:rsidR="001B4DEB" w:rsidRPr="001B4DEB" w:rsidRDefault="001B4DEB" w:rsidP="001B4DEB">
      <w:pPr>
        <w:suppressAutoHyphens/>
        <w:spacing w:after="0" w:line="240" w:lineRule="auto"/>
        <w:ind w:left="574"/>
        <w:jc w:val="both"/>
        <w:rPr>
          <w:rFonts w:ascii="Times New Roman" w:eastAsia="Times New Roman" w:hAnsi="Times New Roman" w:cs="Times New Roman"/>
          <w:b/>
          <w:sz w:val="24"/>
          <w:szCs w:val="24"/>
          <w:lang w:val="x-none" w:eastAsia="x-none"/>
        </w:rPr>
      </w:pPr>
    </w:p>
    <w:p w:rsidR="001B4DEB" w:rsidRPr="001B4DEB" w:rsidRDefault="001B4DEB" w:rsidP="001B4DEB">
      <w:pPr>
        <w:spacing w:after="0" w:line="240" w:lineRule="auto"/>
        <w:ind w:left="-709"/>
        <w:rPr>
          <w:rFonts w:ascii="Times New Roman" w:eastAsia="Times New Roman" w:hAnsi="Times New Roman" w:cs="Times New Roman"/>
          <w:sz w:val="24"/>
          <w:szCs w:val="24"/>
          <w:lang w:val="lv-LV" w:eastAsia="lv-LV"/>
        </w:rPr>
      </w:pPr>
    </w:p>
    <w:p w:rsidR="001B4DEB" w:rsidRPr="001B4DEB" w:rsidRDefault="001B4DEB" w:rsidP="001B4DEB">
      <w:pPr>
        <w:spacing w:after="0" w:line="240" w:lineRule="auto"/>
        <w:ind w:left="-709" w:firstLine="709"/>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x-none" w:eastAsia="x-none"/>
        </w:rPr>
        <w:t xml:space="preserve">Paraksttiesīgā </w:t>
      </w:r>
      <w:r w:rsidRPr="001B4DEB">
        <w:rPr>
          <w:rFonts w:ascii="Times New Roman" w:eastAsia="Times New Roman" w:hAnsi="Times New Roman" w:cs="Times New Roman"/>
          <w:sz w:val="24"/>
          <w:szCs w:val="24"/>
          <w:lang w:val="lv-LV" w:eastAsia="x-none"/>
        </w:rPr>
        <w:t xml:space="preserve">vai pilnvarotā </w:t>
      </w:r>
      <w:r w:rsidRPr="001B4DEB">
        <w:rPr>
          <w:rFonts w:ascii="Times New Roman" w:eastAsia="Times New Roman" w:hAnsi="Times New Roman" w:cs="Times New Roman"/>
          <w:sz w:val="24"/>
          <w:szCs w:val="24"/>
          <w:lang w:val="x-none" w:eastAsia="x-none"/>
        </w:rPr>
        <w:t>persona:</w:t>
      </w:r>
    </w:p>
    <w:p w:rsidR="001B4DEB" w:rsidRPr="001B4DEB" w:rsidRDefault="001B4DEB" w:rsidP="001B4DEB">
      <w:pPr>
        <w:spacing w:after="0" w:line="240" w:lineRule="auto"/>
        <w:ind w:left="-709" w:firstLine="709"/>
        <w:jc w:val="both"/>
        <w:rPr>
          <w:rFonts w:ascii="Times New Roman" w:eastAsia="Times New Roman" w:hAnsi="Times New Roman" w:cs="Times New Roman"/>
          <w:sz w:val="24"/>
          <w:szCs w:val="24"/>
          <w:lang w:val="lv-LV" w:eastAsia="x-none"/>
        </w:rPr>
      </w:pPr>
    </w:p>
    <w:p w:rsidR="001B4DEB" w:rsidRPr="001B4DEB" w:rsidRDefault="001B4DEB" w:rsidP="001B4DEB">
      <w:pPr>
        <w:spacing w:after="0" w:line="240" w:lineRule="auto"/>
        <w:ind w:left="-709" w:firstLine="709"/>
        <w:jc w:val="both"/>
        <w:rPr>
          <w:rFonts w:ascii="Times New Roman" w:eastAsia="Times New Roman" w:hAnsi="Times New Roman" w:cs="Times New Roman"/>
          <w:sz w:val="24"/>
          <w:szCs w:val="24"/>
          <w:lang w:val="x-none" w:eastAsia="x-none"/>
        </w:rPr>
      </w:pPr>
      <w:r w:rsidRPr="001B4DEB">
        <w:rPr>
          <w:rFonts w:ascii="Times New Roman" w:eastAsia="Times New Roman" w:hAnsi="Times New Roman" w:cs="Times New Roman"/>
          <w:sz w:val="24"/>
          <w:szCs w:val="24"/>
          <w:lang w:val="x-none" w:eastAsia="x-none"/>
        </w:rPr>
        <w:t>___________________               ________________                     _____________________</w:t>
      </w:r>
    </w:p>
    <w:p w:rsidR="001B4DEB" w:rsidRPr="001B4DEB" w:rsidRDefault="001B4DEB" w:rsidP="001B4DEB">
      <w:pPr>
        <w:spacing w:after="0" w:line="240" w:lineRule="auto"/>
        <w:ind w:left="-709" w:firstLine="709"/>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x-none" w:eastAsia="x-none"/>
        </w:rPr>
        <w:t xml:space="preserve">        vārds, uzvārds                                       amats                                                   paraksts</w:t>
      </w:r>
    </w:p>
    <w:p w:rsidR="001B4DEB" w:rsidRPr="001B4DEB" w:rsidRDefault="001B4DEB" w:rsidP="001B4DEB">
      <w:pPr>
        <w:spacing w:after="0" w:line="240" w:lineRule="auto"/>
        <w:ind w:left="-709" w:firstLine="709"/>
        <w:jc w:val="both"/>
        <w:rPr>
          <w:rFonts w:ascii="Times New Roman" w:eastAsia="Times New Roman" w:hAnsi="Times New Roman" w:cs="Times New Roman"/>
          <w:sz w:val="24"/>
          <w:szCs w:val="24"/>
          <w:lang w:val="lv-LV" w:eastAsia="x-none"/>
        </w:rPr>
      </w:pPr>
    </w:p>
    <w:p w:rsidR="001B4DEB" w:rsidRPr="001B4DEB" w:rsidRDefault="001B4DEB" w:rsidP="001B4DEB">
      <w:pPr>
        <w:spacing w:after="0" w:line="240" w:lineRule="auto"/>
        <w:ind w:left="-709" w:firstLine="709"/>
        <w:rPr>
          <w:rFonts w:ascii="Times New Roman" w:eastAsia="Times New Roman" w:hAnsi="Times New Roman" w:cs="Times New Roman"/>
          <w:sz w:val="24"/>
          <w:szCs w:val="24"/>
          <w:lang w:val="x-none" w:eastAsia="x-none"/>
        </w:rPr>
      </w:pPr>
      <w:r w:rsidRPr="001B4DEB">
        <w:rPr>
          <w:rFonts w:ascii="Times New Roman" w:eastAsia="Times New Roman" w:hAnsi="Times New Roman" w:cs="Times New Roman"/>
          <w:sz w:val="24"/>
          <w:szCs w:val="24"/>
          <w:lang w:val="x-none" w:eastAsia="x-none"/>
        </w:rPr>
        <w:t>201</w:t>
      </w:r>
      <w:r w:rsidRPr="001B4DEB">
        <w:rPr>
          <w:rFonts w:ascii="Times New Roman" w:eastAsia="Times New Roman" w:hAnsi="Times New Roman" w:cs="Times New Roman"/>
          <w:sz w:val="24"/>
          <w:szCs w:val="24"/>
          <w:lang w:val="lv-LV" w:eastAsia="x-none"/>
        </w:rPr>
        <w:t>7</w:t>
      </w:r>
      <w:r w:rsidRPr="001B4DEB">
        <w:rPr>
          <w:rFonts w:ascii="Times New Roman" w:eastAsia="Times New Roman" w:hAnsi="Times New Roman" w:cs="Times New Roman"/>
          <w:sz w:val="24"/>
          <w:szCs w:val="24"/>
          <w:lang w:val="x-none" w:eastAsia="x-none"/>
        </w:rPr>
        <w:t>.gada _____. ____________</w:t>
      </w:r>
    </w:p>
    <w:p w:rsidR="001B4DEB" w:rsidRPr="001B4DEB" w:rsidRDefault="001B4DEB" w:rsidP="001B4DEB">
      <w:pPr>
        <w:spacing w:after="0" w:line="240" w:lineRule="auto"/>
        <w:rPr>
          <w:rFonts w:ascii="Times New Roman" w:eastAsia="Times New Roman" w:hAnsi="Times New Roman" w:cs="Times New Roman"/>
          <w:sz w:val="24"/>
          <w:szCs w:val="24"/>
          <w:lang w:val="lv-LV" w:eastAsia="lv-LV"/>
        </w:rPr>
        <w:sectPr w:rsidR="001B4DEB" w:rsidRPr="001B4DEB" w:rsidSect="001B4DEB">
          <w:headerReference w:type="default" r:id="rId17"/>
          <w:footerReference w:type="default" r:id="rId18"/>
          <w:pgSz w:w="11906" w:h="16838"/>
          <w:pgMar w:top="395" w:right="836" w:bottom="990" w:left="1710" w:header="709" w:footer="0" w:gutter="0"/>
          <w:cols w:space="708"/>
          <w:titlePg/>
          <w:docGrid w:linePitch="360"/>
        </w:sect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1B4DEB">
        <w:rPr>
          <w:rFonts w:ascii="Times New Roman" w:eastAsia="Times New Roman" w:hAnsi="Times New Roman" w:cs="Times New Roman"/>
          <w:color w:val="000000"/>
          <w:sz w:val="20"/>
          <w:szCs w:val="20"/>
          <w:lang w:val="lv-LV"/>
        </w:rPr>
        <w:lastRenderedPageBreak/>
        <w:t>6. pielikums</w:t>
      </w:r>
    </w:p>
    <w:p w:rsidR="001E4355" w:rsidRDefault="001E4355"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atklāta konkursa „Pārtikas produktu</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piegāde</w:t>
      </w:r>
    </w:p>
    <w:p w:rsidR="001E4355" w:rsidRPr="001B4DEB" w:rsidRDefault="001E4355"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 xml:space="preserve"> Ludzas novada</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Pildas</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pa</w:t>
      </w:r>
      <w:r>
        <w:rPr>
          <w:rFonts w:ascii="Times New Roman" w:eastAsia="Times New Roman" w:hAnsi="Times New Roman" w:cs="Times New Roman"/>
          <w:sz w:val="20"/>
          <w:szCs w:val="20"/>
          <w:lang w:val="lv-LV"/>
        </w:rPr>
        <w:t>m</w:t>
      </w:r>
      <w:r w:rsidRPr="001B4DEB">
        <w:rPr>
          <w:rFonts w:ascii="Times New Roman" w:eastAsia="Times New Roman" w:hAnsi="Times New Roman" w:cs="Times New Roman"/>
          <w:sz w:val="20"/>
          <w:szCs w:val="20"/>
          <w:lang w:val="lv-LV"/>
        </w:rPr>
        <w:t>at</w:t>
      </w:r>
      <w:r>
        <w:rPr>
          <w:rFonts w:ascii="Times New Roman" w:eastAsia="Times New Roman" w:hAnsi="Times New Roman" w:cs="Times New Roman"/>
          <w:sz w:val="20"/>
          <w:szCs w:val="20"/>
          <w:lang w:val="lv-LV"/>
        </w:rPr>
        <w:t>skol</w:t>
      </w:r>
      <w:r w:rsidRPr="001B4DEB">
        <w:rPr>
          <w:rFonts w:ascii="Times New Roman" w:eastAsia="Times New Roman" w:hAnsi="Times New Roman" w:cs="Times New Roman"/>
          <w:sz w:val="20"/>
          <w:szCs w:val="20"/>
          <w:lang w:val="lv-LV"/>
        </w:rPr>
        <w:t>a</w:t>
      </w:r>
      <w:r>
        <w:rPr>
          <w:rFonts w:ascii="Times New Roman" w:eastAsia="Times New Roman" w:hAnsi="Times New Roman" w:cs="Times New Roman"/>
          <w:sz w:val="20"/>
          <w:szCs w:val="20"/>
          <w:lang w:val="lv-LV"/>
        </w:rPr>
        <w:t>i</w:t>
      </w:r>
      <w:r w:rsidRPr="001B4DEB">
        <w:rPr>
          <w:rFonts w:ascii="Times New Roman" w:eastAsia="Times New Roman" w:hAnsi="Times New Roman" w:cs="Times New Roman"/>
          <w:sz w:val="20"/>
          <w:szCs w:val="20"/>
          <w:lang w:val="lv-LV"/>
        </w:rPr>
        <w:t xml:space="preserve">”  </w:t>
      </w:r>
    </w:p>
    <w:p w:rsidR="001B4DEB" w:rsidRPr="001B4DEB" w:rsidRDefault="001E4355" w:rsidP="001E4355">
      <w:pPr>
        <w:autoSpaceDE w:val="0"/>
        <w:autoSpaceDN w:val="0"/>
        <w:adjustRightInd w:val="0"/>
        <w:spacing w:after="0" w:line="240" w:lineRule="auto"/>
        <w:ind w:right="14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4</w:t>
      </w:r>
      <w:r w:rsidRPr="001B4DEB">
        <w:rPr>
          <w:rFonts w:ascii="Times New Roman" w:eastAsia="Times New Roman" w:hAnsi="Times New Roman" w:cs="Times New Roman"/>
          <w:sz w:val="20"/>
          <w:szCs w:val="20"/>
          <w:lang w:val="lv-LV"/>
        </w:rPr>
        <w:t xml:space="preserve"> nolikumam</w:t>
      </w: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1B4DEB" w:rsidRPr="001B4DEB" w:rsidRDefault="001B4DEB" w:rsidP="001B4DEB">
      <w:pPr>
        <w:spacing w:after="0" w:line="240" w:lineRule="auto"/>
        <w:ind w:firstLine="284"/>
        <w:jc w:val="center"/>
        <w:rPr>
          <w:rFonts w:ascii="Times New Roman" w:eastAsia="Times New Roman" w:hAnsi="Times New Roman" w:cs="Times New Roman"/>
          <w:b/>
          <w:sz w:val="28"/>
          <w:szCs w:val="28"/>
          <w:lang w:val="lv-LV" w:eastAsia="lv-LV"/>
        </w:rPr>
      </w:pPr>
      <w:r w:rsidRPr="001B4DEB">
        <w:rPr>
          <w:rFonts w:ascii="Times New Roman" w:eastAsia="Times New Roman" w:hAnsi="Times New Roman" w:cs="Times New Roman"/>
          <w:b/>
          <w:sz w:val="28"/>
          <w:szCs w:val="28"/>
          <w:lang w:val="lv-LV" w:eastAsia="lv-LV"/>
        </w:rPr>
        <w:t>INFORMĀCIJA PAR PRETENDENTA PIESAISTĪTAJIEM APAKŠUZŅĒMĒJIEM</w:t>
      </w:r>
      <w:r w:rsidRPr="001B4DEB">
        <w:rPr>
          <w:rFonts w:ascii="Times New Roman" w:eastAsia="Times New Roman" w:hAnsi="Times New Roman" w:cs="Times New Roman"/>
          <w:b/>
          <w:sz w:val="28"/>
          <w:szCs w:val="28"/>
          <w:vertAlign w:val="superscript"/>
          <w:lang w:val="lv-LV" w:eastAsia="lv-LV"/>
        </w:rPr>
        <w:footnoteReference w:id="1"/>
      </w:r>
    </w:p>
    <w:p w:rsidR="001B4DEB" w:rsidRPr="001B4DEB" w:rsidRDefault="001B4DEB" w:rsidP="001B4DEB">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 xml:space="preserve">Atklātam konkursam </w:t>
      </w:r>
    </w:p>
    <w:p w:rsidR="001E4355" w:rsidRPr="001B4DEB" w:rsidRDefault="001B4DEB" w:rsidP="001E4355">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w:t>
      </w:r>
      <w:r w:rsidR="001E4355" w:rsidRPr="001B4DEB">
        <w:rPr>
          <w:rFonts w:ascii="Times New Roman" w:eastAsia="Times New Roman" w:hAnsi="Times New Roman" w:cs="Times New Roman"/>
          <w:b/>
          <w:sz w:val="24"/>
          <w:szCs w:val="24"/>
          <w:lang w:val="lv-LV"/>
        </w:rPr>
        <w:t>Pārtikas produktu piegāde Ludzas novada Pildas pa</w:t>
      </w:r>
      <w:r w:rsidR="001E4355">
        <w:rPr>
          <w:rFonts w:ascii="Times New Roman" w:eastAsia="Times New Roman" w:hAnsi="Times New Roman" w:cs="Times New Roman"/>
          <w:b/>
          <w:sz w:val="24"/>
          <w:szCs w:val="24"/>
          <w:lang w:val="lv-LV"/>
        </w:rPr>
        <w:t>m</w:t>
      </w:r>
      <w:r w:rsidR="001E4355" w:rsidRPr="001B4DEB">
        <w:rPr>
          <w:rFonts w:ascii="Times New Roman" w:eastAsia="Times New Roman" w:hAnsi="Times New Roman" w:cs="Times New Roman"/>
          <w:b/>
          <w:sz w:val="24"/>
          <w:szCs w:val="24"/>
          <w:lang w:val="lv-LV"/>
        </w:rPr>
        <w:t>at</w:t>
      </w:r>
      <w:r w:rsidR="001E4355">
        <w:rPr>
          <w:rFonts w:ascii="Times New Roman" w:eastAsia="Times New Roman" w:hAnsi="Times New Roman" w:cs="Times New Roman"/>
          <w:b/>
          <w:sz w:val="24"/>
          <w:szCs w:val="24"/>
          <w:lang w:val="lv-LV"/>
        </w:rPr>
        <w:t>skol</w:t>
      </w:r>
      <w:r w:rsidR="001E4355" w:rsidRPr="001B4DEB">
        <w:rPr>
          <w:rFonts w:ascii="Times New Roman" w:eastAsia="Times New Roman" w:hAnsi="Times New Roman" w:cs="Times New Roman"/>
          <w:b/>
          <w:sz w:val="24"/>
          <w:szCs w:val="24"/>
          <w:lang w:val="lv-LV"/>
        </w:rPr>
        <w:t>a</w:t>
      </w:r>
      <w:r w:rsidR="001E4355">
        <w:rPr>
          <w:rFonts w:ascii="Times New Roman" w:eastAsia="Times New Roman" w:hAnsi="Times New Roman" w:cs="Times New Roman"/>
          <w:b/>
          <w:sz w:val="24"/>
          <w:szCs w:val="24"/>
          <w:lang w:val="lv-LV"/>
        </w:rPr>
        <w:t>i</w:t>
      </w:r>
      <w:r w:rsidR="001E4355" w:rsidRPr="001B4DEB">
        <w:rPr>
          <w:rFonts w:ascii="Times New Roman" w:eastAsia="Times New Roman" w:hAnsi="Times New Roman" w:cs="Times New Roman"/>
          <w:b/>
          <w:sz w:val="24"/>
          <w:szCs w:val="24"/>
          <w:lang w:val="lv-LV"/>
        </w:rPr>
        <w:t xml:space="preserve">”, </w:t>
      </w:r>
    </w:p>
    <w:p w:rsidR="001E4355" w:rsidRPr="001B4DEB" w:rsidRDefault="001E4355" w:rsidP="001E4355">
      <w:pPr>
        <w:spacing w:after="0" w:line="240" w:lineRule="auto"/>
        <w:jc w:val="center"/>
        <w:rPr>
          <w:rFonts w:ascii="Times New Roman" w:eastAsia="Times New Roman" w:hAnsi="Times New Roman" w:cs="Times New Roman"/>
          <w:b/>
          <w:sz w:val="24"/>
          <w:szCs w:val="24"/>
          <w:shd w:val="clear" w:color="auto" w:fill="FFFFFF"/>
          <w:lang w:val="lv-LV"/>
        </w:rPr>
      </w:pPr>
      <w:r w:rsidRPr="001B4DEB">
        <w:rPr>
          <w:rFonts w:ascii="Times New Roman" w:eastAsia="Times New Roman" w:hAnsi="Times New Roman" w:cs="Times New Roman"/>
          <w:b/>
          <w:sz w:val="24"/>
          <w:szCs w:val="24"/>
          <w:lang w:val="lv-LV"/>
        </w:rPr>
        <w:t>ID Nr. LNP 2017</w:t>
      </w:r>
      <w:r w:rsidRPr="001B4DEB">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4</w:t>
      </w:r>
    </w:p>
    <w:p w:rsidR="001B4DEB" w:rsidRPr="001B4DEB" w:rsidRDefault="001B4DEB" w:rsidP="001E4355">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1B4DEB" w:rsidRPr="001B4DEB" w:rsidRDefault="001B4DEB" w:rsidP="001B4DEB">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1B4DEB" w:rsidRPr="001B4DEB" w:rsidRDefault="001B4DEB" w:rsidP="001B4DEB">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1B4DEB">
        <w:rPr>
          <w:rFonts w:ascii="Times New Roman" w:eastAsia="Times New Roman" w:hAnsi="Times New Roman" w:cs="Times New Roman"/>
          <w:i/>
          <w:color w:val="767171"/>
          <w:sz w:val="24"/>
          <w:szCs w:val="24"/>
          <w:lang w:val="lv-LV" w:eastAsia="lv-LV"/>
        </w:rPr>
        <w:t>&lt;Jānorāda visi tie pretendenta apakšuzņēmēji, kuru veicamo darbu vērtība ir 10 procenti no kopējās iepirkuma līguma vērtības vai lielāka, un katram šādam apakšuzņēmējam izpildei nododamo darbu līguma daļu.</w:t>
      </w:r>
    </w:p>
    <w:p w:rsidR="001B4DEB" w:rsidRPr="001B4DEB" w:rsidRDefault="001B4DEB" w:rsidP="001B4DEB">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1B4DEB">
        <w:rPr>
          <w:rFonts w:ascii="Times New Roman" w:eastAsia="Times New Roman" w:hAnsi="Times New Roman" w:cs="Times New Roman"/>
          <w:i/>
          <w:color w:val="767171"/>
          <w:sz w:val="24"/>
          <w:szCs w:val="24"/>
          <w:lang w:val="lv-LV" w:eastAsia="lv-LV"/>
        </w:rPr>
        <w:t>Jānorāda arī visi tie pretendenta apakšuzņēmēji, uz kuru iespējām pretendents balstās, lai izpildītu konkursa nolikumā izvirzītās kvalifikācijas prasības.&gt;</w:t>
      </w:r>
    </w:p>
    <w:p w:rsidR="001B4DEB" w:rsidRPr="001B4DEB" w:rsidRDefault="001B4DEB" w:rsidP="001B4DEB">
      <w:pPr>
        <w:spacing w:after="0" w:line="240" w:lineRule="auto"/>
        <w:jc w:val="center"/>
        <w:rPr>
          <w:rFonts w:ascii="Times New Roman" w:eastAsia="Times New Roman" w:hAnsi="Times New Roman" w:cs="Times New Roman"/>
          <w:sz w:val="24"/>
          <w:szCs w:val="24"/>
          <w:lang w:val="lv-LV" w:eastAsia="lv-LV"/>
        </w:rPr>
      </w:pPr>
    </w:p>
    <w:tbl>
      <w:tblPr>
        <w:tblW w:w="0" w:type="auto"/>
        <w:jc w:val="center"/>
        <w:tblLayout w:type="fixed"/>
        <w:tblLook w:val="0000" w:firstRow="0" w:lastRow="0" w:firstColumn="0" w:lastColumn="0" w:noHBand="0" w:noVBand="0"/>
      </w:tblPr>
      <w:tblGrid>
        <w:gridCol w:w="3533"/>
        <w:gridCol w:w="3096"/>
        <w:gridCol w:w="3420"/>
      </w:tblGrid>
      <w:tr w:rsidR="001B4DEB" w:rsidRPr="001B4DEB" w:rsidTr="001B4DEB">
        <w:trPr>
          <w:cantSplit/>
          <w:trHeight w:val="330"/>
          <w:jc w:val="center"/>
        </w:trPr>
        <w:tc>
          <w:tcPr>
            <w:tcW w:w="3533" w:type="dxa"/>
            <w:vMerge w:val="restart"/>
            <w:tcBorders>
              <w:top w:val="single" w:sz="4" w:space="0" w:color="000000"/>
              <w:left w:val="single" w:sz="4" w:space="0" w:color="000000"/>
              <w:bottom w:val="single" w:sz="4" w:space="0" w:color="000000"/>
            </w:tcBorders>
            <w:shd w:val="clear" w:color="auto" w:fill="auto"/>
            <w:vAlign w:val="center"/>
          </w:tcPr>
          <w:p w:rsidR="001B4DEB" w:rsidRPr="001B4DEB" w:rsidRDefault="001B4DEB" w:rsidP="001B4DEB">
            <w:pPr>
              <w:spacing w:after="0" w:line="240" w:lineRule="auto"/>
              <w:jc w:val="center"/>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Apakšuzņēmēja nosaukums</w:t>
            </w:r>
          </w:p>
          <w:p w:rsidR="001B4DEB" w:rsidRPr="001B4DEB" w:rsidRDefault="001B4DEB" w:rsidP="001B4DEB">
            <w:pPr>
              <w:spacing w:after="0" w:line="240" w:lineRule="auto"/>
              <w:jc w:val="center"/>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(adrese, telefons, kontaktpersona)</w:t>
            </w:r>
          </w:p>
        </w:tc>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spacing w:after="0" w:line="240" w:lineRule="auto"/>
              <w:jc w:val="center"/>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Veicamā darba daļa</w:t>
            </w:r>
          </w:p>
        </w:tc>
      </w:tr>
      <w:tr w:rsidR="001B4DEB" w:rsidRPr="001B4DEB" w:rsidTr="001B4DEB">
        <w:trPr>
          <w:cantSplit/>
          <w:trHeight w:val="184"/>
          <w:jc w:val="center"/>
        </w:trPr>
        <w:tc>
          <w:tcPr>
            <w:tcW w:w="3533" w:type="dxa"/>
            <w:vMerge/>
            <w:tcBorders>
              <w:top w:val="single" w:sz="4" w:space="0" w:color="000000"/>
              <w:left w:val="single" w:sz="4" w:space="0" w:color="000000"/>
              <w:bottom w:val="single" w:sz="4" w:space="0" w:color="000000"/>
            </w:tcBorders>
            <w:shd w:val="clear" w:color="auto" w:fill="auto"/>
          </w:tcPr>
          <w:p w:rsidR="001B4DEB" w:rsidRPr="001B4DEB" w:rsidRDefault="001B4DEB" w:rsidP="001B4DEB">
            <w:pPr>
              <w:snapToGrid w:val="0"/>
              <w:spacing w:after="0" w:line="240" w:lineRule="auto"/>
              <w:jc w:val="center"/>
              <w:rPr>
                <w:rFonts w:ascii="Times New Roman" w:eastAsia="Times New Roman" w:hAnsi="Times New Roman" w:cs="Times New Roman"/>
                <w:b/>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spacing w:after="0" w:line="240" w:lineRule="auto"/>
              <w:jc w:val="center"/>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Darba nosaukums (paredzēto darbu īss apraksts)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spacing w:after="0" w:line="240" w:lineRule="auto"/>
              <w:jc w:val="center"/>
              <w:rPr>
                <w:rFonts w:ascii="Times New Roman" w:eastAsia="Times New Roman" w:hAnsi="Times New Roman" w:cs="Times New Roman"/>
                <w:b/>
                <w:sz w:val="24"/>
                <w:szCs w:val="24"/>
                <w:lang w:val="lv-LV" w:eastAsia="lv-LV"/>
              </w:rPr>
            </w:pPr>
            <w:r w:rsidRPr="001B4DEB">
              <w:rPr>
                <w:rFonts w:ascii="Times New Roman" w:eastAsia="Times New Roman" w:hAnsi="Times New Roman" w:cs="Times New Roman"/>
                <w:b/>
                <w:sz w:val="24"/>
                <w:szCs w:val="24"/>
                <w:lang w:val="lv-LV" w:eastAsia="lv-LV"/>
              </w:rPr>
              <w:t xml:space="preserve">% no piedāvājuma cenas </w:t>
            </w:r>
          </w:p>
        </w:tc>
      </w:tr>
      <w:tr w:rsidR="001B4DEB" w:rsidRPr="001B4DEB" w:rsidTr="001B4DEB">
        <w:trPr>
          <w:cantSplit/>
          <w:trHeight w:val="180"/>
          <w:jc w:val="center"/>
        </w:trPr>
        <w:tc>
          <w:tcPr>
            <w:tcW w:w="3533"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snapToGrid w:val="0"/>
              <w:spacing w:after="0" w:line="240" w:lineRule="auto"/>
              <w:jc w:val="center"/>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snapToGrid w:val="0"/>
              <w:spacing w:after="0" w:line="240" w:lineRule="auto"/>
              <w:jc w:val="center"/>
              <w:rPr>
                <w:rFonts w:ascii="Times New Roman" w:eastAsia="Times New Roman" w:hAnsi="Times New Roman" w:cs="Times New Roman"/>
                <w:sz w:val="24"/>
                <w:szCs w:val="24"/>
                <w:lang w:val="lv-LV" w:eastAsia="lv-LV"/>
              </w:rPr>
            </w:pPr>
          </w:p>
        </w:tc>
      </w:tr>
      <w:tr w:rsidR="001B4DEB" w:rsidRPr="001B4DEB" w:rsidTr="001B4DEB">
        <w:trPr>
          <w:cantSplit/>
          <w:trHeight w:val="204"/>
          <w:jc w:val="center"/>
        </w:trPr>
        <w:tc>
          <w:tcPr>
            <w:tcW w:w="3533"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snapToGrid w:val="0"/>
              <w:spacing w:after="0" w:line="240" w:lineRule="auto"/>
              <w:jc w:val="center"/>
              <w:rPr>
                <w:rFonts w:ascii="Times New Roman" w:eastAsia="Times New Roman" w:hAnsi="Times New Roman" w:cs="Times New Roman"/>
                <w:sz w:val="24"/>
                <w:szCs w:val="24"/>
                <w:lang w:val="lv-LV" w:eastAsia="lv-LV"/>
              </w:rPr>
            </w:pPr>
          </w:p>
        </w:tc>
      </w:tr>
      <w:tr w:rsidR="001B4DEB" w:rsidRPr="001B4DEB" w:rsidTr="001B4DEB">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snapToGrid w:val="0"/>
              <w:spacing w:after="0" w:line="240" w:lineRule="auto"/>
              <w:jc w:val="center"/>
              <w:rPr>
                <w:rFonts w:ascii="Times New Roman" w:eastAsia="Times New Roman" w:hAnsi="Times New Roman" w:cs="Times New Roman"/>
                <w:sz w:val="24"/>
                <w:szCs w:val="24"/>
                <w:lang w:val="lv-LV" w:eastAsia="lv-LV"/>
              </w:rPr>
            </w:pPr>
          </w:p>
        </w:tc>
      </w:tr>
      <w:tr w:rsidR="001B4DEB" w:rsidRPr="001B4DEB" w:rsidTr="001B4DEB">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1B4DEB" w:rsidRPr="001B4DEB" w:rsidRDefault="001B4DEB" w:rsidP="001B4DEB">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1B4DEB" w:rsidRPr="001B4DEB" w:rsidRDefault="001B4DEB" w:rsidP="001B4DEB">
            <w:pPr>
              <w:snapToGrid w:val="0"/>
              <w:spacing w:after="0" w:line="240" w:lineRule="auto"/>
              <w:jc w:val="center"/>
              <w:rPr>
                <w:rFonts w:ascii="Times New Roman" w:eastAsia="Times New Roman" w:hAnsi="Times New Roman" w:cs="Times New Roman"/>
                <w:sz w:val="24"/>
                <w:szCs w:val="24"/>
                <w:lang w:val="lv-LV" w:eastAsia="lv-LV"/>
              </w:rPr>
            </w:pPr>
          </w:p>
        </w:tc>
      </w:tr>
    </w:tbl>
    <w:p w:rsidR="001B4DEB" w:rsidRPr="001B4DEB" w:rsidRDefault="001B4DEB" w:rsidP="001B4DEB">
      <w:pPr>
        <w:spacing w:after="0" w:line="240" w:lineRule="auto"/>
        <w:jc w:val="center"/>
        <w:rPr>
          <w:rFonts w:ascii="Times New Roman" w:eastAsia="Times New Roman" w:hAnsi="Times New Roman" w:cs="Times New Roman"/>
          <w:sz w:val="24"/>
          <w:szCs w:val="24"/>
          <w:lang w:val="lv-LV" w:eastAsia="lv-LV"/>
        </w:rPr>
      </w:pPr>
    </w:p>
    <w:p w:rsidR="001B4DEB" w:rsidRPr="001B4DEB" w:rsidRDefault="001B4DEB" w:rsidP="001B4DEB">
      <w:pPr>
        <w:spacing w:after="0" w:line="240" w:lineRule="auto"/>
        <w:ind w:left="-426"/>
        <w:jc w:val="center"/>
        <w:rPr>
          <w:rFonts w:ascii="Times New Roman" w:eastAsia="Times New Roman" w:hAnsi="Times New Roman" w:cs="Times New Roman"/>
          <w:sz w:val="28"/>
          <w:szCs w:val="24"/>
          <w:lang w:val="lv-LV" w:eastAsia="lv-LV"/>
        </w:rPr>
      </w:pPr>
    </w:p>
    <w:tbl>
      <w:tblPr>
        <w:tblW w:w="0" w:type="auto"/>
        <w:tblInd w:w="250" w:type="dxa"/>
        <w:tblLook w:val="04A0" w:firstRow="1" w:lastRow="0" w:firstColumn="1" w:lastColumn="0" w:noHBand="0" w:noVBand="1"/>
      </w:tblPr>
      <w:tblGrid>
        <w:gridCol w:w="2266"/>
        <w:gridCol w:w="453"/>
        <w:gridCol w:w="1359"/>
        <w:gridCol w:w="453"/>
        <w:gridCol w:w="4530"/>
      </w:tblGrid>
      <w:tr w:rsidR="001B4DEB" w:rsidRPr="001B4DEB" w:rsidTr="001B4DEB">
        <w:tc>
          <w:tcPr>
            <w:tcW w:w="2266" w:type="dxa"/>
            <w:tcBorders>
              <w:right w:val="single" w:sz="4" w:space="0" w:color="auto"/>
            </w:tcBorders>
            <w:shd w:val="clear" w:color="auto" w:fill="auto"/>
          </w:tcPr>
          <w:p w:rsidR="001B4DEB" w:rsidRPr="001B4DEB" w:rsidRDefault="001B4DEB" w:rsidP="001B4DEB">
            <w:pPr>
              <w:suppressAutoHyphens/>
              <w:spacing w:after="0" w:line="240" w:lineRule="auto"/>
              <w:ind w:left="284" w:hanging="284"/>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B4DEB" w:rsidRPr="001B4DEB" w:rsidRDefault="001B4DEB" w:rsidP="001B4DEB">
            <w:pPr>
              <w:suppressAutoHyphens/>
              <w:spacing w:after="0" w:line="240" w:lineRule="auto"/>
              <w:jc w:val="both"/>
              <w:rPr>
                <w:rFonts w:ascii="Times New Roman" w:eastAsia="Times New Roman" w:hAnsi="Times New Roman" w:cs="Times New Roman"/>
                <w:sz w:val="24"/>
                <w:szCs w:val="24"/>
                <w:lang w:val="lv-LV" w:eastAsia="lv-LV"/>
              </w:rPr>
            </w:pPr>
          </w:p>
        </w:tc>
        <w:tc>
          <w:tcPr>
            <w:tcW w:w="1359" w:type="dxa"/>
            <w:tcBorders>
              <w:left w:val="single" w:sz="4" w:space="0" w:color="auto"/>
              <w:right w:val="single" w:sz="4" w:space="0" w:color="auto"/>
            </w:tcBorders>
            <w:shd w:val="clear" w:color="auto" w:fill="auto"/>
          </w:tcPr>
          <w:p w:rsidR="001B4DEB" w:rsidRPr="001B4DEB" w:rsidRDefault="001B4DEB" w:rsidP="001B4DEB">
            <w:pPr>
              <w:suppressAutoHyphens/>
              <w:spacing w:after="0" w:line="240" w:lineRule="auto"/>
              <w:jc w:val="right"/>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B4DEB" w:rsidRPr="001B4DEB" w:rsidRDefault="001B4DEB" w:rsidP="001B4DEB">
            <w:pPr>
              <w:suppressAutoHyphens/>
              <w:spacing w:after="0" w:line="240" w:lineRule="auto"/>
              <w:jc w:val="both"/>
              <w:rPr>
                <w:rFonts w:ascii="Times New Roman" w:eastAsia="Times New Roman" w:hAnsi="Times New Roman" w:cs="Times New Roman"/>
                <w:sz w:val="24"/>
                <w:szCs w:val="24"/>
                <w:lang w:val="lv-LV" w:eastAsia="lv-LV"/>
              </w:rPr>
            </w:pPr>
          </w:p>
        </w:tc>
        <w:tc>
          <w:tcPr>
            <w:tcW w:w="4530" w:type="dxa"/>
            <w:tcBorders>
              <w:left w:val="single" w:sz="4" w:space="0" w:color="auto"/>
            </w:tcBorders>
            <w:shd w:val="clear" w:color="auto" w:fill="auto"/>
          </w:tcPr>
          <w:p w:rsidR="001B4DEB" w:rsidRPr="001B4DEB" w:rsidRDefault="001B4DEB" w:rsidP="001B4DEB">
            <w:pPr>
              <w:suppressAutoHyphens/>
              <w:spacing w:after="0" w:line="240" w:lineRule="auto"/>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b/>
                <w:sz w:val="24"/>
                <w:szCs w:val="24"/>
                <w:lang w:val="lv-LV" w:eastAsia="lv-LV"/>
              </w:rPr>
              <w:t>mazā vai vidējā uzņēmuma</w:t>
            </w:r>
            <w:r w:rsidRPr="001B4DEB">
              <w:rPr>
                <w:rFonts w:ascii="Times New Roman" w:eastAsia="Times New Roman" w:hAnsi="Times New Roman" w:cs="Times New Roman"/>
                <w:sz w:val="24"/>
                <w:szCs w:val="24"/>
                <w:lang w:val="lv-LV" w:eastAsia="lv-LV"/>
              </w:rPr>
              <w:t xml:space="preserve"> statusam</w:t>
            </w:r>
            <w:r w:rsidRPr="001B4DEB">
              <w:rPr>
                <w:rFonts w:ascii="Times New Roman" w:eastAsia="Times New Roman" w:hAnsi="Times New Roman" w:cs="Times New Roman"/>
                <w:sz w:val="24"/>
                <w:szCs w:val="24"/>
                <w:vertAlign w:val="superscript"/>
                <w:lang w:val="lv-LV" w:eastAsia="lv-LV"/>
              </w:rPr>
              <w:footnoteReference w:id="2"/>
            </w:r>
            <w:r w:rsidRPr="001B4DEB">
              <w:rPr>
                <w:rFonts w:ascii="Times New Roman" w:eastAsia="Times New Roman" w:hAnsi="Times New Roman" w:cs="Times New Roman"/>
                <w:sz w:val="24"/>
                <w:szCs w:val="24"/>
                <w:lang w:val="lv-LV" w:eastAsia="lv-LV"/>
              </w:rPr>
              <w:t xml:space="preserve"> </w:t>
            </w:r>
          </w:p>
        </w:tc>
      </w:tr>
    </w:tbl>
    <w:p w:rsidR="001B4DEB" w:rsidRPr="001B4DEB" w:rsidRDefault="001B4DEB" w:rsidP="001B4DEB">
      <w:pPr>
        <w:spacing w:after="0" w:line="240" w:lineRule="auto"/>
        <w:ind w:left="-426"/>
        <w:jc w:val="center"/>
        <w:rPr>
          <w:rFonts w:ascii="Times New Roman" w:eastAsia="Times New Roman" w:hAnsi="Times New Roman" w:cs="Times New Roman"/>
          <w:sz w:val="28"/>
          <w:szCs w:val="24"/>
          <w:lang w:val="lv-LV" w:eastAsia="lv-LV"/>
        </w:rPr>
      </w:pPr>
    </w:p>
    <w:p w:rsidR="001B4DEB" w:rsidRPr="001B4DEB" w:rsidRDefault="001B4DEB" w:rsidP="001B4DEB">
      <w:pPr>
        <w:spacing w:after="0" w:line="240" w:lineRule="auto"/>
        <w:ind w:left="-426"/>
        <w:jc w:val="center"/>
        <w:rPr>
          <w:rFonts w:ascii="Times New Roman" w:eastAsia="Times New Roman" w:hAnsi="Times New Roman" w:cs="Times New Roman"/>
          <w:sz w:val="28"/>
          <w:szCs w:val="24"/>
          <w:lang w:val="lv-LV" w:eastAsia="lv-LV"/>
        </w:rPr>
      </w:pPr>
    </w:p>
    <w:p w:rsidR="001B4DEB" w:rsidRPr="001B4DEB" w:rsidRDefault="001B4DEB" w:rsidP="001B4DEB">
      <w:pPr>
        <w:spacing w:after="0" w:line="240" w:lineRule="auto"/>
        <w:ind w:left="-426"/>
        <w:jc w:val="center"/>
        <w:rPr>
          <w:rFonts w:ascii="Times New Roman" w:eastAsia="Times New Roman" w:hAnsi="Times New Roman" w:cs="Times New Roman"/>
          <w:sz w:val="28"/>
          <w:szCs w:val="24"/>
          <w:lang w:val="lv-LV" w:eastAsia="lv-LV"/>
        </w:rPr>
      </w:pPr>
    </w:p>
    <w:p w:rsidR="001B4DEB" w:rsidRPr="001B4DEB" w:rsidRDefault="001B4DEB" w:rsidP="001B4DEB">
      <w:pPr>
        <w:spacing w:after="0" w:line="240" w:lineRule="auto"/>
        <w:ind w:left="-426"/>
        <w:jc w:val="center"/>
        <w:rPr>
          <w:rFonts w:ascii="Times New Roman" w:eastAsia="Times New Roman" w:hAnsi="Times New Roman" w:cs="Times New Roman"/>
          <w:sz w:val="28"/>
          <w:szCs w:val="24"/>
          <w:lang w:val="lv-LV" w:eastAsia="lv-LV"/>
        </w:rPr>
      </w:pPr>
    </w:p>
    <w:p w:rsidR="001B4DEB" w:rsidRPr="001B4DEB" w:rsidRDefault="001B4DEB" w:rsidP="001B4DEB">
      <w:pPr>
        <w:spacing w:after="0" w:line="240" w:lineRule="auto"/>
        <w:ind w:left="-426"/>
        <w:jc w:val="center"/>
        <w:rPr>
          <w:rFonts w:ascii="Times New Roman" w:eastAsia="Times New Roman" w:hAnsi="Times New Roman" w:cs="Times New Roman"/>
          <w:sz w:val="28"/>
          <w:szCs w:val="24"/>
          <w:lang w:val="lv-LV" w:eastAsia="lv-LV"/>
        </w:rPr>
      </w:pPr>
    </w:p>
    <w:p w:rsidR="001B4DEB" w:rsidRPr="001B4DEB" w:rsidRDefault="001B4DEB" w:rsidP="001B4DEB">
      <w:pPr>
        <w:spacing w:after="0" w:line="240" w:lineRule="auto"/>
        <w:ind w:left="-426"/>
        <w:jc w:val="center"/>
        <w:rPr>
          <w:rFonts w:ascii="Times New Roman" w:eastAsia="Times New Roman" w:hAnsi="Times New Roman" w:cs="Times New Roman"/>
          <w:sz w:val="28"/>
          <w:szCs w:val="24"/>
          <w:lang w:val="lv-LV" w:eastAsia="lv-LV"/>
        </w:rPr>
      </w:pPr>
    </w:p>
    <w:p w:rsidR="001B4DEB" w:rsidRPr="001B4DEB" w:rsidRDefault="001B4DEB" w:rsidP="001B4DEB">
      <w:pPr>
        <w:spacing w:after="0" w:line="240" w:lineRule="auto"/>
        <w:ind w:left="-426" w:firstLine="709"/>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Paraksttiesīgā vai pilnvarotā persona:</w:t>
      </w:r>
    </w:p>
    <w:p w:rsidR="001B4DEB" w:rsidRPr="001B4DEB" w:rsidRDefault="001B4DEB" w:rsidP="001B4DEB">
      <w:pPr>
        <w:spacing w:after="0" w:line="240" w:lineRule="auto"/>
        <w:ind w:left="-426" w:firstLine="709"/>
        <w:jc w:val="both"/>
        <w:rPr>
          <w:rFonts w:ascii="Times New Roman" w:eastAsia="Times New Roman" w:hAnsi="Times New Roman" w:cs="Times New Roman"/>
          <w:sz w:val="24"/>
          <w:szCs w:val="24"/>
          <w:lang w:val="lv-LV" w:eastAsia="x-none"/>
        </w:rPr>
      </w:pPr>
    </w:p>
    <w:p w:rsidR="001B4DEB" w:rsidRPr="001B4DEB" w:rsidRDefault="001B4DEB" w:rsidP="001B4DEB">
      <w:pPr>
        <w:spacing w:after="0" w:line="240" w:lineRule="auto"/>
        <w:ind w:left="-426" w:firstLine="709"/>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___________________                  ________________                     _____________________</w:t>
      </w:r>
    </w:p>
    <w:p w:rsidR="001B4DEB" w:rsidRPr="001B4DEB" w:rsidRDefault="001B4DEB" w:rsidP="001B4DEB">
      <w:pPr>
        <w:spacing w:after="0" w:line="240" w:lineRule="auto"/>
        <w:ind w:left="-426" w:firstLine="709"/>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 xml:space="preserve">        vārds, uzvārds                                       amats                                                   paraksts</w:t>
      </w:r>
    </w:p>
    <w:p w:rsidR="001B4DEB" w:rsidRPr="001B4DEB" w:rsidRDefault="001B4DEB" w:rsidP="001B4DEB">
      <w:pPr>
        <w:spacing w:after="0" w:line="240" w:lineRule="auto"/>
        <w:ind w:left="-426" w:firstLine="709"/>
        <w:jc w:val="both"/>
        <w:rPr>
          <w:rFonts w:ascii="Times New Roman" w:eastAsia="Times New Roman" w:hAnsi="Times New Roman" w:cs="Times New Roman"/>
          <w:sz w:val="24"/>
          <w:szCs w:val="24"/>
          <w:lang w:val="lv-LV" w:eastAsia="x-none"/>
        </w:rPr>
      </w:pPr>
    </w:p>
    <w:p w:rsidR="001B4DEB" w:rsidRPr="001B4DEB" w:rsidRDefault="001B4DEB" w:rsidP="001B4DEB">
      <w:pPr>
        <w:spacing w:after="0" w:line="240" w:lineRule="auto"/>
        <w:ind w:left="-426" w:firstLine="709"/>
        <w:rPr>
          <w:rFonts w:ascii="Times New Roman" w:eastAsia="Times New Roman" w:hAnsi="Times New Roman" w:cs="Times New Roman"/>
          <w:sz w:val="18"/>
          <w:szCs w:val="18"/>
          <w:lang w:val="lv-LV" w:eastAsia="x-none"/>
        </w:rPr>
      </w:pPr>
      <w:r w:rsidRPr="001B4DEB">
        <w:rPr>
          <w:rFonts w:ascii="Times New Roman" w:eastAsia="Times New Roman" w:hAnsi="Times New Roman" w:cs="Times New Roman"/>
          <w:sz w:val="24"/>
          <w:szCs w:val="24"/>
          <w:lang w:val="lv-LV" w:eastAsia="x-none"/>
        </w:rPr>
        <w:t>2017. gada _____. ____________</w:t>
      </w:r>
    </w:p>
    <w:p w:rsidR="001B4DEB" w:rsidRPr="001B4DEB" w:rsidRDefault="001B4DEB" w:rsidP="001B4DEB">
      <w:pPr>
        <w:spacing w:after="0" w:line="240" w:lineRule="auto"/>
        <w:jc w:val="center"/>
        <w:rPr>
          <w:rFonts w:ascii="Times New Roman" w:eastAsia="Times New Roman" w:hAnsi="Times New Roman" w:cs="Times New Roman"/>
          <w:sz w:val="28"/>
          <w:szCs w:val="24"/>
          <w:lang w:val="lv-LV" w:eastAsia="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1B4DEB">
        <w:rPr>
          <w:rFonts w:ascii="Times New Roman" w:eastAsia="Times New Roman" w:hAnsi="Times New Roman" w:cs="Times New Roman"/>
          <w:color w:val="FF0000"/>
          <w:sz w:val="24"/>
          <w:szCs w:val="24"/>
          <w:lang w:val="lv-LV"/>
        </w:rPr>
        <w:br w:type="page"/>
      </w: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1B4DEB">
        <w:rPr>
          <w:rFonts w:ascii="Times New Roman" w:eastAsia="Times New Roman" w:hAnsi="Times New Roman" w:cs="Times New Roman"/>
          <w:color w:val="000000"/>
          <w:sz w:val="20"/>
          <w:szCs w:val="20"/>
          <w:lang w:val="lv-LV"/>
        </w:rPr>
        <w:lastRenderedPageBreak/>
        <w:t>7. pielikums</w:t>
      </w:r>
    </w:p>
    <w:p w:rsidR="001E4355" w:rsidRDefault="001E4355"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atklāta konkursa „Pārtikas produktu</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piegāde</w:t>
      </w:r>
    </w:p>
    <w:p w:rsidR="001E4355" w:rsidRPr="001B4DEB" w:rsidRDefault="001E4355"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 xml:space="preserve"> Ludzas novada</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Pildas</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pa</w:t>
      </w:r>
      <w:r>
        <w:rPr>
          <w:rFonts w:ascii="Times New Roman" w:eastAsia="Times New Roman" w:hAnsi="Times New Roman" w:cs="Times New Roman"/>
          <w:sz w:val="20"/>
          <w:szCs w:val="20"/>
          <w:lang w:val="lv-LV"/>
        </w:rPr>
        <w:t>m</w:t>
      </w:r>
      <w:r w:rsidRPr="001B4DEB">
        <w:rPr>
          <w:rFonts w:ascii="Times New Roman" w:eastAsia="Times New Roman" w:hAnsi="Times New Roman" w:cs="Times New Roman"/>
          <w:sz w:val="20"/>
          <w:szCs w:val="20"/>
          <w:lang w:val="lv-LV"/>
        </w:rPr>
        <w:t>at</w:t>
      </w:r>
      <w:r>
        <w:rPr>
          <w:rFonts w:ascii="Times New Roman" w:eastAsia="Times New Roman" w:hAnsi="Times New Roman" w:cs="Times New Roman"/>
          <w:sz w:val="20"/>
          <w:szCs w:val="20"/>
          <w:lang w:val="lv-LV"/>
        </w:rPr>
        <w:t>skol</w:t>
      </w:r>
      <w:r w:rsidRPr="001B4DEB">
        <w:rPr>
          <w:rFonts w:ascii="Times New Roman" w:eastAsia="Times New Roman" w:hAnsi="Times New Roman" w:cs="Times New Roman"/>
          <w:sz w:val="20"/>
          <w:szCs w:val="20"/>
          <w:lang w:val="lv-LV"/>
        </w:rPr>
        <w:t>a</w:t>
      </w:r>
      <w:r>
        <w:rPr>
          <w:rFonts w:ascii="Times New Roman" w:eastAsia="Times New Roman" w:hAnsi="Times New Roman" w:cs="Times New Roman"/>
          <w:sz w:val="20"/>
          <w:szCs w:val="20"/>
          <w:lang w:val="lv-LV"/>
        </w:rPr>
        <w:t>i</w:t>
      </w:r>
      <w:r w:rsidRPr="001B4DEB">
        <w:rPr>
          <w:rFonts w:ascii="Times New Roman" w:eastAsia="Times New Roman" w:hAnsi="Times New Roman" w:cs="Times New Roman"/>
          <w:sz w:val="20"/>
          <w:szCs w:val="20"/>
          <w:lang w:val="lv-LV"/>
        </w:rPr>
        <w:t xml:space="preserve">”  </w:t>
      </w:r>
    </w:p>
    <w:p w:rsidR="001B4DEB" w:rsidRPr="001B4DEB" w:rsidRDefault="001E4355" w:rsidP="001E4355">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r w:rsidRPr="001B4D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4</w:t>
      </w:r>
      <w:r w:rsidRPr="001B4DEB">
        <w:rPr>
          <w:rFonts w:ascii="Times New Roman" w:eastAsia="Times New Roman" w:hAnsi="Times New Roman" w:cs="Times New Roman"/>
          <w:sz w:val="20"/>
          <w:szCs w:val="20"/>
          <w:lang w:val="lv-LV"/>
        </w:rPr>
        <w:t xml:space="preserve"> nolikumam</w:t>
      </w: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b/>
          <w:color w:val="000000"/>
          <w:sz w:val="24"/>
          <w:szCs w:val="24"/>
          <w:lang w:val="lv-LV"/>
        </w:rPr>
      </w:pPr>
    </w:p>
    <w:p w:rsidR="001B4DEB" w:rsidRPr="001B4DEB" w:rsidRDefault="001B4DEB" w:rsidP="001B4DEB">
      <w:pPr>
        <w:spacing w:after="0" w:line="240" w:lineRule="auto"/>
        <w:jc w:val="center"/>
        <w:rPr>
          <w:rFonts w:ascii="Times New Roman" w:eastAsia="Times New Roman" w:hAnsi="Times New Roman" w:cs="Times New Roman"/>
          <w:b/>
          <w:sz w:val="28"/>
          <w:szCs w:val="28"/>
          <w:lang w:val="lv-LV" w:eastAsia="lv-LV"/>
        </w:rPr>
      </w:pPr>
      <w:r w:rsidRPr="001B4DEB">
        <w:rPr>
          <w:rFonts w:ascii="Times New Roman" w:eastAsia="Times New Roman" w:hAnsi="Times New Roman" w:cs="Times New Roman"/>
          <w:b/>
          <w:sz w:val="28"/>
          <w:szCs w:val="28"/>
          <w:lang w:val="lv-LV" w:eastAsia="lv-LV"/>
        </w:rPr>
        <w:t>APAKŠUZŅĒMĒJA APŅEMŠANĀS</w:t>
      </w:r>
      <w:r w:rsidRPr="001B4DEB">
        <w:rPr>
          <w:rFonts w:ascii="Times New Roman" w:eastAsia="Times New Roman" w:hAnsi="Times New Roman" w:cs="Times New Roman"/>
          <w:b/>
          <w:sz w:val="28"/>
          <w:szCs w:val="28"/>
          <w:vertAlign w:val="superscript"/>
          <w:lang w:val="lv-LV" w:eastAsia="lv-LV"/>
        </w:rPr>
        <w:footnoteReference w:id="3"/>
      </w:r>
    </w:p>
    <w:p w:rsidR="001B4DEB" w:rsidRPr="001B4DEB" w:rsidRDefault="001B4DEB" w:rsidP="001B4DEB">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 xml:space="preserve">Atklātam konkursam </w:t>
      </w:r>
    </w:p>
    <w:p w:rsidR="001E4355" w:rsidRPr="001B4DEB" w:rsidRDefault="001B4DEB" w:rsidP="001E4355">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w:t>
      </w:r>
      <w:r w:rsidR="001E4355" w:rsidRPr="001B4DEB">
        <w:rPr>
          <w:rFonts w:ascii="Times New Roman" w:eastAsia="Times New Roman" w:hAnsi="Times New Roman" w:cs="Times New Roman"/>
          <w:b/>
          <w:sz w:val="24"/>
          <w:szCs w:val="24"/>
          <w:lang w:val="lv-LV"/>
        </w:rPr>
        <w:t>Pārtikas produktu piegāde Ludzas novada Pildas pa</w:t>
      </w:r>
      <w:r w:rsidR="001E4355">
        <w:rPr>
          <w:rFonts w:ascii="Times New Roman" w:eastAsia="Times New Roman" w:hAnsi="Times New Roman" w:cs="Times New Roman"/>
          <w:b/>
          <w:sz w:val="24"/>
          <w:szCs w:val="24"/>
          <w:lang w:val="lv-LV"/>
        </w:rPr>
        <w:t>m</w:t>
      </w:r>
      <w:r w:rsidR="001E4355" w:rsidRPr="001B4DEB">
        <w:rPr>
          <w:rFonts w:ascii="Times New Roman" w:eastAsia="Times New Roman" w:hAnsi="Times New Roman" w:cs="Times New Roman"/>
          <w:b/>
          <w:sz w:val="24"/>
          <w:szCs w:val="24"/>
          <w:lang w:val="lv-LV"/>
        </w:rPr>
        <w:t>at</w:t>
      </w:r>
      <w:r w:rsidR="001E4355">
        <w:rPr>
          <w:rFonts w:ascii="Times New Roman" w:eastAsia="Times New Roman" w:hAnsi="Times New Roman" w:cs="Times New Roman"/>
          <w:b/>
          <w:sz w:val="24"/>
          <w:szCs w:val="24"/>
          <w:lang w:val="lv-LV"/>
        </w:rPr>
        <w:t>skol</w:t>
      </w:r>
      <w:r w:rsidR="001E4355" w:rsidRPr="001B4DEB">
        <w:rPr>
          <w:rFonts w:ascii="Times New Roman" w:eastAsia="Times New Roman" w:hAnsi="Times New Roman" w:cs="Times New Roman"/>
          <w:b/>
          <w:sz w:val="24"/>
          <w:szCs w:val="24"/>
          <w:lang w:val="lv-LV"/>
        </w:rPr>
        <w:t>a</w:t>
      </w:r>
      <w:r w:rsidR="001E4355">
        <w:rPr>
          <w:rFonts w:ascii="Times New Roman" w:eastAsia="Times New Roman" w:hAnsi="Times New Roman" w:cs="Times New Roman"/>
          <w:b/>
          <w:sz w:val="24"/>
          <w:szCs w:val="24"/>
          <w:lang w:val="lv-LV"/>
        </w:rPr>
        <w:t>i</w:t>
      </w:r>
      <w:r w:rsidR="001E4355" w:rsidRPr="001B4DEB">
        <w:rPr>
          <w:rFonts w:ascii="Times New Roman" w:eastAsia="Times New Roman" w:hAnsi="Times New Roman" w:cs="Times New Roman"/>
          <w:b/>
          <w:sz w:val="24"/>
          <w:szCs w:val="24"/>
          <w:lang w:val="lv-LV"/>
        </w:rPr>
        <w:t xml:space="preserve">”, </w:t>
      </w:r>
    </w:p>
    <w:p w:rsidR="001E4355" w:rsidRPr="001B4DEB" w:rsidRDefault="001E4355" w:rsidP="001E4355">
      <w:pPr>
        <w:spacing w:after="0" w:line="240" w:lineRule="auto"/>
        <w:jc w:val="center"/>
        <w:rPr>
          <w:rFonts w:ascii="Times New Roman" w:eastAsia="Times New Roman" w:hAnsi="Times New Roman" w:cs="Times New Roman"/>
          <w:b/>
          <w:sz w:val="24"/>
          <w:szCs w:val="24"/>
          <w:shd w:val="clear" w:color="auto" w:fill="FFFFFF"/>
          <w:lang w:val="lv-LV"/>
        </w:rPr>
      </w:pPr>
      <w:r w:rsidRPr="001B4DEB">
        <w:rPr>
          <w:rFonts w:ascii="Times New Roman" w:eastAsia="Times New Roman" w:hAnsi="Times New Roman" w:cs="Times New Roman"/>
          <w:b/>
          <w:sz w:val="24"/>
          <w:szCs w:val="24"/>
          <w:lang w:val="lv-LV"/>
        </w:rPr>
        <w:t>ID Nr. LNP 2017</w:t>
      </w:r>
      <w:r w:rsidRPr="001B4DEB">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4</w:t>
      </w:r>
    </w:p>
    <w:p w:rsidR="001B4DEB" w:rsidRPr="001B4DEB" w:rsidRDefault="001B4DEB" w:rsidP="001E4355">
      <w:pPr>
        <w:spacing w:after="0" w:line="240" w:lineRule="auto"/>
        <w:jc w:val="center"/>
        <w:rPr>
          <w:rFonts w:ascii="Times New Roman" w:eastAsia="Times New Roman" w:hAnsi="Times New Roman" w:cs="Times New Roman"/>
          <w:b/>
          <w:sz w:val="24"/>
          <w:szCs w:val="24"/>
          <w:shd w:val="clear" w:color="auto" w:fill="FFFFFF"/>
          <w:lang w:val="lv-LV"/>
        </w:rPr>
      </w:pPr>
    </w:p>
    <w:p w:rsidR="001B4DEB" w:rsidRPr="001B4DEB" w:rsidRDefault="001B4DEB" w:rsidP="001B4DEB">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1B4DEB" w:rsidRPr="001B4DEB" w:rsidRDefault="001B4DEB" w:rsidP="001B4DEB">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1B4DEB" w:rsidRPr="001B4DEB" w:rsidRDefault="001B4DEB" w:rsidP="001E4355">
      <w:pPr>
        <w:spacing w:after="0" w:line="240" w:lineRule="auto"/>
        <w:jc w:val="both"/>
        <w:rPr>
          <w:rFonts w:ascii="Times New Roman" w:eastAsia="Times New Roman" w:hAnsi="Times New Roman" w:cs="Times New Roman"/>
          <w:color w:val="000000"/>
          <w:sz w:val="24"/>
          <w:szCs w:val="24"/>
          <w:lang w:val="lv-LV"/>
        </w:rPr>
      </w:pPr>
      <w:r w:rsidRPr="001B4DEB">
        <w:rPr>
          <w:rFonts w:ascii="Times New Roman" w:eastAsia="Times New Roman" w:hAnsi="Times New Roman" w:cs="Times New Roman"/>
          <w:color w:val="000000"/>
          <w:sz w:val="24"/>
          <w:szCs w:val="24"/>
          <w:lang w:val="lv-LV"/>
        </w:rPr>
        <w:t>Ar šo mēs ____________________________ (</w:t>
      </w:r>
      <w:r w:rsidRPr="001B4DEB">
        <w:rPr>
          <w:rFonts w:ascii="Times New Roman" w:eastAsia="Times New Roman" w:hAnsi="Times New Roman" w:cs="Times New Roman"/>
          <w:i/>
          <w:color w:val="000000"/>
          <w:sz w:val="24"/>
          <w:szCs w:val="24"/>
          <w:lang w:val="lv-LV"/>
        </w:rPr>
        <w:t>uzņēmuma nosaukums, reģ. Nr.</w:t>
      </w:r>
      <w:r w:rsidRPr="001B4DEB">
        <w:rPr>
          <w:rFonts w:ascii="Times New Roman" w:eastAsia="Times New Roman" w:hAnsi="Times New Roman" w:cs="Times New Roman"/>
          <w:color w:val="000000"/>
          <w:sz w:val="24"/>
          <w:szCs w:val="24"/>
          <w:lang w:val="lv-LV"/>
        </w:rPr>
        <w:t xml:space="preserve">) apņemamies kā </w:t>
      </w:r>
      <w:r w:rsidRPr="001B4DEB">
        <w:rPr>
          <w:rFonts w:ascii="Times New Roman" w:eastAsia="Times New Roman" w:hAnsi="Times New Roman" w:cs="Times New Roman"/>
          <w:color w:val="000000"/>
          <w:sz w:val="24"/>
          <w:szCs w:val="24"/>
          <w:u w:val="single"/>
          <w:lang w:val="lv-LV"/>
        </w:rPr>
        <w:t>apakšuzņēmējs</w:t>
      </w:r>
      <w:r w:rsidRPr="001B4DEB">
        <w:rPr>
          <w:rFonts w:ascii="Times New Roman" w:eastAsia="Times New Roman" w:hAnsi="Times New Roman" w:cs="Times New Roman"/>
          <w:color w:val="000000"/>
          <w:sz w:val="24"/>
          <w:szCs w:val="24"/>
          <w:lang w:val="lv-LV"/>
        </w:rPr>
        <w:t xml:space="preserve"> strādāt pie līguma iepirkumā </w:t>
      </w:r>
      <w:r w:rsidRPr="001B4DEB">
        <w:rPr>
          <w:rFonts w:ascii="Times New Roman" w:eastAsia="Times New Roman" w:hAnsi="Times New Roman" w:cs="Times New Roman"/>
          <w:b/>
          <w:color w:val="000000"/>
          <w:sz w:val="24"/>
          <w:szCs w:val="24"/>
          <w:lang w:val="lv-LV"/>
        </w:rPr>
        <w:t xml:space="preserve">“Pārtikas preču piegāde </w:t>
      </w:r>
      <w:r w:rsidRPr="001B4DEB">
        <w:rPr>
          <w:rFonts w:ascii="Times New Roman" w:eastAsia="Times New Roman" w:hAnsi="Times New Roman" w:cs="Times New Roman"/>
          <w:b/>
          <w:sz w:val="24"/>
          <w:szCs w:val="24"/>
          <w:lang w:val="lv-LV"/>
        </w:rPr>
        <w:t>Ludzas novada Pildas pa</w:t>
      </w:r>
      <w:r w:rsidR="001E4355">
        <w:rPr>
          <w:rFonts w:ascii="Times New Roman" w:eastAsia="Times New Roman" w:hAnsi="Times New Roman" w:cs="Times New Roman"/>
          <w:b/>
          <w:sz w:val="24"/>
          <w:szCs w:val="24"/>
          <w:lang w:val="lv-LV"/>
        </w:rPr>
        <w:t>m</w:t>
      </w:r>
      <w:r w:rsidRPr="001B4DEB">
        <w:rPr>
          <w:rFonts w:ascii="Times New Roman" w:eastAsia="Times New Roman" w:hAnsi="Times New Roman" w:cs="Times New Roman"/>
          <w:b/>
          <w:sz w:val="24"/>
          <w:szCs w:val="24"/>
          <w:lang w:val="lv-LV"/>
        </w:rPr>
        <w:t>a</w:t>
      </w:r>
      <w:r w:rsidR="001E4355">
        <w:rPr>
          <w:rFonts w:ascii="Times New Roman" w:eastAsia="Times New Roman" w:hAnsi="Times New Roman" w:cs="Times New Roman"/>
          <w:b/>
          <w:sz w:val="24"/>
          <w:szCs w:val="24"/>
          <w:lang w:val="lv-LV"/>
        </w:rPr>
        <w:t>t</w:t>
      </w:r>
      <w:r w:rsidRPr="001B4DEB">
        <w:rPr>
          <w:rFonts w:ascii="Times New Roman" w:eastAsia="Times New Roman" w:hAnsi="Times New Roman" w:cs="Times New Roman"/>
          <w:b/>
          <w:sz w:val="24"/>
          <w:szCs w:val="24"/>
          <w:lang w:val="lv-LV"/>
        </w:rPr>
        <w:t>s</w:t>
      </w:r>
      <w:r w:rsidR="001E4355">
        <w:rPr>
          <w:rFonts w:ascii="Times New Roman" w:eastAsia="Times New Roman" w:hAnsi="Times New Roman" w:cs="Times New Roman"/>
          <w:b/>
          <w:sz w:val="24"/>
          <w:szCs w:val="24"/>
          <w:lang w:val="lv-LV"/>
        </w:rPr>
        <w:t>kol</w:t>
      </w:r>
      <w:r w:rsidRPr="001B4DEB">
        <w:rPr>
          <w:rFonts w:ascii="Times New Roman" w:eastAsia="Times New Roman" w:hAnsi="Times New Roman" w:cs="Times New Roman"/>
          <w:b/>
          <w:sz w:val="24"/>
          <w:szCs w:val="24"/>
          <w:lang w:val="lv-LV"/>
        </w:rPr>
        <w:t>a</w:t>
      </w:r>
      <w:r w:rsidR="001E4355">
        <w:rPr>
          <w:rFonts w:ascii="Times New Roman" w:eastAsia="Times New Roman" w:hAnsi="Times New Roman" w:cs="Times New Roman"/>
          <w:b/>
          <w:sz w:val="24"/>
          <w:szCs w:val="24"/>
          <w:lang w:val="lv-LV"/>
        </w:rPr>
        <w:t>i</w:t>
      </w:r>
      <w:r w:rsidRPr="001B4DEB">
        <w:rPr>
          <w:rFonts w:ascii="Times New Roman" w:eastAsia="Times New Roman" w:hAnsi="Times New Roman" w:cs="Times New Roman"/>
          <w:b/>
          <w:sz w:val="24"/>
          <w:szCs w:val="24"/>
          <w:lang w:val="lv-LV"/>
        </w:rPr>
        <w:t xml:space="preserve">”, </w:t>
      </w:r>
      <w:r w:rsidRPr="001B4DEB">
        <w:rPr>
          <w:rFonts w:ascii="Times New Roman" w:eastAsia="Times New Roman" w:hAnsi="Times New Roman" w:cs="Times New Roman"/>
          <w:color w:val="000000"/>
          <w:sz w:val="24"/>
          <w:szCs w:val="24"/>
          <w:lang w:val="lv-LV"/>
        </w:rPr>
        <w:t>izpildes</w:t>
      </w:r>
      <w:r w:rsidRPr="001B4DEB">
        <w:rPr>
          <w:rFonts w:ascii="Times New Roman" w:eastAsia="Times New Roman" w:hAnsi="Times New Roman" w:cs="Times New Roman"/>
          <w:b/>
          <w:color w:val="000000"/>
          <w:sz w:val="24"/>
          <w:szCs w:val="24"/>
          <w:lang w:val="lv-LV"/>
        </w:rPr>
        <w:t xml:space="preserve"> &lt;</w:t>
      </w:r>
      <w:r w:rsidRPr="001B4DEB">
        <w:rPr>
          <w:rFonts w:ascii="Times New Roman" w:eastAsia="Times New Roman" w:hAnsi="Times New Roman" w:cs="Times New Roman"/>
          <w:i/>
          <w:color w:val="000000"/>
          <w:sz w:val="24"/>
          <w:szCs w:val="24"/>
          <w:lang w:val="lv-LV"/>
        </w:rPr>
        <w:t>Pretendenta nosaukums</w:t>
      </w:r>
      <w:r w:rsidRPr="001B4DEB">
        <w:rPr>
          <w:rFonts w:ascii="Times New Roman" w:eastAsia="Times New Roman" w:hAnsi="Times New Roman" w:cs="Times New Roman"/>
          <w:color w:val="000000"/>
          <w:sz w:val="24"/>
          <w:szCs w:val="24"/>
          <w:lang w:val="lv-LV"/>
        </w:rPr>
        <w:t>&gt; piedāvājuma gadījumā, ja šim pretendentam tiks piešķirtas tiesības slēgt Līgumu, veicot ___________________________________________ (</w:t>
      </w:r>
      <w:r w:rsidRPr="001B4DEB">
        <w:rPr>
          <w:rFonts w:ascii="Times New Roman" w:eastAsia="Times New Roman" w:hAnsi="Times New Roman" w:cs="Times New Roman"/>
          <w:i/>
          <w:color w:val="000000"/>
          <w:sz w:val="24"/>
          <w:szCs w:val="24"/>
          <w:lang w:val="lv-LV"/>
        </w:rPr>
        <w:t>minēt konkrētos apakšuzņēmējam veicamos darbus un to apjomus (summa, EUR bez PVN)</w:t>
      </w:r>
      <w:r w:rsidRPr="001B4DEB">
        <w:rPr>
          <w:rFonts w:ascii="Times New Roman" w:eastAsia="Times New Roman" w:hAnsi="Times New Roman" w:cs="Times New Roman"/>
          <w:color w:val="000000"/>
          <w:sz w:val="24"/>
          <w:szCs w:val="24"/>
          <w:lang w:val="lv-LV"/>
        </w:rPr>
        <w:t xml:space="preserve">. </w:t>
      </w:r>
    </w:p>
    <w:p w:rsidR="001B4DEB" w:rsidRPr="001B4DEB" w:rsidRDefault="001B4DEB" w:rsidP="001B4DEB">
      <w:pPr>
        <w:spacing w:after="0" w:line="276" w:lineRule="auto"/>
        <w:ind w:firstLine="709"/>
        <w:jc w:val="both"/>
        <w:rPr>
          <w:rFonts w:ascii="Times New Roman" w:eastAsia="Times New Roman" w:hAnsi="Times New Roman" w:cs="Times New Roman"/>
          <w:sz w:val="24"/>
          <w:szCs w:val="24"/>
          <w:lang w:val="lv-LV" w:eastAsia="lv-LV"/>
        </w:rPr>
      </w:pPr>
    </w:p>
    <w:p w:rsidR="001B4DEB" w:rsidRPr="001B4DEB" w:rsidRDefault="001B4DEB" w:rsidP="001B4DEB">
      <w:pPr>
        <w:spacing w:after="120" w:line="276" w:lineRule="auto"/>
        <w:ind w:firstLine="142"/>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eastAsia="lv-LV"/>
        </w:rPr>
        <w:t>Ar šo apliecinām, ka esam iepazinušies ar iepirkuma Nolikuma prasībām.</w:t>
      </w:r>
    </w:p>
    <w:p w:rsidR="001B4DEB" w:rsidRPr="001B4DEB" w:rsidRDefault="001B4DEB" w:rsidP="001B4DEB">
      <w:pPr>
        <w:spacing w:after="0" w:line="240" w:lineRule="auto"/>
        <w:ind w:firstLine="142"/>
        <w:jc w:val="center"/>
        <w:rPr>
          <w:rFonts w:ascii="Times New Roman" w:eastAsia="Times New Roman" w:hAnsi="Times New Roman" w:cs="Times New Roman"/>
          <w:sz w:val="28"/>
          <w:szCs w:val="24"/>
          <w:lang w:val="lv-LV" w:eastAsia="lv-LV"/>
        </w:rPr>
      </w:pPr>
    </w:p>
    <w:p w:rsidR="001B4DEB" w:rsidRPr="001B4DEB" w:rsidRDefault="001B4DEB" w:rsidP="001B4DEB">
      <w:pPr>
        <w:spacing w:after="0" w:line="240" w:lineRule="auto"/>
        <w:ind w:firstLine="142"/>
        <w:jc w:val="center"/>
        <w:rPr>
          <w:rFonts w:ascii="Times New Roman" w:eastAsia="Times New Roman" w:hAnsi="Times New Roman" w:cs="Times New Roman"/>
          <w:sz w:val="28"/>
          <w:szCs w:val="24"/>
          <w:lang w:val="lv-LV" w:eastAsia="lv-LV"/>
        </w:rPr>
      </w:pPr>
    </w:p>
    <w:p w:rsidR="001B4DEB" w:rsidRPr="001B4DEB" w:rsidRDefault="001B4DEB" w:rsidP="001B4DEB">
      <w:pPr>
        <w:spacing w:after="0" w:line="240" w:lineRule="auto"/>
        <w:ind w:firstLine="142"/>
        <w:jc w:val="center"/>
        <w:rPr>
          <w:rFonts w:ascii="Times New Roman" w:eastAsia="Times New Roman" w:hAnsi="Times New Roman" w:cs="Times New Roman"/>
          <w:sz w:val="28"/>
          <w:szCs w:val="24"/>
          <w:lang w:val="lv-LV" w:eastAsia="lv-LV"/>
        </w:rPr>
      </w:pPr>
    </w:p>
    <w:p w:rsidR="001B4DEB" w:rsidRPr="001B4DEB" w:rsidRDefault="001B4DEB" w:rsidP="001B4DEB">
      <w:pPr>
        <w:spacing w:after="0" w:line="240" w:lineRule="auto"/>
        <w:ind w:firstLine="142"/>
        <w:jc w:val="center"/>
        <w:rPr>
          <w:rFonts w:ascii="Times New Roman" w:eastAsia="Times New Roman" w:hAnsi="Times New Roman" w:cs="Times New Roman"/>
          <w:sz w:val="28"/>
          <w:szCs w:val="24"/>
          <w:lang w:val="lv-LV" w:eastAsia="lv-LV"/>
        </w:rPr>
      </w:pPr>
    </w:p>
    <w:p w:rsidR="001B4DEB" w:rsidRPr="001B4DEB" w:rsidRDefault="001B4DEB" w:rsidP="001B4DEB">
      <w:pPr>
        <w:spacing w:after="0" w:line="240" w:lineRule="auto"/>
        <w:ind w:firstLine="142"/>
        <w:jc w:val="center"/>
        <w:rPr>
          <w:rFonts w:ascii="Times New Roman" w:eastAsia="Times New Roman" w:hAnsi="Times New Roman" w:cs="Times New Roman"/>
          <w:sz w:val="28"/>
          <w:szCs w:val="24"/>
          <w:lang w:val="lv-LV" w:eastAsia="lv-LV"/>
        </w:rPr>
      </w:pPr>
    </w:p>
    <w:p w:rsidR="001B4DEB" w:rsidRPr="001B4DEB" w:rsidRDefault="001B4DEB" w:rsidP="001B4DEB">
      <w:pPr>
        <w:spacing w:after="0" w:line="240" w:lineRule="auto"/>
        <w:ind w:firstLine="142"/>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Paraksttiesīgā vai pilnvarotā persona:</w:t>
      </w:r>
    </w:p>
    <w:p w:rsidR="001B4DEB" w:rsidRPr="001B4DEB" w:rsidRDefault="001B4DEB" w:rsidP="001B4DEB">
      <w:pPr>
        <w:spacing w:after="0" w:line="240" w:lineRule="auto"/>
        <w:ind w:firstLine="142"/>
        <w:jc w:val="both"/>
        <w:rPr>
          <w:rFonts w:ascii="Times New Roman" w:eastAsia="Times New Roman" w:hAnsi="Times New Roman" w:cs="Times New Roman"/>
          <w:sz w:val="24"/>
          <w:szCs w:val="24"/>
          <w:lang w:val="lv-LV" w:eastAsia="x-none"/>
        </w:rPr>
      </w:pPr>
    </w:p>
    <w:p w:rsidR="001B4DEB" w:rsidRPr="001B4DEB" w:rsidRDefault="001B4DEB" w:rsidP="001B4DEB">
      <w:pPr>
        <w:spacing w:after="0" w:line="240" w:lineRule="auto"/>
        <w:ind w:firstLine="142"/>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___________________                  ________________                     _____________________</w:t>
      </w:r>
    </w:p>
    <w:p w:rsidR="001B4DEB" w:rsidRPr="001B4DEB" w:rsidRDefault="001B4DEB" w:rsidP="001B4DEB">
      <w:pPr>
        <w:spacing w:after="0" w:line="240" w:lineRule="auto"/>
        <w:ind w:firstLine="142"/>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 xml:space="preserve">        vārds, uzvārds                                       amats                                                   paraksts</w:t>
      </w:r>
    </w:p>
    <w:p w:rsidR="001B4DEB" w:rsidRPr="001B4DEB" w:rsidRDefault="001B4DEB" w:rsidP="001B4DEB">
      <w:pPr>
        <w:spacing w:after="0" w:line="240" w:lineRule="auto"/>
        <w:ind w:firstLine="142"/>
        <w:jc w:val="both"/>
        <w:rPr>
          <w:rFonts w:ascii="Times New Roman" w:eastAsia="Times New Roman" w:hAnsi="Times New Roman" w:cs="Times New Roman"/>
          <w:sz w:val="24"/>
          <w:szCs w:val="24"/>
          <w:lang w:val="lv-LV" w:eastAsia="x-none"/>
        </w:rPr>
      </w:pPr>
    </w:p>
    <w:p w:rsidR="001B4DEB" w:rsidRPr="001B4DEB" w:rsidRDefault="001B4DEB" w:rsidP="001B4DEB">
      <w:pPr>
        <w:spacing w:after="0" w:line="240" w:lineRule="auto"/>
        <w:ind w:firstLine="142"/>
        <w:rPr>
          <w:rFonts w:ascii="Times New Roman" w:eastAsia="Times New Roman" w:hAnsi="Times New Roman" w:cs="Times New Roman"/>
          <w:sz w:val="18"/>
          <w:szCs w:val="18"/>
          <w:lang w:val="lv-LV" w:eastAsia="x-none"/>
        </w:rPr>
      </w:pPr>
      <w:r w:rsidRPr="001B4DEB">
        <w:rPr>
          <w:rFonts w:ascii="Times New Roman" w:eastAsia="Times New Roman" w:hAnsi="Times New Roman" w:cs="Times New Roman"/>
          <w:sz w:val="24"/>
          <w:szCs w:val="24"/>
          <w:lang w:val="lv-LV" w:eastAsia="x-none"/>
        </w:rPr>
        <w:t>2017. gada _____. ____________</w:t>
      </w:r>
    </w:p>
    <w:p w:rsidR="001B4DEB" w:rsidRPr="001B4DEB" w:rsidRDefault="001B4DEB" w:rsidP="001B4DEB">
      <w:pPr>
        <w:spacing w:after="0" w:line="240" w:lineRule="auto"/>
        <w:ind w:firstLine="709"/>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1B4DEB" w:rsidRPr="001B4DEB" w:rsidTr="001B4DEB">
        <w:tc>
          <w:tcPr>
            <w:tcW w:w="0" w:type="auto"/>
          </w:tcPr>
          <w:p w:rsidR="001B4DEB" w:rsidRPr="001B4DEB" w:rsidRDefault="001B4DEB" w:rsidP="001B4DEB">
            <w:pPr>
              <w:spacing w:after="0" w:line="240" w:lineRule="auto"/>
              <w:ind w:firstLine="709"/>
              <w:rPr>
                <w:rFonts w:ascii="Times New Roman" w:eastAsia="Times New Roman" w:hAnsi="Times New Roman" w:cs="Times New Roman"/>
                <w:b/>
                <w:bCs/>
                <w:sz w:val="24"/>
                <w:szCs w:val="24"/>
                <w:lang w:val="lv-LV" w:eastAsia="lv-LV"/>
              </w:rPr>
            </w:pPr>
          </w:p>
        </w:tc>
      </w:tr>
    </w:tbl>
    <w:p w:rsidR="001B4DEB" w:rsidRPr="001B4DEB" w:rsidRDefault="001B4DEB" w:rsidP="001B4DEB">
      <w:pPr>
        <w:spacing w:after="0" w:line="240" w:lineRule="auto"/>
        <w:ind w:left="1134" w:hanging="708"/>
        <w:rPr>
          <w:rFonts w:ascii="Times New Roman" w:eastAsia="Times New Roman" w:hAnsi="Times New Roman" w:cs="Times New Roman"/>
          <w:sz w:val="24"/>
          <w:szCs w:val="24"/>
          <w:lang w:val="lv-LV" w:eastAsia="lv-LV"/>
        </w:rPr>
      </w:pPr>
    </w:p>
    <w:p w:rsidR="001B4DEB" w:rsidRPr="001B4DEB" w:rsidRDefault="001B4DEB" w:rsidP="001B4DEB">
      <w:pPr>
        <w:spacing w:after="0" w:line="240" w:lineRule="auto"/>
        <w:ind w:firstLine="284"/>
        <w:rPr>
          <w:rFonts w:ascii="Times New Roman" w:eastAsia="Times New Roman" w:hAnsi="Times New Roman" w:cs="Times New Roman"/>
          <w:sz w:val="24"/>
          <w:szCs w:val="24"/>
          <w:lang w:val="lv-LV" w:eastAsia="lv-LV"/>
        </w:rPr>
        <w:sectPr w:rsidR="001B4DEB" w:rsidRPr="001B4DEB" w:rsidSect="001B4DEB">
          <w:pgSz w:w="11906" w:h="16838"/>
          <w:pgMar w:top="993" w:right="566" w:bottom="142" w:left="993" w:header="709" w:footer="0" w:gutter="0"/>
          <w:cols w:space="708"/>
          <w:titlePg/>
          <w:docGrid w:linePitch="360"/>
        </w:sectPr>
      </w:pPr>
    </w:p>
    <w:p w:rsidR="001B4DEB" w:rsidRPr="001B4DEB" w:rsidRDefault="001B4DEB" w:rsidP="001B4DEB">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1B4DEB">
        <w:rPr>
          <w:rFonts w:ascii="Times New Roman" w:eastAsia="Times New Roman" w:hAnsi="Times New Roman" w:cs="Times New Roman"/>
          <w:color w:val="000000"/>
          <w:sz w:val="20"/>
          <w:szCs w:val="20"/>
          <w:lang w:val="lv-LV"/>
        </w:rPr>
        <w:lastRenderedPageBreak/>
        <w:t>8. pielikums</w:t>
      </w:r>
    </w:p>
    <w:p w:rsidR="001E4355" w:rsidRDefault="001E4355"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atklāta konkursa „Pārtikas produktu</w:t>
      </w:r>
      <w:r>
        <w:rPr>
          <w:rFonts w:ascii="Times New Roman" w:eastAsia="Times New Roman" w:hAnsi="Times New Roman" w:cs="Times New Roman"/>
          <w:sz w:val="20"/>
          <w:szCs w:val="20"/>
          <w:lang w:val="lv-LV"/>
        </w:rPr>
        <w:t xml:space="preserve"> </w:t>
      </w:r>
    </w:p>
    <w:p w:rsidR="001E4355" w:rsidRPr="001B4DEB" w:rsidRDefault="001E4355"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piegāde Ludzas novada</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Pildas</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pa</w:t>
      </w:r>
      <w:r>
        <w:rPr>
          <w:rFonts w:ascii="Times New Roman" w:eastAsia="Times New Roman" w:hAnsi="Times New Roman" w:cs="Times New Roman"/>
          <w:sz w:val="20"/>
          <w:szCs w:val="20"/>
          <w:lang w:val="lv-LV"/>
        </w:rPr>
        <w:t>m</w:t>
      </w:r>
      <w:r w:rsidRPr="001B4DEB">
        <w:rPr>
          <w:rFonts w:ascii="Times New Roman" w:eastAsia="Times New Roman" w:hAnsi="Times New Roman" w:cs="Times New Roman"/>
          <w:sz w:val="20"/>
          <w:szCs w:val="20"/>
          <w:lang w:val="lv-LV"/>
        </w:rPr>
        <w:t>at</w:t>
      </w:r>
      <w:r>
        <w:rPr>
          <w:rFonts w:ascii="Times New Roman" w:eastAsia="Times New Roman" w:hAnsi="Times New Roman" w:cs="Times New Roman"/>
          <w:sz w:val="20"/>
          <w:szCs w:val="20"/>
          <w:lang w:val="lv-LV"/>
        </w:rPr>
        <w:t>skol</w:t>
      </w:r>
      <w:r w:rsidRPr="001B4DEB">
        <w:rPr>
          <w:rFonts w:ascii="Times New Roman" w:eastAsia="Times New Roman" w:hAnsi="Times New Roman" w:cs="Times New Roman"/>
          <w:sz w:val="20"/>
          <w:szCs w:val="20"/>
          <w:lang w:val="lv-LV"/>
        </w:rPr>
        <w:t>a</w:t>
      </w:r>
      <w:r>
        <w:rPr>
          <w:rFonts w:ascii="Times New Roman" w:eastAsia="Times New Roman" w:hAnsi="Times New Roman" w:cs="Times New Roman"/>
          <w:sz w:val="20"/>
          <w:szCs w:val="20"/>
          <w:lang w:val="lv-LV"/>
        </w:rPr>
        <w:t>i</w:t>
      </w:r>
      <w:r w:rsidRPr="001B4DEB">
        <w:rPr>
          <w:rFonts w:ascii="Times New Roman" w:eastAsia="Times New Roman" w:hAnsi="Times New Roman" w:cs="Times New Roman"/>
          <w:sz w:val="20"/>
          <w:szCs w:val="20"/>
          <w:lang w:val="lv-LV"/>
        </w:rPr>
        <w:t xml:space="preserve">”  </w:t>
      </w:r>
    </w:p>
    <w:p w:rsidR="001B4DEB" w:rsidRPr="001B4DEB" w:rsidRDefault="001E4355" w:rsidP="001E4355">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1B4D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4</w:t>
      </w:r>
      <w:r w:rsidRPr="001B4DEB">
        <w:rPr>
          <w:rFonts w:ascii="Times New Roman" w:eastAsia="Times New Roman" w:hAnsi="Times New Roman" w:cs="Times New Roman"/>
          <w:sz w:val="20"/>
          <w:szCs w:val="20"/>
          <w:lang w:val="lv-LV"/>
        </w:rPr>
        <w:t xml:space="preserve"> nolikumam</w:t>
      </w:r>
    </w:p>
    <w:p w:rsidR="001E4355" w:rsidRDefault="001E4355" w:rsidP="001B4DEB">
      <w:pPr>
        <w:tabs>
          <w:tab w:val="left" w:pos="6237"/>
        </w:tabs>
        <w:spacing w:after="0" w:line="240" w:lineRule="auto"/>
        <w:jc w:val="center"/>
        <w:rPr>
          <w:rFonts w:ascii="Times New Roman" w:eastAsia="Times New Roman" w:hAnsi="Times New Roman" w:cs="Times New Roman"/>
          <w:b/>
          <w:smallCaps/>
          <w:sz w:val="24"/>
          <w:szCs w:val="24"/>
          <w:lang w:val="lv-LV" w:eastAsia="lv-LV"/>
        </w:rPr>
      </w:pPr>
    </w:p>
    <w:p w:rsidR="001B4DEB" w:rsidRPr="001B4DEB" w:rsidRDefault="001B4DEB" w:rsidP="001B4DEB">
      <w:pPr>
        <w:tabs>
          <w:tab w:val="left" w:pos="6237"/>
        </w:tabs>
        <w:spacing w:after="0" w:line="240" w:lineRule="auto"/>
        <w:jc w:val="center"/>
        <w:rPr>
          <w:rFonts w:ascii="Times New Roman" w:eastAsia="Times New Roman" w:hAnsi="Times New Roman" w:cs="Times New Roman"/>
          <w:b/>
          <w:smallCaps/>
          <w:sz w:val="24"/>
          <w:szCs w:val="24"/>
          <w:lang w:val="lv-LV" w:eastAsia="lv-LV"/>
        </w:rPr>
      </w:pPr>
      <w:r w:rsidRPr="001B4DEB">
        <w:rPr>
          <w:rFonts w:ascii="Times New Roman" w:eastAsia="Times New Roman" w:hAnsi="Times New Roman" w:cs="Times New Roman"/>
          <w:b/>
          <w:smallCaps/>
          <w:sz w:val="24"/>
          <w:szCs w:val="24"/>
          <w:lang w:val="lv-LV" w:eastAsia="lv-LV"/>
        </w:rPr>
        <w:t>APLIECINĀJUMS (FORMA)</w:t>
      </w:r>
    </w:p>
    <w:p w:rsidR="001B4DEB" w:rsidRPr="001B4DEB" w:rsidRDefault="001B4DEB" w:rsidP="001B4DEB">
      <w:pPr>
        <w:spacing w:after="0" w:line="240" w:lineRule="auto"/>
        <w:jc w:val="center"/>
        <w:outlineLvl w:val="0"/>
        <w:rPr>
          <w:rFonts w:ascii="Times New Roman" w:eastAsia="Times New Roman" w:hAnsi="Times New Roman" w:cs="Times New Roman"/>
          <w:b/>
          <w:smallCaps/>
          <w:sz w:val="24"/>
          <w:szCs w:val="24"/>
          <w:lang w:val="lv-LV" w:eastAsia="lv-LV"/>
        </w:rPr>
      </w:pPr>
      <w:bookmarkStart w:id="69" w:name="_Toc429640173"/>
      <w:r w:rsidRPr="001B4DEB">
        <w:rPr>
          <w:rFonts w:ascii="Times New Roman" w:eastAsia="Times New Roman" w:hAnsi="Times New Roman" w:cs="Times New Roman"/>
          <w:b/>
          <w:smallCaps/>
          <w:sz w:val="24"/>
          <w:szCs w:val="24"/>
          <w:lang w:val="lv-LV" w:eastAsia="lv-LV"/>
        </w:rPr>
        <w:t xml:space="preserve">PAR PĀRTIKAS PRODUKTU PIEGĀDĒS IZMANTOJAMO </w:t>
      </w:r>
    </w:p>
    <w:p w:rsidR="001B4DEB" w:rsidRPr="001B4DEB" w:rsidRDefault="001B4DEB" w:rsidP="001B4DEB">
      <w:pPr>
        <w:spacing w:after="0" w:line="240" w:lineRule="auto"/>
        <w:jc w:val="center"/>
        <w:outlineLvl w:val="0"/>
        <w:rPr>
          <w:rFonts w:ascii="Times New Roman" w:eastAsia="Times New Roman" w:hAnsi="Times New Roman" w:cs="Times New Roman"/>
          <w:b/>
          <w:smallCaps/>
          <w:sz w:val="24"/>
          <w:szCs w:val="24"/>
          <w:lang w:val="lv-LV" w:eastAsia="lv-LV"/>
        </w:rPr>
      </w:pPr>
      <w:r w:rsidRPr="001B4DEB">
        <w:rPr>
          <w:rFonts w:ascii="Times New Roman" w:eastAsia="Times New Roman" w:hAnsi="Times New Roman" w:cs="Times New Roman"/>
          <w:b/>
          <w:smallCaps/>
          <w:sz w:val="24"/>
          <w:szCs w:val="24"/>
          <w:lang w:val="lv-LV" w:eastAsia="lv-LV"/>
        </w:rPr>
        <w:t>TRANSPORTLĪDZEKĻU</w:t>
      </w:r>
      <w:bookmarkEnd w:id="69"/>
      <w:r w:rsidRPr="001B4DEB">
        <w:rPr>
          <w:rFonts w:ascii="Times New Roman" w:eastAsia="Times New Roman" w:hAnsi="Times New Roman" w:cs="Times New Roman"/>
          <w:b/>
          <w:smallCaps/>
          <w:sz w:val="24"/>
          <w:szCs w:val="24"/>
          <w:lang w:val="lv-LV" w:eastAsia="lv-LV"/>
        </w:rPr>
        <w:t xml:space="preserve"> </w:t>
      </w:r>
      <w:bookmarkStart w:id="70" w:name="_Toc429640174"/>
      <w:r w:rsidRPr="001B4DEB">
        <w:rPr>
          <w:rFonts w:ascii="Times New Roman" w:eastAsia="Times New Roman" w:hAnsi="Times New Roman" w:cs="Times New Roman"/>
          <w:b/>
          <w:smallCaps/>
          <w:sz w:val="24"/>
          <w:szCs w:val="24"/>
          <w:lang w:val="lv-LV" w:eastAsia="lv-LV"/>
        </w:rPr>
        <w:t>ATBILSTĪBU</w:t>
      </w:r>
      <w:bookmarkEnd w:id="70"/>
    </w:p>
    <w:p w:rsidR="001B4DEB" w:rsidRPr="001B4DEB" w:rsidRDefault="001B4DEB" w:rsidP="001B4DEB">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 xml:space="preserve">Atklātam konkursam </w:t>
      </w:r>
    </w:p>
    <w:p w:rsidR="001E4355" w:rsidRPr="001B4DEB" w:rsidRDefault="001B4DEB" w:rsidP="001E4355">
      <w:pPr>
        <w:spacing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w:t>
      </w:r>
      <w:r w:rsidR="001E4355" w:rsidRPr="001B4DEB">
        <w:rPr>
          <w:rFonts w:ascii="Times New Roman" w:eastAsia="Times New Roman" w:hAnsi="Times New Roman" w:cs="Times New Roman"/>
          <w:b/>
          <w:sz w:val="24"/>
          <w:szCs w:val="24"/>
          <w:lang w:val="lv-LV"/>
        </w:rPr>
        <w:t>Pārtikas produktu piegāde Ludzas novada Pildas pa</w:t>
      </w:r>
      <w:r w:rsidR="001E4355">
        <w:rPr>
          <w:rFonts w:ascii="Times New Roman" w:eastAsia="Times New Roman" w:hAnsi="Times New Roman" w:cs="Times New Roman"/>
          <w:b/>
          <w:sz w:val="24"/>
          <w:szCs w:val="24"/>
          <w:lang w:val="lv-LV"/>
        </w:rPr>
        <w:t>m</w:t>
      </w:r>
      <w:r w:rsidR="001E4355" w:rsidRPr="001B4DEB">
        <w:rPr>
          <w:rFonts w:ascii="Times New Roman" w:eastAsia="Times New Roman" w:hAnsi="Times New Roman" w:cs="Times New Roman"/>
          <w:b/>
          <w:sz w:val="24"/>
          <w:szCs w:val="24"/>
          <w:lang w:val="lv-LV"/>
        </w:rPr>
        <w:t>at</w:t>
      </w:r>
      <w:r w:rsidR="001E4355">
        <w:rPr>
          <w:rFonts w:ascii="Times New Roman" w:eastAsia="Times New Roman" w:hAnsi="Times New Roman" w:cs="Times New Roman"/>
          <w:b/>
          <w:sz w:val="24"/>
          <w:szCs w:val="24"/>
          <w:lang w:val="lv-LV"/>
        </w:rPr>
        <w:t>skol</w:t>
      </w:r>
      <w:r w:rsidR="001E4355" w:rsidRPr="001B4DEB">
        <w:rPr>
          <w:rFonts w:ascii="Times New Roman" w:eastAsia="Times New Roman" w:hAnsi="Times New Roman" w:cs="Times New Roman"/>
          <w:b/>
          <w:sz w:val="24"/>
          <w:szCs w:val="24"/>
          <w:lang w:val="lv-LV"/>
        </w:rPr>
        <w:t>a</w:t>
      </w:r>
      <w:r w:rsidR="001E4355">
        <w:rPr>
          <w:rFonts w:ascii="Times New Roman" w:eastAsia="Times New Roman" w:hAnsi="Times New Roman" w:cs="Times New Roman"/>
          <w:b/>
          <w:sz w:val="24"/>
          <w:szCs w:val="24"/>
          <w:lang w:val="lv-LV"/>
        </w:rPr>
        <w:t>i</w:t>
      </w:r>
      <w:r w:rsidR="001E4355" w:rsidRPr="001B4DEB">
        <w:rPr>
          <w:rFonts w:ascii="Times New Roman" w:eastAsia="Times New Roman" w:hAnsi="Times New Roman" w:cs="Times New Roman"/>
          <w:b/>
          <w:sz w:val="24"/>
          <w:szCs w:val="24"/>
          <w:lang w:val="lv-LV"/>
        </w:rPr>
        <w:t xml:space="preserve">”, </w:t>
      </w:r>
    </w:p>
    <w:p w:rsidR="001E4355" w:rsidRPr="001B4DEB" w:rsidRDefault="001E4355" w:rsidP="001E4355">
      <w:pPr>
        <w:spacing w:after="0" w:line="240" w:lineRule="auto"/>
        <w:jc w:val="center"/>
        <w:rPr>
          <w:rFonts w:ascii="Times New Roman" w:eastAsia="Times New Roman" w:hAnsi="Times New Roman" w:cs="Times New Roman"/>
          <w:b/>
          <w:sz w:val="24"/>
          <w:szCs w:val="24"/>
          <w:shd w:val="clear" w:color="auto" w:fill="FFFFFF"/>
          <w:lang w:val="lv-LV"/>
        </w:rPr>
      </w:pPr>
      <w:r w:rsidRPr="001B4DEB">
        <w:rPr>
          <w:rFonts w:ascii="Times New Roman" w:eastAsia="Times New Roman" w:hAnsi="Times New Roman" w:cs="Times New Roman"/>
          <w:b/>
          <w:sz w:val="24"/>
          <w:szCs w:val="24"/>
          <w:lang w:val="lv-LV"/>
        </w:rPr>
        <w:t>ID Nr. LNP 2017</w:t>
      </w:r>
      <w:r w:rsidRPr="001B4DEB">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4</w:t>
      </w:r>
    </w:p>
    <w:p w:rsidR="001B4DEB" w:rsidRPr="001B4DEB" w:rsidRDefault="001B4DEB" w:rsidP="001E4355">
      <w:pPr>
        <w:spacing w:after="0" w:line="240" w:lineRule="auto"/>
        <w:jc w:val="center"/>
        <w:rPr>
          <w:rFonts w:ascii="Times New Roman" w:eastAsia="Times New Roman" w:hAnsi="Times New Roman" w:cs="Times New Roman"/>
          <w:b/>
          <w:sz w:val="24"/>
          <w:szCs w:val="24"/>
          <w:shd w:val="clear" w:color="auto" w:fill="FFFFFF"/>
          <w:lang w:val="lv-LV"/>
        </w:rPr>
      </w:pPr>
    </w:p>
    <w:p w:rsidR="001B4DEB" w:rsidRPr="001B4DEB" w:rsidRDefault="001B4DEB" w:rsidP="001B4DEB">
      <w:pPr>
        <w:spacing w:after="0" w:line="240" w:lineRule="auto"/>
        <w:jc w:val="center"/>
        <w:rPr>
          <w:rFonts w:ascii="Times New Roman" w:eastAsia="Times New Roman" w:hAnsi="Times New Roman" w:cs="Times New Roman"/>
          <w:color w:val="000000"/>
          <w:sz w:val="24"/>
          <w:szCs w:val="24"/>
          <w:lang w:val="lv-LV" w:eastAsia="lv-LV"/>
        </w:rPr>
      </w:pPr>
      <w:r w:rsidRPr="001B4DEB">
        <w:rPr>
          <w:rFonts w:ascii="Times New Roman" w:eastAsia="Times New Roman" w:hAnsi="Times New Roman" w:cs="Times New Roman"/>
          <w:color w:val="000000"/>
          <w:sz w:val="24"/>
          <w:szCs w:val="24"/>
          <w:lang w:val="lv-LV" w:eastAsia="lv-LV"/>
        </w:rPr>
        <w:t>Pretendents, _______________________________________________________________,</w:t>
      </w:r>
    </w:p>
    <w:p w:rsidR="001B4DEB" w:rsidRPr="001B4DEB" w:rsidRDefault="001B4DEB" w:rsidP="001B4DEB">
      <w:pPr>
        <w:spacing w:after="0" w:line="240" w:lineRule="auto"/>
        <w:jc w:val="center"/>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Pretendenta nosaukums</w:t>
      </w:r>
    </w:p>
    <w:p w:rsidR="001B4DEB" w:rsidRPr="001B4DEB" w:rsidRDefault="001B4DEB" w:rsidP="001B4DEB">
      <w:pPr>
        <w:spacing w:after="0" w:line="240" w:lineRule="auto"/>
        <w:jc w:val="center"/>
        <w:rPr>
          <w:rFonts w:ascii="Times New Roman" w:eastAsia="Times New Roman" w:hAnsi="Times New Roman" w:cs="Times New Roman"/>
          <w:color w:val="000000"/>
          <w:sz w:val="24"/>
          <w:szCs w:val="24"/>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24"/>
          <w:szCs w:val="24"/>
          <w:lang w:val="lv-LV" w:eastAsia="lv-LV"/>
        </w:rPr>
      </w:pPr>
      <w:r w:rsidRPr="001B4DEB">
        <w:rPr>
          <w:rFonts w:ascii="Times New Roman" w:eastAsia="Times New Roman" w:hAnsi="Times New Roman" w:cs="Times New Roman"/>
          <w:color w:val="000000"/>
          <w:sz w:val="24"/>
          <w:szCs w:val="24"/>
          <w:lang w:val="lv-LV" w:eastAsia="lv-LV"/>
        </w:rPr>
        <w:t>vien.reģ.Nr.________________________________________________________________ ,</w:t>
      </w:r>
    </w:p>
    <w:p w:rsidR="001B4DEB" w:rsidRPr="001B4DEB" w:rsidRDefault="001B4DEB" w:rsidP="001B4DEB">
      <w:pPr>
        <w:spacing w:after="0" w:line="240" w:lineRule="auto"/>
        <w:jc w:val="center"/>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vienotais reģistrācijas numurs</w:t>
      </w:r>
    </w:p>
    <w:p w:rsidR="001B4DEB" w:rsidRPr="001B4DEB" w:rsidRDefault="001B4DEB" w:rsidP="001B4DEB">
      <w:pPr>
        <w:spacing w:after="0" w:line="240" w:lineRule="auto"/>
        <w:jc w:val="center"/>
        <w:rPr>
          <w:rFonts w:ascii="Times New Roman" w:eastAsia="Times New Roman" w:hAnsi="Times New Roman" w:cs="Times New Roman"/>
          <w:color w:val="000000"/>
          <w:sz w:val="24"/>
          <w:szCs w:val="24"/>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24"/>
          <w:szCs w:val="24"/>
          <w:lang w:val="lv-LV" w:eastAsia="lv-LV"/>
        </w:rPr>
      </w:pPr>
      <w:r w:rsidRPr="001B4DEB">
        <w:rPr>
          <w:rFonts w:ascii="Times New Roman" w:eastAsia="Times New Roman" w:hAnsi="Times New Roman" w:cs="Times New Roman"/>
          <w:color w:val="000000"/>
          <w:sz w:val="24"/>
          <w:szCs w:val="24"/>
          <w:lang w:val="lv-LV" w:eastAsia="lv-LV"/>
        </w:rPr>
        <w:t>tā ________________________________________________________________________</w:t>
      </w:r>
    </w:p>
    <w:p w:rsidR="001B4DEB" w:rsidRPr="001B4DEB" w:rsidRDefault="001B4DEB" w:rsidP="001B4DEB">
      <w:pPr>
        <w:spacing w:after="0" w:line="240" w:lineRule="auto"/>
        <w:jc w:val="center"/>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direktora, vadītāja vai pilnvarotās personas vārds, uzvārds</w:t>
      </w:r>
    </w:p>
    <w:p w:rsidR="001B4DEB" w:rsidRPr="001B4DEB" w:rsidRDefault="001B4DEB" w:rsidP="001B4DEB">
      <w:pPr>
        <w:spacing w:after="0" w:line="276" w:lineRule="auto"/>
        <w:jc w:val="both"/>
        <w:rPr>
          <w:rFonts w:ascii="Times New Roman" w:eastAsia="Times New Roman" w:hAnsi="Times New Roman" w:cs="Times New Roman"/>
          <w:color w:val="000000"/>
          <w:sz w:val="24"/>
          <w:szCs w:val="24"/>
          <w:lang w:val="lv-LV" w:eastAsia="lv-LV"/>
        </w:rPr>
      </w:pPr>
      <w:r w:rsidRPr="001B4DEB">
        <w:rPr>
          <w:rFonts w:ascii="Times New Roman" w:eastAsia="Times New Roman" w:hAnsi="Times New Roman" w:cs="Times New Roman"/>
          <w:color w:val="000000"/>
          <w:sz w:val="24"/>
          <w:szCs w:val="24"/>
          <w:lang w:val="lv-LV" w:eastAsia="lv-LV"/>
        </w:rPr>
        <w:t xml:space="preserve">                                        </w:t>
      </w:r>
    </w:p>
    <w:p w:rsidR="001B4DEB" w:rsidRPr="001B4DEB" w:rsidRDefault="001B4DEB" w:rsidP="001B4DEB">
      <w:pPr>
        <w:spacing w:after="0" w:line="276" w:lineRule="auto"/>
        <w:ind w:left="720" w:right="141"/>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color w:val="000000"/>
          <w:sz w:val="24"/>
          <w:szCs w:val="24"/>
          <w:lang w:val="lv-LV" w:eastAsia="lv-LV"/>
        </w:rPr>
        <w:t>personā ar šī Apliecinājuma iesniegšanu apliecina, ka</w:t>
      </w:r>
      <w:r w:rsidRPr="001B4DEB">
        <w:rPr>
          <w:rFonts w:ascii="Times New Roman" w:eastAsia="Times New Roman" w:hAnsi="Times New Roman" w:cs="Times New Roman"/>
          <w:sz w:val="24"/>
          <w:szCs w:val="24"/>
          <w:lang w:val="lv-LV" w:eastAsia="lv-LV"/>
        </w:rPr>
        <w:t xml:space="preserve"> tā rīcībā (īpašumā vai nomā vai pamatojoties uz sadarbības līgumu) ir transporta līdzeklis(-ļi) tehniskajā piedāvājumā (__.daļā) noteikto preču piegādei, nodrošinot vispārējo higiēnas un nemainīgu pārtikas produkta kvalitāti piegādes laikā. Pretendenta rīcībā ir atbilstoši pārtikas apriti reglamentējošo normatīvo aktu prasībām atbilstoši aprīkoti transporta līdzekļi:</w:t>
      </w:r>
    </w:p>
    <w:p w:rsidR="001B4DEB" w:rsidRPr="001B4DEB" w:rsidRDefault="001B4DEB" w:rsidP="001E4355">
      <w:pPr>
        <w:spacing w:after="0" w:line="240" w:lineRule="auto"/>
        <w:ind w:right="141"/>
        <w:jc w:val="both"/>
        <w:rPr>
          <w:rFonts w:ascii="Times New Roman" w:eastAsia="Times New Roman" w:hAnsi="Times New Roman" w:cs="Times New Roman"/>
          <w:color w:val="000000"/>
          <w:sz w:val="24"/>
          <w:szCs w:val="24"/>
          <w:lang w:val="lv-LV" w:eastAsia="lv-LV"/>
        </w:rPr>
      </w:pPr>
      <w:r w:rsidRPr="001B4DEB">
        <w:rPr>
          <w:rFonts w:ascii="Times New Roman" w:eastAsia="Times New Roman" w:hAnsi="Times New Roman" w:cs="Times New Roman"/>
          <w:color w:val="000000"/>
          <w:sz w:val="24"/>
          <w:szCs w:val="24"/>
          <w:lang w:val="lv-LV" w:eastAsia="lv-LV"/>
        </w:rPr>
        <w:t>___________________________________________________________________________,</w:t>
      </w:r>
    </w:p>
    <w:p w:rsidR="001B4DEB" w:rsidRPr="001B4DEB" w:rsidRDefault="001B4DEB" w:rsidP="001B4DEB">
      <w:pPr>
        <w:spacing w:after="0" w:line="240" w:lineRule="auto"/>
        <w:jc w:val="center"/>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xml:space="preserve">transportlīdzekļa veids, modelis, izlaiduma gads, </w:t>
      </w:r>
      <w:r w:rsidRPr="001B4DEB">
        <w:rPr>
          <w:rFonts w:ascii="Times New Roman" w:eastAsia="Times New Roman" w:hAnsi="Times New Roman" w:cs="Times New Roman"/>
          <w:sz w:val="20"/>
          <w:szCs w:val="20"/>
          <w:lang w:val="lv-LV" w:eastAsia="lv-LV"/>
        </w:rPr>
        <w:t>valsts reģistrācijas Nr., temperatūras regulēšanas amplitūda</w:t>
      </w:r>
    </w:p>
    <w:p w:rsidR="001B4DEB" w:rsidRPr="001B4DEB" w:rsidRDefault="001B4DEB" w:rsidP="001B4DEB">
      <w:pPr>
        <w:spacing w:after="0" w:line="240" w:lineRule="auto"/>
        <w:jc w:val="center"/>
        <w:rPr>
          <w:rFonts w:ascii="Times New Roman" w:eastAsia="Times New Roman" w:hAnsi="Times New Roman" w:cs="Times New Roman"/>
          <w:color w:val="000000"/>
          <w:sz w:val="24"/>
          <w:szCs w:val="24"/>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24"/>
          <w:szCs w:val="24"/>
          <w:lang w:val="lv-LV" w:eastAsia="lv-LV"/>
        </w:rPr>
      </w:pPr>
      <w:r w:rsidRPr="001B4DEB">
        <w:rPr>
          <w:rFonts w:ascii="Times New Roman" w:eastAsia="Times New Roman" w:hAnsi="Times New Roman" w:cs="Times New Roman"/>
          <w:color w:val="000000"/>
          <w:sz w:val="24"/>
          <w:szCs w:val="24"/>
          <w:lang w:val="lv-LV" w:eastAsia="lv-LV"/>
        </w:rPr>
        <w:t>___________________________________________________________________________,</w:t>
      </w:r>
    </w:p>
    <w:p w:rsidR="001B4DEB" w:rsidRPr="001B4DEB" w:rsidRDefault="001B4DEB" w:rsidP="001B4DEB">
      <w:pPr>
        <w:spacing w:after="0" w:line="240" w:lineRule="auto"/>
        <w:jc w:val="center"/>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xml:space="preserve">transportlīdzekļa veids, modelis, izlaiduma gads, </w:t>
      </w:r>
      <w:r w:rsidRPr="001B4DEB">
        <w:rPr>
          <w:rFonts w:ascii="Times New Roman" w:eastAsia="Times New Roman" w:hAnsi="Times New Roman" w:cs="Times New Roman"/>
          <w:sz w:val="20"/>
          <w:szCs w:val="20"/>
          <w:lang w:val="lv-LV" w:eastAsia="lv-LV"/>
        </w:rPr>
        <w:t>valsts reģistrācijas Nr., temperatūras regulēšanas amplitūda</w:t>
      </w:r>
    </w:p>
    <w:p w:rsidR="001B4DEB" w:rsidRPr="001B4DEB" w:rsidRDefault="001B4DEB" w:rsidP="001B4DEB">
      <w:pPr>
        <w:spacing w:after="0" w:line="240" w:lineRule="auto"/>
        <w:rPr>
          <w:rFonts w:ascii="Times New Roman" w:eastAsia="Times New Roman" w:hAnsi="Times New Roman" w:cs="Times New Roman"/>
          <w:sz w:val="24"/>
          <w:szCs w:val="24"/>
          <w:lang w:val="lv-LV" w:eastAsia="lv-LV"/>
        </w:rPr>
      </w:pPr>
    </w:p>
    <w:p w:rsidR="001B4DEB" w:rsidRPr="001B4DEB" w:rsidRDefault="001B4DEB" w:rsidP="001B4DEB">
      <w:pPr>
        <w:spacing w:after="0" w:line="240" w:lineRule="auto"/>
        <w:jc w:val="center"/>
        <w:rPr>
          <w:rFonts w:ascii="Times New Roman" w:eastAsia="Times New Roman" w:hAnsi="Times New Roman" w:cs="Times New Roman"/>
          <w:color w:val="000000"/>
          <w:sz w:val="24"/>
          <w:szCs w:val="24"/>
          <w:lang w:val="lv-LV" w:eastAsia="lv-LV"/>
        </w:rPr>
      </w:pPr>
      <w:r w:rsidRPr="001B4DEB">
        <w:rPr>
          <w:rFonts w:ascii="Times New Roman" w:eastAsia="Times New Roman" w:hAnsi="Times New Roman" w:cs="Times New Roman"/>
          <w:color w:val="000000"/>
          <w:sz w:val="24"/>
          <w:szCs w:val="24"/>
          <w:lang w:val="lv-LV" w:eastAsia="lv-LV"/>
        </w:rPr>
        <w:t>___________________________________________________________________________,</w:t>
      </w:r>
    </w:p>
    <w:p w:rsidR="001B4DEB" w:rsidRPr="001B4DEB" w:rsidRDefault="001B4DEB" w:rsidP="001B4DEB">
      <w:pPr>
        <w:spacing w:after="0" w:line="240" w:lineRule="auto"/>
        <w:jc w:val="center"/>
        <w:rPr>
          <w:rFonts w:ascii="Times New Roman" w:eastAsia="Times New Roman" w:hAnsi="Times New Roman" w:cs="Times New Roman"/>
          <w:color w:val="000000"/>
          <w:sz w:val="20"/>
          <w:szCs w:val="20"/>
          <w:lang w:val="lv-LV" w:eastAsia="lv-LV"/>
        </w:rPr>
      </w:pPr>
      <w:r w:rsidRPr="001B4DEB">
        <w:rPr>
          <w:rFonts w:ascii="Times New Roman" w:eastAsia="Times New Roman" w:hAnsi="Times New Roman" w:cs="Times New Roman"/>
          <w:color w:val="000000"/>
          <w:sz w:val="20"/>
          <w:szCs w:val="20"/>
          <w:lang w:val="lv-LV" w:eastAsia="lv-LV"/>
        </w:rPr>
        <w:t xml:space="preserve">transportlīdzekļa veids, modelis, izlaiduma gads, </w:t>
      </w:r>
      <w:r w:rsidRPr="001B4DEB">
        <w:rPr>
          <w:rFonts w:ascii="Times New Roman" w:eastAsia="Times New Roman" w:hAnsi="Times New Roman" w:cs="Times New Roman"/>
          <w:sz w:val="20"/>
          <w:szCs w:val="20"/>
          <w:lang w:val="lv-LV" w:eastAsia="lv-LV"/>
        </w:rPr>
        <w:t>valsts reģistrācijas Nr., temperatūras regulēšanas amplitūda</w:t>
      </w:r>
    </w:p>
    <w:p w:rsidR="001B4DEB" w:rsidRPr="001B4DEB" w:rsidRDefault="001B4DEB" w:rsidP="001B4DEB">
      <w:pPr>
        <w:spacing w:after="0" w:line="240" w:lineRule="auto"/>
        <w:rPr>
          <w:rFonts w:ascii="Times New Roman" w:eastAsia="Times New Roman" w:hAnsi="Times New Roman" w:cs="Times New Roman"/>
          <w:color w:val="000000"/>
          <w:sz w:val="24"/>
          <w:szCs w:val="24"/>
          <w:lang w:val="lv-LV" w:eastAsia="lv-LV"/>
        </w:rPr>
      </w:pPr>
    </w:p>
    <w:p w:rsidR="001B4DEB" w:rsidRPr="001B4DEB" w:rsidRDefault="001B4DEB" w:rsidP="001B4DEB">
      <w:pPr>
        <w:spacing w:after="0" w:line="240" w:lineRule="auto"/>
        <w:ind w:firstLine="720"/>
        <w:rPr>
          <w:rFonts w:ascii="Times New Roman" w:eastAsia="Times New Roman" w:hAnsi="Times New Roman" w:cs="Times New Roman"/>
          <w:color w:val="000000"/>
          <w:sz w:val="24"/>
          <w:szCs w:val="24"/>
          <w:lang w:val="lv-LV" w:eastAsia="lv-LV"/>
        </w:rPr>
      </w:pPr>
      <w:r w:rsidRPr="001B4DEB">
        <w:rPr>
          <w:rFonts w:ascii="Times New Roman" w:eastAsia="Times New Roman" w:hAnsi="Times New Roman" w:cs="Times New Roman"/>
          <w:color w:val="000000"/>
          <w:sz w:val="24"/>
          <w:szCs w:val="24"/>
          <w:lang w:val="lv-LV" w:eastAsia="lv-LV"/>
        </w:rPr>
        <w:t xml:space="preserve">Pielikumā: </w:t>
      </w:r>
    </w:p>
    <w:p w:rsidR="001B4DEB" w:rsidRPr="001B4DEB" w:rsidRDefault="001B4DEB" w:rsidP="001B4DEB">
      <w:pPr>
        <w:spacing w:after="0" w:line="240" w:lineRule="auto"/>
        <w:ind w:left="709"/>
        <w:rPr>
          <w:rFonts w:ascii="Times New Roman" w:eastAsia="Times New Roman" w:hAnsi="Times New Roman" w:cs="Times New Roman"/>
          <w:i/>
          <w:color w:val="000000"/>
          <w:sz w:val="24"/>
          <w:szCs w:val="24"/>
          <w:lang w:val="lv-LV" w:eastAsia="lv-LV"/>
        </w:rPr>
      </w:pPr>
      <w:r w:rsidRPr="001B4DEB">
        <w:rPr>
          <w:rFonts w:ascii="Times New Roman" w:eastAsia="Times New Roman" w:hAnsi="Times New Roman" w:cs="Times New Roman"/>
          <w:i/>
          <w:color w:val="000000"/>
          <w:sz w:val="24"/>
          <w:szCs w:val="24"/>
          <w:lang w:val="lv-LV" w:eastAsia="lv-LV"/>
        </w:rPr>
        <w:t>Pretendenta rīcībā esošo transporta līdzekļu lietošanas tiesību apliecinošu dokumentu (transporta līdzekļa tehniskā pase (kopija) un nomas vai sadarbības līgums (kopijas), ja transporta līdzeklis nav pretendenta īpašumā, bet ir tā lietošanā.</w:t>
      </w:r>
    </w:p>
    <w:p w:rsidR="001E4355" w:rsidRDefault="001E4355" w:rsidP="001B4DEB">
      <w:pPr>
        <w:spacing w:after="0" w:line="240" w:lineRule="auto"/>
        <w:ind w:firstLine="709"/>
        <w:jc w:val="both"/>
        <w:rPr>
          <w:rFonts w:ascii="Times New Roman" w:eastAsia="Times New Roman" w:hAnsi="Times New Roman" w:cs="Times New Roman"/>
          <w:sz w:val="24"/>
          <w:szCs w:val="24"/>
          <w:lang w:val="lv-LV" w:eastAsia="x-none"/>
        </w:rPr>
      </w:pPr>
    </w:p>
    <w:p w:rsidR="001B4DEB" w:rsidRPr="001B4DEB" w:rsidRDefault="001B4DEB" w:rsidP="001B4DEB">
      <w:pPr>
        <w:spacing w:after="0" w:line="240" w:lineRule="auto"/>
        <w:ind w:firstLine="709"/>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Paraksttiesīgā vai pilnvarotā persona:</w:t>
      </w:r>
    </w:p>
    <w:p w:rsidR="001B4DEB" w:rsidRPr="001B4DEB" w:rsidRDefault="001B4DEB" w:rsidP="001B4DEB">
      <w:pPr>
        <w:spacing w:after="0" w:line="240" w:lineRule="auto"/>
        <w:ind w:firstLine="709"/>
        <w:jc w:val="both"/>
        <w:rPr>
          <w:rFonts w:ascii="Times New Roman" w:eastAsia="Times New Roman" w:hAnsi="Times New Roman" w:cs="Times New Roman"/>
          <w:sz w:val="24"/>
          <w:szCs w:val="24"/>
          <w:lang w:val="lv-LV" w:eastAsia="x-none"/>
        </w:rPr>
      </w:pPr>
    </w:p>
    <w:p w:rsidR="001B4DEB" w:rsidRPr="001B4DEB" w:rsidRDefault="001B4DEB" w:rsidP="001B4DEB">
      <w:pPr>
        <w:spacing w:after="0" w:line="240" w:lineRule="auto"/>
        <w:ind w:firstLine="709"/>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___________________                  ________________                     _____________________</w:t>
      </w:r>
    </w:p>
    <w:p w:rsidR="001B4DEB" w:rsidRPr="001B4DEB" w:rsidRDefault="001B4DEB" w:rsidP="001B4DEB">
      <w:pPr>
        <w:spacing w:after="0" w:line="240" w:lineRule="auto"/>
        <w:ind w:firstLine="709"/>
        <w:jc w:val="both"/>
        <w:rPr>
          <w:rFonts w:ascii="Times New Roman" w:eastAsia="Times New Roman" w:hAnsi="Times New Roman" w:cs="Times New Roman"/>
          <w:sz w:val="24"/>
          <w:szCs w:val="24"/>
          <w:lang w:val="lv-LV" w:eastAsia="x-none"/>
        </w:rPr>
      </w:pPr>
      <w:r w:rsidRPr="001B4DEB">
        <w:rPr>
          <w:rFonts w:ascii="Times New Roman" w:eastAsia="Times New Roman" w:hAnsi="Times New Roman" w:cs="Times New Roman"/>
          <w:sz w:val="24"/>
          <w:szCs w:val="24"/>
          <w:lang w:val="lv-LV" w:eastAsia="x-none"/>
        </w:rPr>
        <w:t xml:space="preserve">        vārds, uzvārds                                       amats                                                   paraksts</w:t>
      </w:r>
    </w:p>
    <w:p w:rsidR="001B4DEB" w:rsidRPr="001B4DEB" w:rsidRDefault="001B4DEB" w:rsidP="001B4DEB">
      <w:pPr>
        <w:spacing w:after="0" w:line="240" w:lineRule="auto"/>
        <w:ind w:firstLine="709"/>
        <w:jc w:val="both"/>
        <w:rPr>
          <w:rFonts w:ascii="Times New Roman" w:eastAsia="Times New Roman" w:hAnsi="Times New Roman" w:cs="Times New Roman"/>
          <w:sz w:val="24"/>
          <w:szCs w:val="24"/>
          <w:lang w:val="lv-LV" w:eastAsia="x-none"/>
        </w:rPr>
      </w:pPr>
    </w:p>
    <w:p w:rsidR="001B4DEB" w:rsidRPr="001B4DEB" w:rsidRDefault="001B4DEB" w:rsidP="001B4DEB">
      <w:pPr>
        <w:spacing w:after="0" w:line="240" w:lineRule="auto"/>
        <w:ind w:firstLine="709"/>
        <w:rPr>
          <w:rFonts w:ascii="Times New Roman" w:eastAsia="Times New Roman" w:hAnsi="Times New Roman" w:cs="Times New Roman"/>
          <w:sz w:val="18"/>
          <w:szCs w:val="18"/>
          <w:lang w:val="lv-LV" w:eastAsia="x-none"/>
        </w:rPr>
      </w:pPr>
      <w:r w:rsidRPr="001B4DEB">
        <w:rPr>
          <w:rFonts w:ascii="Times New Roman" w:eastAsia="Times New Roman" w:hAnsi="Times New Roman" w:cs="Times New Roman"/>
          <w:sz w:val="24"/>
          <w:szCs w:val="24"/>
          <w:lang w:val="lv-LV" w:eastAsia="x-none"/>
        </w:rPr>
        <w:t>2017. gada _____. ____________</w:t>
      </w:r>
    </w:p>
    <w:tbl>
      <w:tblPr>
        <w:tblW w:w="0" w:type="auto"/>
        <w:tblLook w:val="01E0" w:firstRow="1" w:lastRow="1" w:firstColumn="1" w:lastColumn="1" w:noHBand="0" w:noVBand="0"/>
      </w:tblPr>
      <w:tblGrid>
        <w:gridCol w:w="222"/>
      </w:tblGrid>
      <w:tr w:rsidR="001B4DEB" w:rsidRPr="001B4DEB" w:rsidTr="001B4DEB">
        <w:tc>
          <w:tcPr>
            <w:tcW w:w="0" w:type="auto"/>
          </w:tcPr>
          <w:p w:rsidR="001B4DEB" w:rsidRPr="001B4DEB" w:rsidRDefault="001B4DEB" w:rsidP="001B4DEB">
            <w:pPr>
              <w:spacing w:after="0" w:line="240" w:lineRule="auto"/>
              <w:rPr>
                <w:rFonts w:ascii="Times New Roman" w:eastAsia="Times New Roman" w:hAnsi="Times New Roman" w:cs="Times New Roman"/>
                <w:b/>
                <w:bCs/>
                <w:sz w:val="24"/>
                <w:szCs w:val="24"/>
                <w:lang w:val="lv-LV" w:eastAsia="lv-LV"/>
              </w:rPr>
            </w:pPr>
          </w:p>
        </w:tc>
      </w:tr>
    </w:tbl>
    <w:p w:rsidR="001B4DEB" w:rsidRPr="001B4DEB" w:rsidRDefault="001B4DEB" w:rsidP="001B4DEB">
      <w:pPr>
        <w:tabs>
          <w:tab w:val="left" w:pos="5812"/>
        </w:tabs>
        <w:spacing w:after="0" w:line="240" w:lineRule="auto"/>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lastRenderedPageBreak/>
        <w:t xml:space="preserve">  9. pielikums</w:t>
      </w:r>
    </w:p>
    <w:p w:rsidR="001E4355" w:rsidRDefault="001E4355"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atklāta konkursa „Pārtikas produktu</w:t>
      </w:r>
      <w:r>
        <w:rPr>
          <w:rFonts w:ascii="Times New Roman" w:eastAsia="Times New Roman" w:hAnsi="Times New Roman" w:cs="Times New Roman"/>
          <w:sz w:val="20"/>
          <w:szCs w:val="20"/>
          <w:lang w:val="lv-LV"/>
        </w:rPr>
        <w:t xml:space="preserve"> </w:t>
      </w:r>
    </w:p>
    <w:p w:rsidR="001E4355" w:rsidRPr="001B4DEB" w:rsidRDefault="001E4355" w:rsidP="001E435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piegāde Ludzas novada</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Pildas</w:t>
      </w:r>
      <w:r>
        <w:rPr>
          <w:rFonts w:ascii="Times New Roman" w:eastAsia="Times New Roman" w:hAnsi="Times New Roman" w:cs="Times New Roman"/>
          <w:sz w:val="20"/>
          <w:szCs w:val="20"/>
          <w:lang w:val="lv-LV"/>
        </w:rPr>
        <w:t xml:space="preserve"> </w:t>
      </w:r>
      <w:r w:rsidRPr="001B4DEB">
        <w:rPr>
          <w:rFonts w:ascii="Times New Roman" w:eastAsia="Times New Roman" w:hAnsi="Times New Roman" w:cs="Times New Roman"/>
          <w:sz w:val="20"/>
          <w:szCs w:val="20"/>
          <w:lang w:val="lv-LV"/>
        </w:rPr>
        <w:t>pa</w:t>
      </w:r>
      <w:r>
        <w:rPr>
          <w:rFonts w:ascii="Times New Roman" w:eastAsia="Times New Roman" w:hAnsi="Times New Roman" w:cs="Times New Roman"/>
          <w:sz w:val="20"/>
          <w:szCs w:val="20"/>
          <w:lang w:val="lv-LV"/>
        </w:rPr>
        <w:t>m</w:t>
      </w:r>
      <w:r w:rsidRPr="001B4DEB">
        <w:rPr>
          <w:rFonts w:ascii="Times New Roman" w:eastAsia="Times New Roman" w:hAnsi="Times New Roman" w:cs="Times New Roman"/>
          <w:sz w:val="20"/>
          <w:szCs w:val="20"/>
          <w:lang w:val="lv-LV"/>
        </w:rPr>
        <w:t>at</w:t>
      </w:r>
      <w:r>
        <w:rPr>
          <w:rFonts w:ascii="Times New Roman" w:eastAsia="Times New Roman" w:hAnsi="Times New Roman" w:cs="Times New Roman"/>
          <w:sz w:val="20"/>
          <w:szCs w:val="20"/>
          <w:lang w:val="lv-LV"/>
        </w:rPr>
        <w:t>skol</w:t>
      </w:r>
      <w:r w:rsidRPr="001B4DEB">
        <w:rPr>
          <w:rFonts w:ascii="Times New Roman" w:eastAsia="Times New Roman" w:hAnsi="Times New Roman" w:cs="Times New Roman"/>
          <w:sz w:val="20"/>
          <w:szCs w:val="20"/>
          <w:lang w:val="lv-LV"/>
        </w:rPr>
        <w:t>a</w:t>
      </w:r>
      <w:r>
        <w:rPr>
          <w:rFonts w:ascii="Times New Roman" w:eastAsia="Times New Roman" w:hAnsi="Times New Roman" w:cs="Times New Roman"/>
          <w:sz w:val="20"/>
          <w:szCs w:val="20"/>
          <w:lang w:val="lv-LV"/>
        </w:rPr>
        <w:t>i</w:t>
      </w:r>
      <w:r w:rsidRPr="001B4DEB">
        <w:rPr>
          <w:rFonts w:ascii="Times New Roman" w:eastAsia="Times New Roman" w:hAnsi="Times New Roman" w:cs="Times New Roman"/>
          <w:sz w:val="20"/>
          <w:szCs w:val="20"/>
          <w:lang w:val="lv-LV"/>
        </w:rPr>
        <w:t xml:space="preserve">”  </w:t>
      </w:r>
    </w:p>
    <w:p w:rsidR="001B4DEB" w:rsidRPr="001B4DEB" w:rsidRDefault="001E4355" w:rsidP="001E4355">
      <w:pPr>
        <w:tabs>
          <w:tab w:val="left" w:pos="5880"/>
        </w:tabs>
        <w:spacing w:after="0" w:line="240" w:lineRule="auto"/>
        <w:ind w:left="5880"/>
        <w:jc w:val="right"/>
        <w:rPr>
          <w:rFonts w:ascii="Times New Roman" w:eastAsia="Times New Roman" w:hAnsi="Times New Roman" w:cs="Times New Roman"/>
          <w:sz w:val="20"/>
          <w:szCs w:val="20"/>
          <w:lang w:val="lv-LV"/>
        </w:rPr>
      </w:pPr>
      <w:r w:rsidRPr="001B4D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4</w:t>
      </w:r>
      <w:r w:rsidRPr="001B4DEB">
        <w:rPr>
          <w:rFonts w:ascii="Times New Roman" w:eastAsia="Times New Roman" w:hAnsi="Times New Roman" w:cs="Times New Roman"/>
          <w:sz w:val="20"/>
          <w:szCs w:val="20"/>
          <w:lang w:val="lv-LV"/>
        </w:rPr>
        <w:t xml:space="preserve"> nolikumam</w:t>
      </w:r>
    </w:p>
    <w:p w:rsidR="001B4DEB" w:rsidRPr="001B4DEB" w:rsidRDefault="001B4DEB" w:rsidP="001B4DEB">
      <w:pPr>
        <w:spacing w:after="0" w:line="240" w:lineRule="auto"/>
        <w:jc w:val="right"/>
        <w:rPr>
          <w:rFonts w:ascii="Times New Roman" w:eastAsia="Times New Roman" w:hAnsi="Times New Roman" w:cs="Times New Roman"/>
          <w:sz w:val="28"/>
          <w:szCs w:val="24"/>
          <w:lang w:val="lv-LV"/>
        </w:rPr>
      </w:pPr>
    </w:p>
    <w:p w:rsidR="001B4DEB" w:rsidRPr="001B4DEB" w:rsidRDefault="001B4DEB" w:rsidP="001B4DEB">
      <w:pPr>
        <w:spacing w:after="0" w:line="240" w:lineRule="auto"/>
        <w:ind w:left="540" w:hanging="540"/>
        <w:jc w:val="center"/>
        <w:rPr>
          <w:rFonts w:ascii="Times New Roman" w:eastAsia="Times New Roman" w:hAnsi="Times New Roman" w:cs="Times New Roman"/>
          <w:b/>
          <w:sz w:val="28"/>
          <w:szCs w:val="28"/>
          <w:lang w:val="lv-LV"/>
        </w:rPr>
      </w:pPr>
      <w:r w:rsidRPr="001B4DEB">
        <w:rPr>
          <w:rFonts w:ascii="Times New Roman" w:eastAsia="Times New Roman" w:hAnsi="Times New Roman" w:cs="Times New Roman"/>
          <w:sz w:val="28"/>
          <w:szCs w:val="24"/>
          <w:lang w:val="lv-LV"/>
        </w:rPr>
        <w:t>Līguma projekts</w:t>
      </w:r>
    </w:p>
    <w:p w:rsidR="001B4DEB" w:rsidRPr="001B4DEB" w:rsidRDefault="001B4DEB" w:rsidP="001B4DEB">
      <w:pPr>
        <w:tabs>
          <w:tab w:val="left" w:pos="5760"/>
        </w:tabs>
        <w:spacing w:after="0" w:line="240" w:lineRule="auto"/>
        <w:rPr>
          <w:rFonts w:ascii="Times New Roman" w:eastAsia="Times New Roman" w:hAnsi="Times New Roman" w:cs="Times New Roman"/>
          <w:b/>
          <w:sz w:val="28"/>
          <w:szCs w:val="24"/>
          <w:lang w:val="lv-LV"/>
        </w:rPr>
      </w:pPr>
      <w:bookmarkStart w:id="71" w:name="_LĪGUMS_Nr.______"/>
      <w:bookmarkEnd w:id="71"/>
    </w:p>
    <w:p w:rsidR="001B4DEB" w:rsidRPr="001B4DEB" w:rsidRDefault="001B4DEB" w:rsidP="001B4DEB">
      <w:pPr>
        <w:tabs>
          <w:tab w:val="left" w:pos="5760"/>
        </w:tabs>
        <w:spacing w:after="0" w:line="240" w:lineRule="auto"/>
        <w:jc w:val="center"/>
        <w:rPr>
          <w:rFonts w:ascii="Times New Roman" w:eastAsia="Times New Roman" w:hAnsi="Times New Roman" w:cs="Times New Roman"/>
          <w:b/>
          <w:sz w:val="28"/>
          <w:szCs w:val="24"/>
          <w:lang w:val="lv-LV"/>
        </w:rPr>
      </w:pPr>
      <w:r w:rsidRPr="001B4DEB">
        <w:rPr>
          <w:rFonts w:ascii="Times New Roman" w:eastAsia="Times New Roman" w:hAnsi="Times New Roman" w:cs="Times New Roman"/>
          <w:b/>
          <w:sz w:val="28"/>
          <w:szCs w:val="24"/>
          <w:lang w:val="lv-LV"/>
        </w:rPr>
        <w:t>PĀRTIKAS PREČU PIEGĀDES LĪGUMS</w:t>
      </w:r>
    </w:p>
    <w:p w:rsidR="001B4DEB" w:rsidRPr="001B4DEB" w:rsidRDefault="001B4DEB" w:rsidP="001B4DEB">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1B4DEB" w:rsidRPr="001B4DEB" w:rsidTr="001B4DEB">
        <w:tc>
          <w:tcPr>
            <w:tcW w:w="4320" w:type="dxa"/>
            <w:hideMark/>
          </w:tcPr>
          <w:p w:rsidR="001B4DEB" w:rsidRPr="001B4DEB" w:rsidRDefault="001B4DEB" w:rsidP="001B4DEB">
            <w:pPr>
              <w:spacing w:after="0" w:line="240" w:lineRule="auto"/>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Ludzā, </w:t>
            </w:r>
          </w:p>
        </w:tc>
        <w:tc>
          <w:tcPr>
            <w:tcW w:w="4584" w:type="dxa"/>
            <w:hideMark/>
          </w:tcPr>
          <w:p w:rsidR="001B4DEB" w:rsidRPr="001B4DEB" w:rsidRDefault="001B4DEB" w:rsidP="001B4DEB">
            <w:pPr>
              <w:spacing w:after="0" w:line="240" w:lineRule="auto"/>
              <w:jc w:val="right"/>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2017.gada _____. ________________.</w:t>
            </w:r>
          </w:p>
        </w:tc>
      </w:tr>
    </w:tbl>
    <w:p w:rsidR="001B4DEB" w:rsidRPr="001B4DEB" w:rsidRDefault="001B4DEB" w:rsidP="001B4DEB">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1B4DEB" w:rsidRPr="001B4DEB" w:rsidRDefault="001B4DEB" w:rsidP="001B4DEB">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1B4DEB" w:rsidRPr="001B4DEB" w:rsidRDefault="001B4DEB" w:rsidP="001B4DEB">
      <w:pPr>
        <w:spacing w:after="0" w:line="240" w:lineRule="auto"/>
        <w:ind w:firstLine="60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b/>
          <w:sz w:val="24"/>
          <w:szCs w:val="24"/>
          <w:lang w:val="lv-LV"/>
        </w:rPr>
        <w:t>Ludzas  novada pašvaldība</w:t>
      </w:r>
      <w:r w:rsidRPr="001B4DEB">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1B4DEB">
        <w:rPr>
          <w:rFonts w:ascii="Times New Roman" w:eastAsia="Times New Roman" w:hAnsi="Times New Roman" w:cs="Times New Roman"/>
          <w:b/>
          <w:sz w:val="24"/>
          <w:szCs w:val="24"/>
          <w:lang w:val="lv-LV"/>
        </w:rPr>
        <w:t>Pasūtītājs</w:t>
      </w:r>
      <w:r w:rsidRPr="001B4DEB">
        <w:rPr>
          <w:rFonts w:ascii="Times New Roman" w:eastAsia="Times New Roman" w:hAnsi="Times New Roman" w:cs="Times New Roman"/>
          <w:sz w:val="24"/>
          <w:szCs w:val="24"/>
          <w:lang w:val="lv-LV"/>
        </w:rPr>
        <w:t xml:space="preserve">, Ludzas novada pašvaldības izpilddirektora </w:t>
      </w:r>
      <w:r w:rsidRPr="001B4DEB">
        <w:rPr>
          <w:rFonts w:ascii="Times New Roman" w:eastAsia="Times New Roman" w:hAnsi="Times New Roman" w:cs="Times New Roman"/>
          <w:i/>
          <w:sz w:val="24"/>
          <w:szCs w:val="24"/>
          <w:lang w:val="lv-LV"/>
        </w:rPr>
        <w:t>Sergeja Jakovļeva</w:t>
      </w:r>
      <w:r w:rsidRPr="001B4DEB">
        <w:rPr>
          <w:rFonts w:ascii="Times New Roman" w:eastAsia="Times New Roman" w:hAnsi="Times New Roman" w:cs="Times New Roman"/>
          <w:sz w:val="24"/>
          <w:szCs w:val="24"/>
          <w:lang w:val="lv-LV"/>
        </w:rPr>
        <w:t xml:space="preserve"> personā, kurš rīkojas saskaņā ar Ludzas novada pašvaldības nolikumu, no vienas puses, un</w:t>
      </w:r>
    </w:p>
    <w:p w:rsidR="001B4DEB" w:rsidRPr="001B4DEB" w:rsidRDefault="001B4DEB" w:rsidP="001B4DEB">
      <w:pPr>
        <w:spacing w:after="0" w:line="240" w:lineRule="auto"/>
        <w:ind w:firstLine="72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i/>
          <w:sz w:val="24"/>
          <w:szCs w:val="24"/>
          <w:lang w:val="lv-LV"/>
        </w:rPr>
        <w:t>&lt;</w:t>
      </w:r>
      <w:r w:rsidRPr="001B4DEB">
        <w:rPr>
          <w:rFonts w:ascii="Times New Roman" w:eastAsia="Times New Roman" w:hAnsi="Times New Roman" w:cs="Times New Roman"/>
          <w:i/>
          <w:iCs/>
          <w:sz w:val="24"/>
          <w:szCs w:val="24"/>
          <w:lang w:val="lv-LV"/>
        </w:rPr>
        <w:t>I</w:t>
      </w:r>
      <w:r w:rsidRPr="001B4DEB">
        <w:rPr>
          <w:rFonts w:ascii="Times New Roman" w:eastAsia="Times New Roman" w:hAnsi="Times New Roman" w:cs="Times New Roman"/>
          <w:i/>
          <w:sz w:val="24"/>
          <w:szCs w:val="24"/>
          <w:lang w:val="lv-LV"/>
        </w:rPr>
        <w:t>zpildītāja nosaukums&gt;</w:t>
      </w:r>
      <w:r w:rsidRPr="001B4DEB">
        <w:rPr>
          <w:rFonts w:ascii="Times New Roman" w:eastAsia="Times New Roman" w:hAnsi="Times New Roman" w:cs="Times New Roman"/>
          <w:sz w:val="24"/>
          <w:szCs w:val="24"/>
          <w:lang w:val="lv-LV"/>
        </w:rPr>
        <w:t xml:space="preserve">, reģistrācijas Nr. </w:t>
      </w:r>
      <w:r w:rsidRPr="001B4DEB">
        <w:rPr>
          <w:rFonts w:ascii="Times New Roman" w:eastAsia="Times New Roman" w:hAnsi="Times New Roman" w:cs="Times New Roman"/>
          <w:i/>
          <w:sz w:val="24"/>
          <w:szCs w:val="24"/>
          <w:lang w:val="lv-LV"/>
        </w:rPr>
        <w:t>&lt;reģistrācijas numurs&gt;</w:t>
      </w:r>
      <w:r w:rsidRPr="001B4DEB">
        <w:rPr>
          <w:rFonts w:ascii="Times New Roman" w:eastAsia="Times New Roman" w:hAnsi="Times New Roman" w:cs="Times New Roman"/>
          <w:sz w:val="24"/>
          <w:szCs w:val="24"/>
          <w:lang w:val="lv-LV"/>
        </w:rPr>
        <w:t xml:space="preserve">, tā </w:t>
      </w:r>
      <w:r w:rsidRPr="001B4DEB">
        <w:rPr>
          <w:rFonts w:ascii="Times New Roman" w:eastAsia="Times New Roman" w:hAnsi="Times New Roman" w:cs="Times New Roman"/>
          <w:i/>
          <w:sz w:val="24"/>
          <w:szCs w:val="24"/>
          <w:lang w:val="lv-LV"/>
        </w:rPr>
        <w:t>&lt;pilnvarotās personas amats, vārds, uzvārds&gt;</w:t>
      </w:r>
      <w:r w:rsidRPr="001B4DEB">
        <w:rPr>
          <w:rFonts w:ascii="Times New Roman" w:eastAsia="Times New Roman" w:hAnsi="Times New Roman" w:cs="Times New Roman"/>
          <w:sz w:val="24"/>
          <w:szCs w:val="24"/>
          <w:lang w:val="lv-LV"/>
        </w:rPr>
        <w:t xml:space="preserve"> personā, kurš rīkojas saskaņā ar </w:t>
      </w:r>
      <w:r w:rsidRPr="001B4DEB">
        <w:rPr>
          <w:rFonts w:ascii="Times New Roman" w:eastAsia="Times New Roman" w:hAnsi="Times New Roman" w:cs="Times New Roman"/>
          <w:i/>
          <w:sz w:val="24"/>
          <w:szCs w:val="24"/>
          <w:lang w:val="lv-LV"/>
        </w:rPr>
        <w:t>&lt;</w:t>
      </w:r>
      <w:r w:rsidRPr="001B4DEB">
        <w:rPr>
          <w:rFonts w:ascii="Times New Roman" w:eastAsia="Times New Roman" w:hAnsi="Times New Roman" w:cs="Times New Roman"/>
          <w:i/>
          <w:iCs/>
          <w:sz w:val="24"/>
          <w:szCs w:val="24"/>
          <w:lang w:val="lv-LV"/>
        </w:rPr>
        <w:t>pilnvarojošā dokumenta nosaukums</w:t>
      </w:r>
      <w:r w:rsidRPr="001B4DEB">
        <w:rPr>
          <w:rFonts w:ascii="Times New Roman" w:eastAsia="Times New Roman" w:hAnsi="Times New Roman" w:cs="Times New Roman"/>
          <w:i/>
          <w:sz w:val="24"/>
          <w:szCs w:val="24"/>
          <w:lang w:val="lv-LV"/>
        </w:rPr>
        <w:t>&gt;</w:t>
      </w:r>
      <w:r w:rsidRPr="001B4DEB">
        <w:rPr>
          <w:rFonts w:ascii="Times New Roman" w:eastAsia="Times New Roman" w:hAnsi="Times New Roman" w:cs="Times New Roman"/>
          <w:sz w:val="24"/>
          <w:szCs w:val="24"/>
          <w:lang w:val="lv-LV"/>
        </w:rPr>
        <w:t xml:space="preserve">, turpmāk šā līguma tekstā saukts </w:t>
      </w:r>
      <w:r w:rsidRPr="001B4DEB">
        <w:rPr>
          <w:rFonts w:ascii="Times New Roman" w:eastAsia="Times New Roman" w:hAnsi="Times New Roman" w:cs="Times New Roman"/>
          <w:b/>
          <w:bCs/>
          <w:iCs/>
          <w:sz w:val="24"/>
          <w:szCs w:val="24"/>
          <w:lang w:val="lv-LV"/>
        </w:rPr>
        <w:t>Pārdevējs</w:t>
      </w:r>
      <w:r w:rsidRPr="001B4DEB">
        <w:rPr>
          <w:rFonts w:ascii="Times New Roman" w:eastAsia="Times New Roman" w:hAnsi="Times New Roman" w:cs="Times New Roman"/>
          <w:sz w:val="24"/>
          <w:szCs w:val="24"/>
          <w:lang w:val="lv-LV"/>
        </w:rPr>
        <w:t xml:space="preserve">, no otras puses, abi kopā un katrs atsevišķi turpmāk šā līguma tekstā saukti par </w:t>
      </w:r>
      <w:r w:rsidRPr="001B4DEB">
        <w:rPr>
          <w:rFonts w:ascii="Times New Roman" w:eastAsia="Times New Roman" w:hAnsi="Times New Roman" w:cs="Times New Roman"/>
          <w:b/>
          <w:bCs/>
          <w:iCs/>
          <w:sz w:val="24"/>
          <w:szCs w:val="24"/>
          <w:lang w:val="lv-LV"/>
        </w:rPr>
        <w:t>Pusēm</w:t>
      </w:r>
      <w:r w:rsidRPr="001B4DEB">
        <w:rPr>
          <w:rFonts w:ascii="Times New Roman" w:eastAsia="Times New Roman" w:hAnsi="Times New Roman" w:cs="Times New Roman"/>
          <w:sz w:val="24"/>
          <w:szCs w:val="24"/>
          <w:lang w:val="lv-LV"/>
        </w:rPr>
        <w:t xml:space="preserve">, </w:t>
      </w:r>
    </w:p>
    <w:p w:rsidR="001B4DEB" w:rsidRPr="001B4DEB" w:rsidRDefault="001B4DEB" w:rsidP="001B4DEB">
      <w:pPr>
        <w:spacing w:after="0" w:line="240" w:lineRule="auto"/>
        <w:jc w:val="both"/>
        <w:rPr>
          <w:rFonts w:ascii="Times New Roman" w:eastAsia="Times New Roman" w:hAnsi="Times New Roman" w:cs="Times New Roman"/>
          <w:b/>
          <w:sz w:val="24"/>
          <w:szCs w:val="24"/>
          <w:shd w:val="clear" w:color="auto" w:fill="FFFFFF"/>
          <w:lang w:val="lv-LV"/>
        </w:rPr>
      </w:pPr>
      <w:r w:rsidRPr="001B4DEB">
        <w:rPr>
          <w:rFonts w:ascii="Times New Roman" w:eastAsia="Times New Roman" w:hAnsi="Times New Roman" w:cs="Times New Roman"/>
          <w:sz w:val="24"/>
          <w:szCs w:val="24"/>
          <w:lang w:val="lv-LV"/>
        </w:rPr>
        <w:t xml:space="preserve">pamatojoties uz Ludzas novada pašvaldības rīkotā atklātā konkursa </w:t>
      </w:r>
      <w:r w:rsidRPr="001B4DEB">
        <w:rPr>
          <w:rFonts w:ascii="Times New Roman" w:eastAsia="Times New Roman" w:hAnsi="Times New Roman" w:cs="Times New Roman"/>
          <w:b/>
          <w:sz w:val="24"/>
          <w:szCs w:val="24"/>
          <w:lang w:val="lv-LV"/>
        </w:rPr>
        <w:t>„Pārtikas produktu piegāde Ludzas novada Pildas pa</w:t>
      </w:r>
      <w:r w:rsidR="001E4355">
        <w:rPr>
          <w:rFonts w:ascii="Times New Roman" w:eastAsia="Times New Roman" w:hAnsi="Times New Roman" w:cs="Times New Roman"/>
          <w:b/>
          <w:sz w:val="24"/>
          <w:szCs w:val="24"/>
          <w:lang w:val="lv-LV"/>
        </w:rPr>
        <w:t>m</w:t>
      </w:r>
      <w:r w:rsidRPr="001B4DEB">
        <w:rPr>
          <w:rFonts w:ascii="Times New Roman" w:eastAsia="Times New Roman" w:hAnsi="Times New Roman" w:cs="Times New Roman"/>
          <w:b/>
          <w:sz w:val="24"/>
          <w:szCs w:val="24"/>
          <w:lang w:val="lv-LV"/>
        </w:rPr>
        <w:t>at</w:t>
      </w:r>
      <w:r w:rsidR="001E4355">
        <w:rPr>
          <w:rFonts w:ascii="Times New Roman" w:eastAsia="Times New Roman" w:hAnsi="Times New Roman" w:cs="Times New Roman"/>
          <w:b/>
          <w:sz w:val="24"/>
          <w:szCs w:val="24"/>
          <w:lang w:val="lv-LV"/>
        </w:rPr>
        <w:t>skol</w:t>
      </w:r>
      <w:r w:rsidRPr="001B4DEB">
        <w:rPr>
          <w:rFonts w:ascii="Times New Roman" w:eastAsia="Times New Roman" w:hAnsi="Times New Roman" w:cs="Times New Roman"/>
          <w:b/>
          <w:sz w:val="24"/>
          <w:szCs w:val="24"/>
          <w:lang w:val="lv-LV"/>
        </w:rPr>
        <w:t>a</w:t>
      </w:r>
      <w:r w:rsidR="001E4355">
        <w:rPr>
          <w:rFonts w:ascii="Times New Roman" w:eastAsia="Times New Roman" w:hAnsi="Times New Roman" w:cs="Times New Roman"/>
          <w:b/>
          <w:sz w:val="24"/>
          <w:szCs w:val="24"/>
          <w:lang w:val="lv-LV"/>
        </w:rPr>
        <w:t>i</w:t>
      </w:r>
      <w:r w:rsidRPr="001B4DEB">
        <w:rPr>
          <w:rFonts w:ascii="Times New Roman" w:eastAsia="Times New Roman" w:hAnsi="Times New Roman" w:cs="Times New Roman"/>
          <w:b/>
          <w:sz w:val="24"/>
          <w:szCs w:val="24"/>
          <w:lang w:val="lv-LV"/>
        </w:rPr>
        <w:t>”, ID Nr. LNP 2017</w:t>
      </w:r>
      <w:r w:rsidRPr="001B4DEB">
        <w:rPr>
          <w:rFonts w:ascii="Times New Roman" w:eastAsia="Times New Roman" w:hAnsi="Times New Roman" w:cs="Times New Roman"/>
          <w:b/>
          <w:sz w:val="24"/>
          <w:szCs w:val="24"/>
          <w:shd w:val="clear" w:color="auto" w:fill="FFFFFF"/>
          <w:lang w:val="lv-LV"/>
        </w:rPr>
        <w:t>/4</w:t>
      </w:r>
      <w:r w:rsidR="001E4355">
        <w:rPr>
          <w:rFonts w:ascii="Times New Roman" w:eastAsia="Times New Roman" w:hAnsi="Times New Roman" w:cs="Times New Roman"/>
          <w:b/>
          <w:sz w:val="24"/>
          <w:szCs w:val="24"/>
          <w:shd w:val="clear" w:color="auto" w:fill="FFFFFF"/>
          <w:lang w:val="lv-LV"/>
        </w:rPr>
        <w:t>4</w:t>
      </w:r>
      <w:r w:rsidRPr="001B4DEB">
        <w:rPr>
          <w:rFonts w:ascii="Times New Roman" w:eastAsia="Times New Roman" w:hAnsi="Times New Roman" w:cs="Times New Roman"/>
          <w:sz w:val="24"/>
          <w:szCs w:val="24"/>
          <w:lang w:val="lv-LV"/>
        </w:rPr>
        <w:t>, turpmāk šā līguma tekstā saukts Iepirkums,</w:t>
      </w:r>
      <w:r w:rsidRPr="001B4DEB">
        <w:rPr>
          <w:rFonts w:ascii="Times New Roman" w:eastAsia="Times New Roman" w:hAnsi="Times New Roman" w:cs="Times New Roman"/>
          <w:iCs/>
          <w:sz w:val="24"/>
          <w:szCs w:val="24"/>
          <w:lang w:val="lv-LV"/>
        </w:rPr>
        <w:t xml:space="preserve"> </w:t>
      </w:r>
      <w:r w:rsidRPr="001B4DEB">
        <w:rPr>
          <w:rFonts w:ascii="Times New Roman" w:eastAsia="Times New Roman" w:hAnsi="Times New Roman" w:cs="Times New Roman"/>
          <w:sz w:val="24"/>
          <w:szCs w:val="24"/>
          <w:lang w:val="lv-LV"/>
        </w:rPr>
        <w:t xml:space="preserve">rezultātiem un </w:t>
      </w:r>
      <w:r w:rsidRPr="001B4DEB">
        <w:rPr>
          <w:rFonts w:ascii="Times New Roman" w:eastAsia="Times New Roman" w:hAnsi="Times New Roman" w:cs="Times New Roman"/>
          <w:i/>
          <w:sz w:val="24"/>
          <w:szCs w:val="24"/>
          <w:lang w:val="lv-LV"/>
        </w:rPr>
        <w:t>&lt;Izpildītāja nosaukums&gt;</w:t>
      </w:r>
      <w:r w:rsidRPr="001B4DEB">
        <w:rPr>
          <w:rFonts w:ascii="Times New Roman" w:eastAsia="Times New Roman" w:hAnsi="Times New Roman" w:cs="Times New Roman"/>
          <w:sz w:val="24"/>
          <w:szCs w:val="24"/>
          <w:lang w:val="lv-LV"/>
        </w:rPr>
        <w:t xml:space="preserve"> iesniegto piedāvājumu, noslēdz šādu līgumu:</w:t>
      </w:r>
    </w:p>
    <w:p w:rsidR="001B4DEB" w:rsidRPr="001B4DEB" w:rsidRDefault="001B4DEB" w:rsidP="001B4DEB">
      <w:pPr>
        <w:shd w:val="clear" w:color="auto" w:fill="FFFFFF"/>
        <w:spacing w:after="0" w:line="252" w:lineRule="exact"/>
        <w:jc w:val="both"/>
        <w:rPr>
          <w:rFonts w:ascii="Times New Roman" w:eastAsia="Times New Roman" w:hAnsi="Times New Roman" w:cs="Times New Roman"/>
          <w:sz w:val="16"/>
          <w:szCs w:val="16"/>
          <w:lang w:val="lv-LV"/>
        </w:rPr>
      </w:pPr>
    </w:p>
    <w:p w:rsidR="001B4DEB" w:rsidRPr="001B4DEB" w:rsidRDefault="001B4DEB" w:rsidP="001B4DEB">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1B4DEB">
        <w:rPr>
          <w:rFonts w:ascii="Times New Roman" w:eastAsia="Times New Roman" w:hAnsi="Times New Roman" w:cs="Times New Roman"/>
          <w:b/>
          <w:lang w:val="lv-LV"/>
        </w:rPr>
        <w:t>LĪGUMA PRIEKŠMETS</w:t>
      </w:r>
    </w:p>
    <w:p w:rsidR="001B4DEB" w:rsidRPr="001B4DEB" w:rsidRDefault="001B4DEB" w:rsidP="001B4DEB">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bCs/>
          <w:sz w:val="24"/>
          <w:szCs w:val="24"/>
          <w:lang w:val="lv-LV"/>
        </w:rPr>
        <w:t xml:space="preserve">Ar šo līgumu Pārdevējs apņemas pārdot un piegādāt Pasūtītājam </w:t>
      </w:r>
      <w:r w:rsidRPr="001B4DEB">
        <w:rPr>
          <w:rFonts w:ascii="Times New Roman" w:eastAsia="Times New Roman" w:hAnsi="Times New Roman" w:cs="Times New Roman"/>
          <w:sz w:val="24"/>
          <w:szCs w:val="24"/>
          <w:lang w:val="lv-LV"/>
        </w:rPr>
        <w:t>pārtikas produktus</w:t>
      </w:r>
      <w:r w:rsidRPr="001B4DEB">
        <w:rPr>
          <w:rFonts w:ascii="Times New Roman" w:eastAsia="Times New Roman" w:hAnsi="Times New Roman" w:cs="Times New Roman"/>
          <w:bCs/>
          <w:sz w:val="24"/>
          <w:szCs w:val="24"/>
          <w:lang w:val="lv-LV"/>
        </w:rPr>
        <w:t xml:space="preserve"> (turpmāk tekstā „Prece”), saskaņā ar</w:t>
      </w:r>
      <w:r w:rsidRPr="001B4DEB">
        <w:rPr>
          <w:rFonts w:ascii="Times New Roman" w:eastAsia="Times New Roman" w:hAnsi="Times New Roman" w:cs="Times New Roman"/>
          <w:sz w:val="24"/>
          <w:szCs w:val="24"/>
          <w:lang w:val="lv-LV"/>
        </w:rPr>
        <w:t xml:space="preserve"> šī līguma Pielikumā „Tehniskais un finanšu piedāvājums” Pielikums Nr.1, norādīto sortimentu, cenām un Pasūtītāja pasūtījumiem, Pasūtītājs apņemas pieņemt Preci un Maksātājs apņemas samaksāt par piegādāto Preci saskaņā ar šī Līguma noteikumiem.</w:t>
      </w:r>
    </w:p>
    <w:p w:rsidR="001B4DEB" w:rsidRPr="001B4DEB" w:rsidRDefault="001B4DEB" w:rsidP="001B4DEB">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Pasūtītājs pasūta Preces sev nepieciešamajā apjomā. </w:t>
      </w:r>
    </w:p>
    <w:p w:rsidR="001B4DEB" w:rsidRPr="001B4DEB" w:rsidRDefault="001B4DEB" w:rsidP="001B4DEB">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1B4DEB">
        <w:rPr>
          <w:rFonts w:ascii="Times New Roman" w:eastAsia="Times New Roman" w:hAnsi="Times New Roman" w:cs="Times New Roman"/>
          <w:spacing w:val="-3"/>
          <w:sz w:val="24"/>
          <w:szCs w:val="24"/>
          <w:lang w:val="lv-LV"/>
        </w:rPr>
        <w:t xml:space="preserve">1.3. </w:t>
      </w:r>
      <w:r w:rsidRPr="001B4DEB">
        <w:rPr>
          <w:rFonts w:ascii="Times New Roman" w:eastAsia="Times New Roman" w:hAnsi="Times New Roman" w:cs="Times New Roman"/>
          <w:spacing w:val="-3"/>
          <w:sz w:val="24"/>
          <w:szCs w:val="24"/>
          <w:lang w:val="lv-LV"/>
        </w:rPr>
        <w:tab/>
        <w:t>Līgums stājas spēkā ar tā parakstīšanas dienu</w:t>
      </w:r>
      <w:r w:rsidRPr="001B4DEB">
        <w:rPr>
          <w:rFonts w:ascii="Times New Roman" w:eastAsia="Times New Roman" w:hAnsi="Times New Roman" w:cs="Times New Roman"/>
          <w:spacing w:val="-2"/>
          <w:sz w:val="24"/>
          <w:szCs w:val="24"/>
          <w:lang w:val="lv-LV"/>
        </w:rPr>
        <w:t>. Līguma izpilde tiek noteikta no</w:t>
      </w:r>
      <w:r w:rsidRPr="001B4DEB">
        <w:rPr>
          <w:rFonts w:ascii="Times New Roman" w:eastAsia="Times New Roman" w:hAnsi="Times New Roman" w:cs="Times New Roman"/>
          <w:spacing w:val="-2"/>
          <w:sz w:val="28"/>
          <w:szCs w:val="24"/>
          <w:lang w:val="lv-LV"/>
        </w:rPr>
        <w:t xml:space="preserve"> _______________ </w:t>
      </w:r>
      <w:r w:rsidRPr="001B4DEB">
        <w:rPr>
          <w:rFonts w:ascii="Times New Roman" w:eastAsia="Times New Roman" w:hAnsi="Times New Roman" w:cs="Times New Roman"/>
          <w:spacing w:val="-2"/>
          <w:sz w:val="24"/>
          <w:szCs w:val="24"/>
          <w:lang w:val="lv-LV"/>
        </w:rPr>
        <w:t>līdz</w:t>
      </w:r>
      <w:r w:rsidRPr="001B4DEB">
        <w:rPr>
          <w:rFonts w:ascii="Times New Roman" w:eastAsia="Times New Roman" w:hAnsi="Times New Roman" w:cs="Times New Roman"/>
          <w:spacing w:val="-2"/>
          <w:sz w:val="28"/>
          <w:szCs w:val="24"/>
          <w:lang w:val="lv-LV"/>
        </w:rPr>
        <w:t xml:space="preserve"> ____________________.</w:t>
      </w:r>
    </w:p>
    <w:p w:rsidR="001B4DEB" w:rsidRPr="001B4DEB" w:rsidRDefault="001B4DEB" w:rsidP="001B4DEB">
      <w:pPr>
        <w:shd w:val="clear" w:color="auto" w:fill="FFFFFF"/>
        <w:spacing w:before="60" w:after="0" w:line="252" w:lineRule="exact"/>
        <w:jc w:val="both"/>
        <w:rPr>
          <w:rFonts w:ascii="Times New Roman" w:eastAsia="Times New Roman" w:hAnsi="Times New Roman" w:cs="Times New Roman"/>
          <w:sz w:val="16"/>
          <w:szCs w:val="16"/>
          <w:lang w:val="lv-LV"/>
        </w:rPr>
      </w:pPr>
    </w:p>
    <w:p w:rsidR="001B4DEB" w:rsidRPr="001B4DEB" w:rsidRDefault="001B4DEB" w:rsidP="001B4DEB">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PREČU CENAS UN LĪGUMA SUMMA</w:t>
      </w:r>
    </w:p>
    <w:p w:rsidR="001B4DEB" w:rsidRPr="001B4DEB" w:rsidRDefault="001B4DEB" w:rsidP="001B4DEB">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Plānotā Līgumcena par Līguma priekšmetā minēto Preču piegādi bez PVN ir </w:t>
      </w:r>
      <w:r w:rsidRPr="001B4DEB">
        <w:rPr>
          <w:rFonts w:ascii="Times New Roman" w:eastAsia="Times New Roman" w:hAnsi="Times New Roman" w:cs="Times New Roman"/>
          <w:b/>
          <w:sz w:val="24"/>
          <w:szCs w:val="24"/>
          <w:lang w:val="lv-LV"/>
        </w:rPr>
        <w:t>EUR</w:t>
      </w:r>
      <w:r w:rsidRPr="001B4DEB">
        <w:rPr>
          <w:rFonts w:ascii="Times New Roman" w:eastAsia="Times New Roman" w:hAnsi="Times New Roman" w:cs="Times New Roman"/>
          <w:b/>
          <w:bCs/>
          <w:sz w:val="24"/>
          <w:szCs w:val="24"/>
          <w:lang w:val="lv-LV"/>
        </w:rPr>
        <w:t>______________</w:t>
      </w:r>
      <w:r w:rsidRPr="001B4DEB">
        <w:rPr>
          <w:rFonts w:ascii="Times New Roman" w:eastAsia="Times New Roman" w:hAnsi="Times New Roman" w:cs="Times New Roman"/>
          <w:sz w:val="24"/>
          <w:szCs w:val="24"/>
          <w:lang w:val="lv-LV"/>
        </w:rPr>
        <w:t xml:space="preserve"> (</w:t>
      </w:r>
      <w:r w:rsidRPr="001B4DEB">
        <w:rPr>
          <w:rFonts w:ascii="Times New Roman" w:eastAsia="Times New Roman" w:hAnsi="Times New Roman" w:cs="Times New Roman"/>
          <w:bCs/>
          <w:sz w:val="24"/>
          <w:szCs w:val="24"/>
          <w:lang w:val="lv-LV"/>
        </w:rPr>
        <w:t>________________________)</w:t>
      </w:r>
      <w:r w:rsidRPr="001B4DEB">
        <w:rPr>
          <w:rFonts w:ascii="Times New Roman" w:eastAsia="Times New Roman" w:hAnsi="Times New Roman" w:cs="Times New Roman"/>
          <w:b/>
          <w:bCs/>
          <w:sz w:val="24"/>
          <w:szCs w:val="24"/>
          <w:lang w:val="lv-LV"/>
        </w:rPr>
        <w:t xml:space="preserve"> </w:t>
      </w:r>
      <w:r w:rsidRPr="001B4DEB">
        <w:rPr>
          <w:rFonts w:ascii="Times New Roman" w:eastAsia="Times New Roman" w:hAnsi="Times New Roman" w:cs="Times New Roman"/>
          <w:sz w:val="24"/>
          <w:szCs w:val="24"/>
          <w:lang w:val="lv-LV"/>
        </w:rPr>
        <w:t xml:space="preserve">un PVN ________ EUR - __________ (______________________________), kas kopā ir </w:t>
      </w:r>
      <w:r w:rsidRPr="001B4DEB">
        <w:rPr>
          <w:rFonts w:ascii="Times New Roman" w:eastAsia="Times New Roman" w:hAnsi="Times New Roman" w:cs="Times New Roman"/>
          <w:b/>
          <w:sz w:val="24"/>
          <w:szCs w:val="24"/>
          <w:lang w:val="lv-LV"/>
        </w:rPr>
        <w:t>EUR</w:t>
      </w:r>
      <w:r w:rsidRPr="001B4DEB">
        <w:rPr>
          <w:rFonts w:ascii="Times New Roman" w:eastAsia="Times New Roman" w:hAnsi="Times New Roman" w:cs="Times New Roman"/>
          <w:sz w:val="24"/>
          <w:szCs w:val="24"/>
          <w:lang w:val="lv-LV"/>
        </w:rPr>
        <w:t xml:space="preserve"> </w:t>
      </w:r>
      <w:r w:rsidRPr="001B4DEB">
        <w:rPr>
          <w:rFonts w:ascii="Times New Roman" w:eastAsia="Times New Roman" w:hAnsi="Times New Roman" w:cs="Times New Roman"/>
          <w:b/>
          <w:sz w:val="24"/>
          <w:szCs w:val="24"/>
          <w:lang w:val="lv-LV"/>
        </w:rPr>
        <w:t>_______________</w:t>
      </w:r>
      <w:r w:rsidRPr="001B4DEB">
        <w:rPr>
          <w:rFonts w:ascii="Times New Roman" w:eastAsia="Times New Roman" w:hAnsi="Times New Roman" w:cs="Times New Roman"/>
          <w:sz w:val="24"/>
          <w:szCs w:val="24"/>
          <w:lang w:val="lv-LV"/>
        </w:rPr>
        <w:t xml:space="preserve"> ________________________________).</w:t>
      </w:r>
    </w:p>
    <w:p w:rsidR="001B4DEB" w:rsidRPr="001B4DEB" w:rsidRDefault="001B4DEB" w:rsidP="001B4DEB">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1B4DEB">
        <w:rPr>
          <w:rFonts w:ascii="Times New Roman" w:eastAsia="Times New Roman" w:hAnsi="Times New Roman" w:cs="Times New Roman"/>
          <w:sz w:val="24"/>
          <w:szCs w:val="24"/>
          <w:lang w:val="lv-LV"/>
        </w:rPr>
        <w:t xml:space="preserve"> </w:t>
      </w:r>
      <w:r w:rsidRPr="001B4DEB">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1B4DEB" w:rsidRPr="001B4DEB" w:rsidRDefault="001B4DEB" w:rsidP="001B4DEB">
      <w:pPr>
        <w:spacing w:before="60" w:after="0" w:line="240" w:lineRule="auto"/>
        <w:jc w:val="both"/>
        <w:rPr>
          <w:rFonts w:ascii="Times New Roman" w:eastAsia="Times New Roman" w:hAnsi="Times New Roman" w:cs="Times New Roman"/>
          <w:sz w:val="24"/>
          <w:szCs w:val="24"/>
          <w:lang w:val="lv-LV" w:eastAsia="lv-LV"/>
        </w:rPr>
      </w:pPr>
    </w:p>
    <w:p w:rsidR="001B4DEB" w:rsidRPr="001B4DEB" w:rsidRDefault="001B4DEB" w:rsidP="001B4DEB">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MAKSĀJUMI</w:t>
      </w:r>
    </w:p>
    <w:p w:rsidR="001B4DEB" w:rsidRPr="001B4DEB" w:rsidRDefault="001B4DEB" w:rsidP="001B4DEB">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1B4DEB">
        <w:rPr>
          <w:rFonts w:ascii="Times New Roman" w:eastAsia="Times New Roman" w:hAnsi="Times New Roman" w:cs="Times New Roman"/>
          <w:spacing w:val="4"/>
          <w:sz w:val="24"/>
          <w:szCs w:val="24"/>
          <w:lang w:val="lv-LV"/>
        </w:rPr>
        <w:lastRenderedPageBreak/>
        <w:t xml:space="preserve"> </w:t>
      </w:r>
      <w:r w:rsidRPr="001B4DEB">
        <w:rPr>
          <w:rFonts w:ascii="Times New Roman" w:eastAsia="Times New Roman" w:hAnsi="Times New Roman" w:cs="Times New Roman"/>
          <w:spacing w:val="4"/>
          <w:sz w:val="24"/>
          <w:szCs w:val="24"/>
          <w:lang w:val="lv-LV"/>
        </w:rPr>
        <w:tab/>
        <w:t xml:space="preserve">Apmaksa par Preču piegādēm tiek veikta euro, atbilstoši šī Līguma pielikumā Nr. 1 </w:t>
      </w:r>
      <w:r w:rsidRPr="001B4DEB">
        <w:rPr>
          <w:rFonts w:ascii="Times New Roman" w:eastAsia="Times New Roman" w:hAnsi="Times New Roman" w:cs="Times New Roman"/>
          <w:spacing w:val="-3"/>
          <w:sz w:val="24"/>
          <w:szCs w:val="24"/>
          <w:lang w:val="lv-LV"/>
        </w:rPr>
        <w:t>noteiktajām cenām, saskaņā ar Pārdevēja</w:t>
      </w:r>
      <w:r w:rsidRPr="001B4DEB">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1B4DEB">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1B4DEB" w:rsidRPr="001B4DEB" w:rsidRDefault="001B4DEB" w:rsidP="001B4DEB">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1B4DEB" w:rsidRPr="001B4DEB" w:rsidRDefault="001B4DEB" w:rsidP="001B4DEB">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PREČU PIEGĀDES UN SAŅEMŠANAS KĀRTĪBA</w:t>
      </w:r>
    </w:p>
    <w:p w:rsidR="001B4DEB" w:rsidRPr="001B4DEB" w:rsidRDefault="001B4DEB" w:rsidP="001B4DEB">
      <w:pPr>
        <w:widowControl w:val="0"/>
        <w:numPr>
          <w:ilvl w:val="1"/>
          <w:numId w:val="11"/>
        </w:numPr>
        <w:shd w:val="clear" w:color="auto" w:fill="FFFFFF"/>
        <w:tabs>
          <w:tab w:val="num" w:pos="0"/>
        </w:tabs>
        <w:autoSpaceDE w:val="0"/>
        <w:autoSpaceDN w:val="0"/>
        <w:adjustRightInd w:val="0"/>
        <w:spacing w:before="60" w:after="0" w:line="254" w:lineRule="exact"/>
        <w:contextualSpacing/>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bCs/>
          <w:sz w:val="24"/>
          <w:szCs w:val="24"/>
          <w:lang w:val="lv-LV"/>
        </w:rPr>
        <w:t xml:space="preserve">Pārdevējs Preci piegādā </w:t>
      </w:r>
      <w:r w:rsidRPr="001B4DEB">
        <w:rPr>
          <w:rFonts w:ascii="Times New Roman" w:eastAsia="Calibri" w:hAnsi="Times New Roman" w:cs="Times New Roman"/>
          <w:bCs/>
          <w:sz w:val="24"/>
          <w:szCs w:val="24"/>
          <w:lang w:val="lv-LV"/>
        </w:rPr>
        <w:t>uz Pasūtītāja norādīto iestādi (adresi) – Pildas pa</w:t>
      </w:r>
      <w:r w:rsidR="001E4355">
        <w:rPr>
          <w:rFonts w:ascii="Times New Roman" w:eastAsia="Calibri" w:hAnsi="Times New Roman" w:cs="Times New Roman"/>
          <w:bCs/>
          <w:sz w:val="24"/>
          <w:szCs w:val="24"/>
          <w:lang w:val="lv-LV"/>
        </w:rPr>
        <w:t>m</w:t>
      </w:r>
      <w:r w:rsidRPr="001B4DEB">
        <w:rPr>
          <w:rFonts w:ascii="Times New Roman" w:eastAsia="Calibri" w:hAnsi="Times New Roman" w:cs="Times New Roman"/>
          <w:bCs/>
          <w:sz w:val="24"/>
          <w:szCs w:val="24"/>
          <w:lang w:val="lv-LV"/>
        </w:rPr>
        <w:t>at</w:t>
      </w:r>
      <w:r w:rsidR="001E4355">
        <w:rPr>
          <w:rFonts w:ascii="Times New Roman" w:eastAsia="Calibri" w:hAnsi="Times New Roman" w:cs="Times New Roman"/>
          <w:bCs/>
          <w:sz w:val="24"/>
          <w:szCs w:val="24"/>
          <w:lang w:val="lv-LV"/>
        </w:rPr>
        <w:t>skol</w:t>
      </w:r>
      <w:r w:rsidRPr="001B4DEB">
        <w:rPr>
          <w:rFonts w:ascii="Times New Roman" w:eastAsia="Calibri" w:hAnsi="Times New Roman" w:cs="Times New Roman"/>
          <w:bCs/>
          <w:sz w:val="24"/>
          <w:szCs w:val="24"/>
          <w:lang w:val="lv-LV"/>
        </w:rPr>
        <w:t xml:space="preserve">a, Pilda, Pildas pagasts, Ludzas novads.  </w:t>
      </w:r>
      <w:r w:rsidRPr="001B4DEB">
        <w:rPr>
          <w:rFonts w:ascii="Times New Roman" w:eastAsia="Times New Roman" w:hAnsi="Times New Roman" w:cs="Times New Roman"/>
          <w:bCs/>
          <w:sz w:val="24"/>
          <w:szCs w:val="24"/>
          <w:lang w:val="lv-LV"/>
        </w:rPr>
        <w:t>_________________________</w:t>
      </w:r>
    </w:p>
    <w:p w:rsidR="001B4DEB" w:rsidRPr="001B4DEB" w:rsidRDefault="001B4DEB" w:rsidP="001B4DEB">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Pasūtītājs telefoniski pa tālr. vai pa e-pastu paziņo </w:t>
      </w:r>
      <w:r w:rsidRPr="001B4DEB">
        <w:rPr>
          <w:rFonts w:ascii="Times New Roman" w:eastAsia="Times New Roman" w:hAnsi="Times New Roman" w:cs="Times New Roman"/>
          <w:bCs/>
          <w:sz w:val="24"/>
          <w:szCs w:val="24"/>
          <w:lang w:val="lv-LV"/>
        </w:rPr>
        <w:t>Pārdevējam</w:t>
      </w:r>
      <w:r w:rsidRPr="001B4DEB">
        <w:rPr>
          <w:rFonts w:ascii="Times New Roman" w:eastAsia="Times New Roman" w:hAnsi="Times New Roman" w:cs="Times New Roman"/>
          <w:sz w:val="24"/>
          <w:szCs w:val="24"/>
          <w:lang w:val="lv-LV"/>
        </w:rPr>
        <w:t xml:space="preserve"> par nepieciešamo preču daudzumu. </w:t>
      </w:r>
    </w:p>
    <w:p w:rsidR="001B4DEB" w:rsidRPr="001B4DEB" w:rsidRDefault="001B4DEB" w:rsidP="001B4DEB">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Pārdevējs Preci piegādā nākamajā darba dienā no plkst. 07.00 līdz plkst. 09.00.</w:t>
      </w:r>
    </w:p>
    <w:p w:rsidR="001B4DEB" w:rsidRPr="001B4DEB" w:rsidRDefault="001B4DEB" w:rsidP="001B4DEB">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Līdzēji vienojas, ka Pasūtītājam ir tiesības vienpusēji samazināt piegādājamo Preču apjomu, rakstveidā par to informējot Pārdevēju, un Pārdevējs apņemas necelt nekādas pretenzijas šajā sakarā. </w:t>
      </w:r>
    </w:p>
    <w:p w:rsidR="001B4DEB" w:rsidRPr="001B4DEB" w:rsidRDefault="001B4DEB" w:rsidP="001B4DEB">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Pārdevējs</w:t>
      </w:r>
      <w:r w:rsidRPr="001B4DEB">
        <w:rPr>
          <w:rFonts w:ascii="Times New Roman" w:eastAsia="Times New Roman" w:hAnsi="Times New Roman" w:cs="Times New Roman"/>
          <w:b/>
          <w:color w:val="0000FF"/>
          <w:sz w:val="24"/>
          <w:szCs w:val="24"/>
          <w:lang w:val="lv-LV"/>
        </w:rPr>
        <w:t xml:space="preserve"> </w:t>
      </w:r>
      <w:r w:rsidRPr="001B4DEB">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1B4DEB" w:rsidRPr="001B4DEB" w:rsidRDefault="001B4DEB" w:rsidP="001B4DEB">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1B4DEB">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1B4DEB" w:rsidRPr="001B4DEB" w:rsidRDefault="001B4DEB" w:rsidP="001B4DEB">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1B4DEB">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1B4DEB">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1B4DEB">
        <w:rPr>
          <w:rFonts w:ascii="Times New Roman" w:eastAsia="Times New Roman" w:hAnsi="Times New Roman" w:cs="Times New Roman"/>
          <w:sz w:val="24"/>
          <w:szCs w:val="24"/>
          <w:lang w:val="lv-LV"/>
        </w:rPr>
        <w:t xml:space="preserve"> tiek uzrādītas piegādāto Preču cenas eiro, PVN likme un kopējā cena ar PVN.</w:t>
      </w:r>
    </w:p>
    <w:p w:rsidR="001B4DEB" w:rsidRPr="001B4DEB" w:rsidRDefault="001B4DEB" w:rsidP="001B4DEB">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1B4DEB">
        <w:rPr>
          <w:rFonts w:ascii="Times New Roman" w:eastAsia="Times New Roman" w:hAnsi="Times New Roman" w:cs="Times New Roman"/>
          <w:spacing w:val="2"/>
          <w:sz w:val="24"/>
          <w:szCs w:val="24"/>
          <w:lang w:val="lv-LV"/>
        </w:rPr>
        <w:t>Pilnvarotās personas šī līguma saistību izpildīšanā:</w:t>
      </w:r>
    </w:p>
    <w:p w:rsidR="001B4DEB" w:rsidRPr="001B4DEB" w:rsidRDefault="001B4DEB" w:rsidP="001B4DEB">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1B4DEB">
        <w:rPr>
          <w:rFonts w:ascii="Times New Roman" w:eastAsia="Times New Roman" w:hAnsi="Times New Roman" w:cs="Times New Roman"/>
          <w:spacing w:val="2"/>
          <w:sz w:val="24"/>
          <w:szCs w:val="24"/>
          <w:lang w:val="lv-LV"/>
        </w:rPr>
        <w:tab/>
        <w:t xml:space="preserve">No Pasūtītāja puses: </w:t>
      </w:r>
      <w:r w:rsidRPr="001B4DEB">
        <w:rPr>
          <w:rFonts w:ascii="Times New Roman" w:eastAsia="Times New Roman" w:hAnsi="Times New Roman" w:cs="Times New Roman"/>
          <w:spacing w:val="2"/>
          <w:sz w:val="24"/>
          <w:szCs w:val="24"/>
          <w:lang w:val="lv-LV"/>
        </w:rPr>
        <w:tab/>
        <w:t xml:space="preserve">    </w:t>
      </w:r>
      <w:r w:rsidRPr="001B4DEB">
        <w:rPr>
          <w:rFonts w:ascii="Times New Roman" w:eastAsia="Times New Roman" w:hAnsi="Times New Roman" w:cs="Times New Roman"/>
          <w:spacing w:val="2"/>
          <w:sz w:val="24"/>
          <w:szCs w:val="24"/>
          <w:lang w:val="lv-LV"/>
        </w:rPr>
        <w:tab/>
        <w:t>______________, tālrunis ____________</w:t>
      </w:r>
    </w:p>
    <w:p w:rsidR="001B4DEB" w:rsidRPr="001B4DEB" w:rsidRDefault="001B4DEB" w:rsidP="001B4DEB">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1B4DEB">
        <w:rPr>
          <w:rFonts w:ascii="Times New Roman" w:eastAsia="Times New Roman" w:hAnsi="Times New Roman" w:cs="Times New Roman"/>
          <w:spacing w:val="2"/>
          <w:sz w:val="24"/>
          <w:szCs w:val="24"/>
          <w:lang w:val="lv-LV"/>
        </w:rPr>
        <w:t xml:space="preserve">                                                                                 </w:t>
      </w:r>
    </w:p>
    <w:p w:rsidR="001B4DEB" w:rsidRPr="001B4DEB" w:rsidRDefault="001B4DEB" w:rsidP="001B4DEB">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1B4DEB">
        <w:rPr>
          <w:rFonts w:ascii="Times New Roman" w:eastAsia="Times New Roman" w:hAnsi="Times New Roman" w:cs="Times New Roman"/>
          <w:spacing w:val="2"/>
          <w:sz w:val="24"/>
          <w:szCs w:val="24"/>
          <w:lang w:val="lv-LV"/>
        </w:rPr>
        <w:tab/>
        <w:t>No Pārdevēja puses:</w:t>
      </w:r>
      <w:r w:rsidRPr="001B4DEB">
        <w:rPr>
          <w:rFonts w:ascii="Times New Roman" w:eastAsia="Times New Roman" w:hAnsi="Times New Roman" w:cs="Times New Roman"/>
          <w:spacing w:val="2"/>
          <w:sz w:val="24"/>
          <w:szCs w:val="24"/>
          <w:lang w:val="lv-LV"/>
        </w:rPr>
        <w:tab/>
        <w:t xml:space="preserve">           ______________</w:t>
      </w:r>
      <w:r w:rsidRPr="001B4DEB">
        <w:rPr>
          <w:rFonts w:ascii="Times New Roman" w:eastAsia="Times New Roman" w:hAnsi="Times New Roman" w:cs="Times New Roman"/>
          <w:sz w:val="24"/>
          <w:szCs w:val="24"/>
          <w:lang w:val="lv-LV"/>
        </w:rPr>
        <w:t>, tālrunis ______________</w:t>
      </w:r>
      <w:r w:rsidRPr="001B4DEB">
        <w:rPr>
          <w:rFonts w:ascii="Times New Roman" w:eastAsia="Times New Roman" w:hAnsi="Times New Roman" w:cs="Times New Roman"/>
          <w:sz w:val="24"/>
          <w:szCs w:val="24"/>
          <w:lang w:val="lv-LV"/>
        </w:rPr>
        <w:br/>
      </w:r>
      <w:r w:rsidRPr="001B4DEB">
        <w:rPr>
          <w:rFonts w:ascii="Times New Roman" w:eastAsia="Times New Roman" w:hAnsi="Times New Roman" w:cs="Times New Roman"/>
          <w:spacing w:val="2"/>
          <w:sz w:val="24"/>
          <w:szCs w:val="24"/>
          <w:lang w:val="lv-LV"/>
        </w:rPr>
        <w:t xml:space="preserve">  </w:t>
      </w:r>
    </w:p>
    <w:p w:rsidR="001B4DEB" w:rsidRPr="001B4DEB" w:rsidRDefault="001B4DEB" w:rsidP="001B4DEB">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1B4DEB">
        <w:rPr>
          <w:rFonts w:ascii="Times New Roman" w:eastAsia="Times New Roman" w:hAnsi="Times New Roman" w:cs="Times New Roman"/>
          <w:b/>
          <w:sz w:val="24"/>
          <w:szCs w:val="24"/>
          <w:lang w:val="lv-LV"/>
        </w:rPr>
        <w:t>PRECES KVALITĀTE</w:t>
      </w:r>
    </w:p>
    <w:p w:rsidR="001B4DEB" w:rsidRPr="001B4DEB" w:rsidRDefault="001B4DEB" w:rsidP="001B4DEB">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1B4DEB" w:rsidRPr="001B4DEB" w:rsidRDefault="001B4DEB" w:rsidP="001B4DEB">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Obligātās prasības*:</w:t>
      </w:r>
    </w:p>
    <w:p w:rsidR="001B4DEB" w:rsidRPr="001B4DEB" w:rsidRDefault="001B4DEB" w:rsidP="001B4D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1B4DEB" w:rsidRPr="001B4DEB" w:rsidRDefault="001B4DEB" w:rsidP="001B4D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1B4DEB" w:rsidRPr="001B4DEB" w:rsidRDefault="001B4DEB" w:rsidP="001B4D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1B4DEB" w:rsidRPr="001B4DEB" w:rsidRDefault="001B4DEB" w:rsidP="001B4D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1B4DEB" w:rsidRPr="001B4DEB" w:rsidRDefault="001B4DEB" w:rsidP="001B4D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produkti jāpiegādā sortimentā un daudzumā, kurš noteikts pasūtījumā;</w:t>
      </w:r>
    </w:p>
    <w:p w:rsidR="001B4DEB" w:rsidRPr="001B4DEB" w:rsidRDefault="001B4DEB" w:rsidP="001B4D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1B4DEB" w:rsidRPr="001B4DEB" w:rsidRDefault="001B4DEB" w:rsidP="001B4DEB">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 xml:space="preserve">* </w:t>
      </w:r>
      <w:r w:rsidRPr="001B4DEB">
        <w:rPr>
          <w:rFonts w:ascii="Times New Roman" w:eastAsia="Times New Roman" w:hAnsi="Times New Roman" w:cs="Times New Roman"/>
          <w:b/>
          <w:kern w:val="3"/>
          <w:sz w:val="24"/>
          <w:szCs w:val="24"/>
          <w:lang w:val="lv-LV" w:eastAsia="zh-CN" w:bidi="hi-IN"/>
        </w:rPr>
        <w:t xml:space="preserve">&lt; </w:t>
      </w:r>
      <w:r w:rsidRPr="001B4DEB">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1B4DEB">
        <w:rPr>
          <w:rFonts w:ascii="Times New Roman" w:eastAsia="Times New Roman" w:hAnsi="Times New Roman" w:cs="Times New Roman"/>
          <w:kern w:val="3"/>
          <w:sz w:val="24"/>
          <w:szCs w:val="24"/>
          <w:lang w:val="lv-LV" w:eastAsia="zh-CN" w:bidi="hi-IN"/>
        </w:rPr>
        <w:t>&gt;</w:t>
      </w:r>
      <w:r w:rsidRPr="001B4DEB">
        <w:rPr>
          <w:rFonts w:ascii="Times New Roman" w:eastAsia="Times New Roman" w:hAnsi="Times New Roman" w:cs="Times New Roman"/>
          <w:b/>
          <w:kern w:val="3"/>
          <w:sz w:val="24"/>
          <w:szCs w:val="24"/>
          <w:lang w:val="lv-LV" w:eastAsia="zh-CN" w:bidi="hi-IN"/>
        </w:rPr>
        <w:t xml:space="preserve">  </w:t>
      </w:r>
    </w:p>
    <w:p w:rsidR="001B4DEB" w:rsidRPr="001B4DEB" w:rsidRDefault="001B4DEB" w:rsidP="001B4DEB">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1B4DEB" w:rsidRPr="001B4DEB" w:rsidRDefault="001B4DEB" w:rsidP="001B4DEB">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lastRenderedPageBreak/>
        <w:t xml:space="preserve"> </w:t>
      </w:r>
      <w:r w:rsidRPr="001B4DEB">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1B4DEB" w:rsidRPr="001B4DEB" w:rsidRDefault="001B4DEB" w:rsidP="001B4DEB">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 xml:space="preserve"> </w:t>
      </w:r>
      <w:r w:rsidRPr="001B4DEB">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1B4DEB" w:rsidRPr="001B4DEB" w:rsidRDefault="001B4DEB" w:rsidP="001B4DEB">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 xml:space="preserve"> </w:t>
      </w:r>
      <w:r w:rsidRPr="001B4DEB">
        <w:rPr>
          <w:rFonts w:ascii="Times New Roman" w:eastAsia="Times New Roman" w:hAnsi="Times New Roman" w:cs="Times New Roman"/>
          <w:kern w:val="3"/>
          <w:sz w:val="24"/>
          <w:szCs w:val="24"/>
          <w:lang w:val="lv-LV" w:eastAsia="zh-CN" w:bidi="hi-IN"/>
        </w:rPr>
        <w:tab/>
        <w:t>Pārdevējs</w:t>
      </w:r>
      <w:r w:rsidRPr="001B4DEB">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1B4DEB">
        <w:rPr>
          <w:rFonts w:ascii="Times New Roman" w:eastAsia="Times New Roman" w:hAnsi="Times New Roman" w:cs="Times New Roman"/>
          <w:kern w:val="3"/>
          <w:sz w:val="24"/>
          <w:szCs w:val="24"/>
          <w:lang w:val="lv-LV" w:eastAsia="zh-CN" w:bidi="hi-IN"/>
        </w:rPr>
        <w:t>Pārdevēja</w:t>
      </w:r>
      <w:r w:rsidRPr="001B4DEB">
        <w:rPr>
          <w:rFonts w:ascii="Times New Roman" w:eastAsia="Times New Roman" w:hAnsi="Times New Roman" w:cs="Times New Roman"/>
          <w:spacing w:val="2"/>
          <w:kern w:val="3"/>
          <w:sz w:val="24"/>
          <w:szCs w:val="24"/>
          <w:lang w:val="lv-LV" w:eastAsia="zh-CN" w:bidi="hi-IN"/>
        </w:rPr>
        <w:t>, un apmainīto Preču piegādi Pasūtītājam.</w:t>
      </w:r>
    </w:p>
    <w:p w:rsidR="001B4DEB" w:rsidRPr="001B4DEB" w:rsidRDefault="001B4DEB" w:rsidP="001B4DEB">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1B4DEB" w:rsidRPr="001B4DEB" w:rsidRDefault="001B4DEB" w:rsidP="001B4DEB">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1B4DEB">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1B4DEB" w:rsidRPr="001B4DEB" w:rsidRDefault="001B4DEB" w:rsidP="001B4DEB">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1B4DEB" w:rsidRPr="001B4DEB" w:rsidRDefault="001B4DEB" w:rsidP="001B4DEB">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1B4DEB">
        <w:rPr>
          <w:rFonts w:ascii="Times New Roman" w:eastAsia="Times New Roman" w:hAnsi="Times New Roman" w:cs="Times New Roman"/>
          <w:b/>
          <w:sz w:val="28"/>
          <w:szCs w:val="24"/>
          <w:lang w:val="lv-LV"/>
        </w:rPr>
        <w:t>LĪDZĒJU ATBILDĪBA</w:t>
      </w:r>
    </w:p>
    <w:p w:rsidR="001B4DEB" w:rsidRPr="001B4DEB" w:rsidRDefault="001B4DEB" w:rsidP="001B4DEB">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1B4DEB">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1B4DEB" w:rsidRPr="001B4DEB" w:rsidRDefault="001B4DEB" w:rsidP="001B4DEB">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1B4DEB">
        <w:rPr>
          <w:rFonts w:ascii="Times New Roman" w:eastAsia="Times New Roman" w:hAnsi="Times New Roman" w:cs="Times New Roman"/>
          <w:color w:val="000000"/>
          <w:sz w:val="24"/>
          <w:szCs w:val="24"/>
          <w:lang w:val="lv-LV"/>
        </w:rPr>
        <w:t xml:space="preserve">Ja </w:t>
      </w:r>
      <w:r w:rsidRPr="001B4DEB">
        <w:rPr>
          <w:rFonts w:ascii="Times New Roman" w:eastAsia="Times New Roman" w:hAnsi="Times New Roman" w:cs="Times New Roman"/>
          <w:sz w:val="24"/>
          <w:szCs w:val="24"/>
          <w:lang w:val="lv-LV"/>
        </w:rPr>
        <w:t>Pārdevējs</w:t>
      </w:r>
      <w:r w:rsidRPr="001B4DEB">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1B4DEB">
        <w:rPr>
          <w:rFonts w:ascii="Times New Roman" w:eastAsia="Times New Roman" w:hAnsi="Times New Roman" w:cs="Times New Roman"/>
          <w:sz w:val="24"/>
          <w:szCs w:val="24"/>
          <w:lang w:val="lv-LV"/>
        </w:rPr>
        <w:t>Pārdevējs</w:t>
      </w:r>
      <w:r w:rsidRPr="001B4DEB">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1B4DEB" w:rsidRPr="001B4DEB" w:rsidRDefault="001B4DEB" w:rsidP="001B4DEB">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color w:val="000000"/>
          <w:sz w:val="24"/>
          <w:szCs w:val="24"/>
          <w:lang w:val="lv-LV"/>
        </w:rPr>
        <w:t xml:space="preserve">Ja </w:t>
      </w:r>
      <w:r w:rsidRPr="001B4DEB">
        <w:rPr>
          <w:rFonts w:ascii="Times New Roman" w:eastAsia="Times New Roman" w:hAnsi="Times New Roman" w:cs="Times New Roman"/>
          <w:sz w:val="24"/>
          <w:szCs w:val="24"/>
          <w:lang w:val="lv-LV"/>
        </w:rPr>
        <w:t>Pārdevējs</w:t>
      </w:r>
      <w:r w:rsidRPr="001B4DEB">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1B4DEB">
        <w:rPr>
          <w:rFonts w:ascii="Times New Roman" w:eastAsia="Times New Roman" w:hAnsi="Times New Roman" w:cs="Times New Roman"/>
          <w:sz w:val="24"/>
          <w:szCs w:val="24"/>
          <w:lang w:val="lv-LV"/>
        </w:rPr>
        <w:t xml:space="preserve"> samazinot kārtējo Pārdevējam veikto maksājumu.</w:t>
      </w:r>
    </w:p>
    <w:p w:rsidR="001B4DEB" w:rsidRPr="001B4DEB" w:rsidRDefault="001B4DEB" w:rsidP="001B4DEB">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1B4DEB" w:rsidRPr="001B4DEB" w:rsidRDefault="001B4DEB" w:rsidP="001B4DEB">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color w:val="000000"/>
          <w:sz w:val="24"/>
          <w:szCs w:val="24"/>
          <w:lang w:val="lv-LV"/>
        </w:rPr>
        <w:t>Pasūtītājam</w:t>
      </w:r>
      <w:r w:rsidRPr="001B4DEB">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1B4DEB" w:rsidRPr="001B4DEB" w:rsidRDefault="001B4DEB" w:rsidP="001B4DEB">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1B4DEB" w:rsidRPr="001B4DEB" w:rsidRDefault="001B4DEB" w:rsidP="001B4DEB">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Līdzēji ir atbildīgi par to darbības/bezdarbības rezultātā otram Līdzējam</w:t>
      </w:r>
      <w:r w:rsidRPr="001B4DEB">
        <w:rPr>
          <w:rFonts w:ascii="Times New Roman" w:eastAsia="Times New Roman" w:hAnsi="Times New Roman" w:cs="Times New Roman"/>
          <w:snapToGrid w:val="0"/>
          <w:sz w:val="24"/>
          <w:szCs w:val="24"/>
          <w:lang w:val="lv-LV"/>
        </w:rPr>
        <w:t xml:space="preserve"> </w:t>
      </w:r>
      <w:r w:rsidRPr="001B4DEB">
        <w:rPr>
          <w:rFonts w:ascii="Times New Roman" w:eastAsia="Times New Roman" w:hAnsi="Times New Roman" w:cs="Times New Roman"/>
          <w:sz w:val="24"/>
          <w:szCs w:val="24"/>
          <w:lang w:val="lv-LV"/>
        </w:rPr>
        <w:t>nodarītajiem zaudējumiem.</w:t>
      </w:r>
    </w:p>
    <w:p w:rsidR="001B4DEB" w:rsidRPr="001B4DEB" w:rsidRDefault="001B4DEB" w:rsidP="001B4DEB">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1B4DEB" w:rsidRPr="001B4DEB" w:rsidRDefault="001B4DEB" w:rsidP="001B4DEB">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bCs/>
          <w:sz w:val="24"/>
          <w:szCs w:val="24"/>
          <w:lang w:val="lv-LV"/>
        </w:rPr>
        <w:t>Līdzējiem ir tiesības vienpusēji atkāpties no šī Līguma 30 (trīsdesmit) kalendārās dienas, iepriekš par to rakstiski brīdinot Līdzējus. Par brīdinājumu tiek uzskatīts rakstveidā noformēts un Līdzējiem nosūtīts paziņojums.</w:t>
      </w:r>
    </w:p>
    <w:p w:rsidR="001B4DEB" w:rsidRPr="001B4DEB" w:rsidRDefault="001B4DEB" w:rsidP="001B4DEB">
      <w:pPr>
        <w:shd w:val="clear" w:color="auto" w:fill="FFFFFF"/>
        <w:spacing w:after="0" w:line="240" w:lineRule="auto"/>
        <w:jc w:val="both"/>
        <w:rPr>
          <w:rFonts w:ascii="Times New Roman" w:eastAsia="Times New Roman" w:hAnsi="Times New Roman" w:cs="Times New Roman"/>
          <w:bCs/>
          <w:sz w:val="24"/>
          <w:szCs w:val="24"/>
          <w:lang w:val="lv-LV"/>
        </w:rPr>
      </w:pPr>
    </w:p>
    <w:p w:rsidR="001B4DEB" w:rsidRPr="001B4DEB" w:rsidRDefault="001B4DEB" w:rsidP="001B4DEB">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1B4DEB">
        <w:rPr>
          <w:rFonts w:ascii="Times New Roman" w:eastAsia="Times New Roman" w:hAnsi="Times New Roman" w:cs="Times New Roman"/>
          <w:b/>
          <w:sz w:val="28"/>
          <w:szCs w:val="24"/>
          <w:lang w:val="lv-LV"/>
        </w:rPr>
        <w:t>NEPĀRVARAMAS VARAS APSTĀKĻI</w:t>
      </w:r>
    </w:p>
    <w:p w:rsidR="001B4DEB" w:rsidRPr="001B4DEB" w:rsidRDefault="001B4DEB" w:rsidP="001B4DEB">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1B4DEB">
        <w:rPr>
          <w:rFonts w:ascii="Times New Roman" w:eastAsia="Times New Roman" w:hAnsi="Times New Roman" w:cs="Times New Roman"/>
          <w:i/>
          <w:sz w:val="24"/>
          <w:szCs w:val="24"/>
          <w:lang w:val="lv-LV"/>
        </w:rPr>
        <w:t>nepārvaramo varu</w:t>
      </w:r>
      <w:r w:rsidRPr="001B4DEB">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1B4DEB" w:rsidRPr="001B4DEB" w:rsidRDefault="001B4DEB" w:rsidP="001B4DEB">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Ar </w:t>
      </w:r>
      <w:r w:rsidRPr="001B4DEB">
        <w:rPr>
          <w:rFonts w:ascii="Times New Roman" w:eastAsia="Times New Roman" w:hAnsi="Times New Roman" w:cs="Times New Roman"/>
          <w:i/>
          <w:sz w:val="24"/>
          <w:szCs w:val="24"/>
          <w:lang w:val="lv-LV"/>
        </w:rPr>
        <w:t>nepārvaramo varu</w:t>
      </w:r>
      <w:r w:rsidRPr="001B4DEB">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1B4DEB" w:rsidRPr="001B4DEB" w:rsidRDefault="001B4DEB" w:rsidP="001B4DEB">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lastRenderedPageBreak/>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1B4DEB" w:rsidRPr="001B4DEB" w:rsidRDefault="001B4DEB" w:rsidP="001B4DEB">
      <w:pPr>
        <w:tabs>
          <w:tab w:val="num" w:pos="720"/>
        </w:tabs>
        <w:spacing w:before="60" w:after="0" w:line="240" w:lineRule="auto"/>
        <w:jc w:val="both"/>
        <w:rPr>
          <w:rFonts w:ascii="Times New Roman" w:eastAsia="Times New Roman" w:hAnsi="Times New Roman" w:cs="Times New Roman"/>
          <w:sz w:val="16"/>
          <w:szCs w:val="16"/>
          <w:lang w:val="lv-LV"/>
        </w:rPr>
      </w:pPr>
    </w:p>
    <w:p w:rsidR="001B4DEB" w:rsidRPr="001B4DEB" w:rsidRDefault="001B4DEB" w:rsidP="001B4DEB">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1B4DEB">
        <w:rPr>
          <w:rFonts w:ascii="Times New Roman" w:eastAsia="Times New Roman" w:hAnsi="Times New Roman" w:cs="Times New Roman"/>
          <w:b/>
          <w:spacing w:val="4"/>
          <w:sz w:val="28"/>
          <w:szCs w:val="24"/>
          <w:lang w:val="lv-LV"/>
        </w:rPr>
        <w:t>CITI NOTEIKUMI</w:t>
      </w:r>
    </w:p>
    <w:p w:rsidR="001B4DEB" w:rsidRPr="001B4DEB" w:rsidRDefault="001B4DEB" w:rsidP="001B4D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1B4DEB">
        <w:rPr>
          <w:rFonts w:ascii="Times New Roman" w:eastAsia="Times New Roman" w:hAnsi="Times New Roman" w:cs="Times New Roman"/>
          <w:sz w:val="24"/>
          <w:szCs w:val="24"/>
          <w:lang w:val="lv-LV"/>
        </w:rPr>
        <w:t>Līdzēji</w:t>
      </w:r>
      <w:r w:rsidRPr="001B4DEB">
        <w:rPr>
          <w:rFonts w:ascii="Times New Roman" w:eastAsia="Times New Roman" w:hAnsi="Times New Roman" w:cs="Times New Roman"/>
          <w:snapToGrid w:val="0"/>
          <w:sz w:val="24"/>
          <w:szCs w:val="24"/>
          <w:lang w:val="lv-LV"/>
        </w:rPr>
        <w:t xml:space="preserve"> </w:t>
      </w:r>
      <w:r w:rsidRPr="001B4DEB">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1B4DEB" w:rsidRPr="001B4DEB" w:rsidRDefault="001B4DEB" w:rsidP="001B4D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1B4DEB">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1B4DEB" w:rsidRPr="001B4DEB" w:rsidRDefault="001B4DEB" w:rsidP="001B4D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1B4DEB">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1B4DEB" w:rsidRPr="001B4DEB" w:rsidRDefault="001B4DEB" w:rsidP="001B4D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1B4DEB" w:rsidRPr="001B4DEB" w:rsidRDefault="001B4DEB" w:rsidP="001B4D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1B4DEB">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1B4DEB" w:rsidRPr="001B4DEB" w:rsidRDefault="001B4DEB" w:rsidP="001B4D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1B4DEB">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1B4DEB" w:rsidRPr="001B4DEB" w:rsidRDefault="001B4DEB" w:rsidP="001B4D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1B4DEB">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1B4DEB" w:rsidRPr="001B4DEB" w:rsidRDefault="001B4DEB" w:rsidP="001B4DEB">
      <w:pPr>
        <w:shd w:val="clear" w:color="auto" w:fill="FFFFFF"/>
        <w:spacing w:before="60" w:after="0" w:line="240" w:lineRule="auto"/>
        <w:jc w:val="both"/>
        <w:rPr>
          <w:rFonts w:ascii="Times New Roman" w:eastAsia="Times New Roman" w:hAnsi="Times New Roman" w:cs="Times New Roman"/>
          <w:sz w:val="16"/>
          <w:szCs w:val="16"/>
          <w:lang w:val="lv-LV"/>
        </w:rPr>
      </w:pPr>
    </w:p>
    <w:p w:rsidR="001B4DEB" w:rsidRPr="001B4DEB" w:rsidRDefault="001B4DEB" w:rsidP="001B4DEB">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1B4DEB">
        <w:rPr>
          <w:rFonts w:ascii="Times New Roman" w:eastAsia="Times New Roman" w:hAnsi="Times New Roman" w:cs="Arial"/>
          <w:b/>
          <w:bCs/>
          <w:color w:val="000000"/>
          <w:kern w:val="32"/>
          <w:sz w:val="28"/>
          <w:szCs w:val="32"/>
          <w:lang w:val="lv-LV"/>
        </w:rPr>
        <w:t>LĪDZĒJU REKVIZĪTI UN PARAKSTI</w:t>
      </w:r>
    </w:p>
    <w:p w:rsidR="001B4DEB" w:rsidRPr="001B4DEB" w:rsidRDefault="001B4DEB" w:rsidP="001B4DEB">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1B4DEB" w:rsidRPr="001B4DEB" w:rsidTr="001B4DEB">
        <w:trPr>
          <w:trHeight w:val="420"/>
        </w:trPr>
        <w:tc>
          <w:tcPr>
            <w:tcW w:w="3060" w:type="dxa"/>
            <w:hideMark/>
          </w:tcPr>
          <w:p w:rsidR="001B4DEB" w:rsidRPr="001B4DEB" w:rsidRDefault="001B4DEB" w:rsidP="001B4DEB">
            <w:pPr>
              <w:spacing w:after="0" w:line="240" w:lineRule="auto"/>
              <w:rPr>
                <w:rFonts w:ascii="Times New Roman" w:eastAsia="Times New Roman" w:hAnsi="Times New Roman" w:cs="Times New Roman"/>
                <w:b/>
                <w:sz w:val="23"/>
                <w:szCs w:val="24"/>
                <w:lang w:val="lv-LV"/>
              </w:rPr>
            </w:pPr>
            <w:r w:rsidRPr="001B4DEB">
              <w:rPr>
                <w:rFonts w:ascii="Times New Roman" w:eastAsia="Times New Roman" w:hAnsi="Times New Roman" w:cs="Times New Roman"/>
                <w:b/>
                <w:sz w:val="23"/>
                <w:szCs w:val="24"/>
                <w:lang w:val="lv-LV"/>
              </w:rPr>
              <w:t>Pasūtītājs</w:t>
            </w:r>
          </w:p>
        </w:tc>
        <w:tc>
          <w:tcPr>
            <w:tcW w:w="3600" w:type="dxa"/>
          </w:tcPr>
          <w:p w:rsidR="001B4DEB" w:rsidRPr="001B4DEB" w:rsidRDefault="001B4DEB" w:rsidP="001B4DEB">
            <w:pPr>
              <w:spacing w:after="0" w:line="240" w:lineRule="auto"/>
              <w:rPr>
                <w:rFonts w:ascii="Times New Roman" w:eastAsia="Times New Roman" w:hAnsi="Times New Roman" w:cs="Times New Roman"/>
                <w:sz w:val="16"/>
                <w:szCs w:val="16"/>
                <w:lang w:val="lv-LV"/>
              </w:rPr>
            </w:pPr>
          </w:p>
        </w:tc>
        <w:tc>
          <w:tcPr>
            <w:tcW w:w="2988" w:type="dxa"/>
          </w:tcPr>
          <w:p w:rsidR="001B4DEB" w:rsidRPr="001B4DEB" w:rsidRDefault="001B4DEB" w:rsidP="001B4DEB">
            <w:pPr>
              <w:spacing w:after="0" w:line="240" w:lineRule="auto"/>
              <w:rPr>
                <w:rFonts w:ascii="Times New Roman" w:eastAsia="Times New Roman" w:hAnsi="Times New Roman" w:cs="Times New Roman"/>
                <w:b/>
                <w:sz w:val="23"/>
                <w:szCs w:val="24"/>
                <w:lang w:val="lv-LV"/>
              </w:rPr>
            </w:pPr>
            <w:r w:rsidRPr="001B4DEB">
              <w:rPr>
                <w:rFonts w:ascii="Times New Roman" w:eastAsia="Times New Roman" w:hAnsi="Times New Roman" w:cs="Times New Roman"/>
                <w:b/>
                <w:sz w:val="23"/>
                <w:szCs w:val="24"/>
                <w:lang w:val="lv-LV"/>
              </w:rPr>
              <w:t>Pārdevējs</w:t>
            </w:r>
          </w:p>
          <w:p w:rsidR="001B4DEB" w:rsidRPr="001B4DEB" w:rsidRDefault="001B4DEB" w:rsidP="001B4DEB">
            <w:pPr>
              <w:spacing w:after="0" w:line="240" w:lineRule="auto"/>
              <w:rPr>
                <w:rFonts w:ascii="Times New Roman" w:eastAsia="Times New Roman" w:hAnsi="Times New Roman" w:cs="Times New Roman"/>
                <w:b/>
                <w:sz w:val="23"/>
                <w:szCs w:val="24"/>
                <w:lang w:val="lv-LV"/>
              </w:rPr>
            </w:pPr>
          </w:p>
        </w:tc>
      </w:tr>
      <w:tr w:rsidR="001B4DEB" w:rsidRPr="001B4DEB" w:rsidTr="001B4DEB">
        <w:tc>
          <w:tcPr>
            <w:tcW w:w="3060" w:type="dxa"/>
          </w:tcPr>
          <w:p w:rsidR="001B4DEB" w:rsidRPr="001B4DEB" w:rsidRDefault="001B4DEB" w:rsidP="001B4DEB">
            <w:pPr>
              <w:spacing w:after="0" w:line="240" w:lineRule="auto"/>
              <w:jc w:val="both"/>
              <w:rPr>
                <w:rFonts w:ascii="Times New Roman" w:eastAsia="Times New Roman" w:hAnsi="Times New Roman" w:cs="Times New Roman"/>
                <w:sz w:val="23"/>
                <w:szCs w:val="24"/>
                <w:lang w:val="lv-LV"/>
              </w:rPr>
            </w:pPr>
          </w:p>
        </w:tc>
        <w:tc>
          <w:tcPr>
            <w:tcW w:w="3600" w:type="dxa"/>
          </w:tcPr>
          <w:p w:rsidR="001B4DEB" w:rsidRPr="001B4DEB" w:rsidRDefault="001B4DEB" w:rsidP="001B4DEB">
            <w:pPr>
              <w:spacing w:after="0" w:line="240" w:lineRule="auto"/>
              <w:rPr>
                <w:rFonts w:ascii="Times New Roman" w:eastAsia="Times New Roman" w:hAnsi="Times New Roman" w:cs="Times New Roman"/>
                <w:sz w:val="23"/>
                <w:szCs w:val="24"/>
                <w:lang w:val="lv-LV"/>
              </w:rPr>
            </w:pPr>
          </w:p>
        </w:tc>
        <w:tc>
          <w:tcPr>
            <w:tcW w:w="2988" w:type="dxa"/>
          </w:tcPr>
          <w:p w:rsidR="001B4DEB" w:rsidRPr="001B4DEB" w:rsidRDefault="001B4DEB" w:rsidP="001B4DEB">
            <w:pPr>
              <w:spacing w:after="0" w:line="240" w:lineRule="auto"/>
              <w:rPr>
                <w:rFonts w:ascii="Times New Roman" w:eastAsia="Times New Roman" w:hAnsi="Times New Roman" w:cs="Times New Roman"/>
                <w:sz w:val="23"/>
                <w:szCs w:val="24"/>
                <w:lang w:val="lv-LV"/>
              </w:rPr>
            </w:pPr>
          </w:p>
        </w:tc>
      </w:tr>
      <w:tr w:rsidR="001B4DEB" w:rsidRPr="001B4DEB" w:rsidTr="001B4DEB">
        <w:trPr>
          <w:trHeight w:val="1961"/>
        </w:trPr>
        <w:tc>
          <w:tcPr>
            <w:tcW w:w="3060" w:type="dxa"/>
          </w:tcPr>
          <w:p w:rsidR="001B4DEB" w:rsidRPr="001B4DEB" w:rsidRDefault="001B4DEB" w:rsidP="001B4DEB">
            <w:pPr>
              <w:spacing w:after="0" w:line="240" w:lineRule="auto"/>
              <w:rPr>
                <w:rFonts w:ascii="Times New Roman" w:eastAsia="Times New Roman" w:hAnsi="Times New Roman" w:cs="Times New Roman"/>
                <w:sz w:val="23"/>
                <w:szCs w:val="24"/>
                <w:lang w:val="lv-LV"/>
              </w:rPr>
            </w:pPr>
          </w:p>
        </w:tc>
        <w:tc>
          <w:tcPr>
            <w:tcW w:w="3600" w:type="dxa"/>
          </w:tcPr>
          <w:p w:rsidR="001B4DEB" w:rsidRPr="001B4DEB" w:rsidRDefault="001B4DEB" w:rsidP="001B4DEB">
            <w:pPr>
              <w:spacing w:after="0" w:line="240" w:lineRule="auto"/>
              <w:rPr>
                <w:rFonts w:ascii="Times New Roman" w:eastAsia="Times New Roman" w:hAnsi="Times New Roman" w:cs="Times New Roman"/>
                <w:sz w:val="23"/>
                <w:szCs w:val="24"/>
                <w:lang w:val="lv-LV"/>
              </w:rPr>
            </w:pPr>
          </w:p>
        </w:tc>
        <w:tc>
          <w:tcPr>
            <w:tcW w:w="2988" w:type="dxa"/>
          </w:tcPr>
          <w:p w:rsidR="001B4DEB" w:rsidRPr="001B4DEB" w:rsidRDefault="001B4DEB" w:rsidP="001B4DEB">
            <w:pPr>
              <w:spacing w:after="0" w:line="240" w:lineRule="auto"/>
              <w:rPr>
                <w:rFonts w:ascii="Times New Roman" w:eastAsia="Times New Roman" w:hAnsi="Times New Roman" w:cs="Times New Roman"/>
                <w:sz w:val="23"/>
                <w:szCs w:val="24"/>
                <w:lang w:val="lv-LV"/>
              </w:rPr>
            </w:pPr>
          </w:p>
        </w:tc>
      </w:tr>
      <w:tr w:rsidR="001B4DEB" w:rsidRPr="001B4DEB" w:rsidTr="001B4DEB">
        <w:trPr>
          <w:trHeight w:val="790"/>
        </w:trPr>
        <w:tc>
          <w:tcPr>
            <w:tcW w:w="3060" w:type="dxa"/>
            <w:hideMark/>
          </w:tcPr>
          <w:p w:rsidR="001B4DEB" w:rsidRPr="001B4DEB" w:rsidRDefault="001B4DEB" w:rsidP="001B4DEB">
            <w:pPr>
              <w:spacing w:after="0" w:line="240" w:lineRule="auto"/>
              <w:rPr>
                <w:rFonts w:ascii="Times New Roman" w:eastAsia="Times New Roman" w:hAnsi="Times New Roman" w:cs="Times New Roman"/>
                <w:sz w:val="23"/>
                <w:szCs w:val="24"/>
                <w:lang w:val="lv-LV"/>
              </w:rPr>
            </w:pPr>
            <w:r w:rsidRPr="001B4DEB">
              <w:rPr>
                <w:rFonts w:ascii="Times New Roman" w:eastAsia="Times New Roman" w:hAnsi="Times New Roman" w:cs="Times New Roman"/>
                <w:lang w:val="lv-LV"/>
              </w:rPr>
              <w:t>z.v. ______________________</w:t>
            </w:r>
            <w:r w:rsidRPr="001B4DEB">
              <w:rPr>
                <w:rFonts w:ascii="Times New Roman" w:eastAsia="Times New Roman" w:hAnsi="Times New Roman" w:cs="Times New Roman"/>
                <w:b/>
                <w:lang w:val="lv-LV"/>
              </w:rPr>
              <w:t xml:space="preserve"> /</w:t>
            </w:r>
            <w:r w:rsidRPr="001B4DEB">
              <w:rPr>
                <w:rFonts w:ascii="Times New Roman" w:eastAsia="Times New Roman" w:hAnsi="Times New Roman" w:cs="Times New Roman"/>
                <w:lang w:val="lv-LV"/>
              </w:rPr>
              <w:t>___________________/</w:t>
            </w:r>
          </w:p>
        </w:tc>
        <w:tc>
          <w:tcPr>
            <w:tcW w:w="3600" w:type="dxa"/>
          </w:tcPr>
          <w:p w:rsidR="001B4DEB" w:rsidRPr="001B4DEB" w:rsidRDefault="001B4DEB" w:rsidP="001B4DEB">
            <w:pPr>
              <w:spacing w:after="0" w:line="240" w:lineRule="auto"/>
              <w:jc w:val="both"/>
              <w:rPr>
                <w:rFonts w:ascii="Times New Roman" w:eastAsia="Times New Roman" w:hAnsi="Times New Roman" w:cs="Times New Roman"/>
                <w:sz w:val="24"/>
                <w:szCs w:val="24"/>
                <w:lang w:val="lv-LV"/>
              </w:rPr>
            </w:pPr>
          </w:p>
        </w:tc>
        <w:tc>
          <w:tcPr>
            <w:tcW w:w="2988" w:type="dxa"/>
            <w:hideMark/>
          </w:tcPr>
          <w:p w:rsidR="001B4DEB" w:rsidRPr="001B4DEB" w:rsidRDefault="001B4DEB" w:rsidP="001B4DEB">
            <w:pPr>
              <w:spacing w:after="0" w:line="240" w:lineRule="auto"/>
              <w:rPr>
                <w:rFonts w:ascii="Times New Roman" w:eastAsia="Times New Roman" w:hAnsi="Times New Roman" w:cs="Times New Roman"/>
                <w:sz w:val="23"/>
                <w:szCs w:val="24"/>
                <w:lang w:val="lv-LV"/>
              </w:rPr>
            </w:pPr>
            <w:r w:rsidRPr="001B4DEB">
              <w:rPr>
                <w:rFonts w:ascii="Times New Roman" w:eastAsia="Times New Roman" w:hAnsi="Times New Roman" w:cs="Times New Roman"/>
                <w:lang w:val="lv-LV"/>
              </w:rPr>
              <w:t>z.v. ____________________</w:t>
            </w:r>
            <w:r w:rsidRPr="001B4DEB">
              <w:rPr>
                <w:rFonts w:ascii="Times New Roman" w:eastAsia="Times New Roman" w:hAnsi="Times New Roman" w:cs="Times New Roman"/>
                <w:b/>
                <w:lang w:val="lv-LV"/>
              </w:rPr>
              <w:t xml:space="preserve"> /</w:t>
            </w:r>
            <w:r w:rsidRPr="001B4DEB">
              <w:rPr>
                <w:rFonts w:ascii="Times New Roman" w:eastAsia="Times New Roman" w:hAnsi="Times New Roman" w:cs="Times New Roman"/>
                <w:lang w:val="lv-LV"/>
              </w:rPr>
              <w:t>___________________/</w:t>
            </w:r>
          </w:p>
        </w:tc>
      </w:tr>
    </w:tbl>
    <w:p w:rsidR="001B4DEB" w:rsidRPr="001B4DEB" w:rsidRDefault="001B4DEB" w:rsidP="001B4DEB">
      <w:pPr>
        <w:spacing w:after="0" w:line="240" w:lineRule="auto"/>
        <w:rPr>
          <w:rFonts w:ascii="Times New Roman" w:eastAsia="Times New Roman" w:hAnsi="Times New Roman" w:cs="Times New Roman"/>
          <w:sz w:val="28"/>
          <w:szCs w:val="24"/>
          <w:lang w:val="lv-LV"/>
        </w:rPr>
      </w:pPr>
    </w:p>
    <w:p w:rsidR="001B4DEB" w:rsidRPr="001B4DEB" w:rsidRDefault="001B4DEB" w:rsidP="001B4DEB"/>
    <w:p w:rsidR="001B4DEB" w:rsidRPr="001B4DEB" w:rsidRDefault="001B4DEB" w:rsidP="001B4DEB"/>
    <w:p w:rsidR="001D374A" w:rsidRDefault="001D374A"/>
    <w:sectPr w:rsidR="001D374A" w:rsidSect="001E4355">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47C" w:rsidRDefault="00A2347C" w:rsidP="001B4DEB">
      <w:pPr>
        <w:spacing w:after="0" w:line="240" w:lineRule="auto"/>
      </w:pPr>
      <w:r>
        <w:separator/>
      </w:r>
    </w:p>
  </w:endnote>
  <w:endnote w:type="continuationSeparator" w:id="0">
    <w:p w:rsidR="00A2347C" w:rsidRDefault="00A2347C" w:rsidP="001B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EB" w:rsidRPr="00B57B5A" w:rsidRDefault="001B4DEB">
    <w:pPr>
      <w:pStyle w:val="Footer"/>
      <w:jc w:val="right"/>
      <w:rPr>
        <w:sz w:val="20"/>
        <w:szCs w:val="20"/>
      </w:rPr>
    </w:pPr>
    <w:r w:rsidRPr="00B57B5A">
      <w:rPr>
        <w:sz w:val="20"/>
        <w:szCs w:val="20"/>
      </w:rPr>
      <w:fldChar w:fldCharType="begin"/>
    </w:r>
    <w:r w:rsidRPr="00B57B5A">
      <w:rPr>
        <w:sz w:val="20"/>
        <w:szCs w:val="20"/>
      </w:rPr>
      <w:instrText xml:space="preserve"> PAGE   \* MERGEFORMAT </w:instrText>
    </w:r>
    <w:r w:rsidRPr="00B57B5A">
      <w:rPr>
        <w:sz w:val="20"/>
        <w:szCs w:val="20"/>
      </w:rPr>
      <w:fldChar w:fldCharType="separate"/>
    </w:r>
    <w:r w:rsidR="00B22123">
      <w:rPr>
        <w:noProof/>
        <w:sz w:val="20"/>
        <w:szCs w:val="20"/>
      </w:rPr>
      <w:t>16</w:t>
    </w:r>
    <w:r w:rsidRPr="00B57B5A">
      <w:rPr>
        <w:sz w:val="20"/>
        <w:szCs w:val="20"/>
      </w:rPr>
      <w:fldChar w:fldCharType="end"/>
    </w:r>
  </w:p>
  <w:p w:rsidR="001B4DEB" w:rsidRPr="00A96B06" w:rsidRDefault="001B4DEB" w:rsidP="001B4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47C" w:rsidRDefault="00A2347C" w:rsidP="001B4DEB">
      <w:pPr>
        <w:spacing w:after="0" w:line="240" w:lineRule="auto"/>
      </w:pPr>
      <w:r>
        <w:separator/>
      </w:r>
    </w:p>
  </w:footnote>
  <w:footnote w:type="continuationSeparator" w:id="0">
    <w:p w:rsidR="00A2347C" w:rsidRDefault="00A2347C" w:rsidP="001B4DEB">
      <w:pPr>
        <w:spacing w:after="0" w:line="240" w:lineRule="auto"/>
      </w:pPr>
      <w:r>
        <w:continuationSeparator/>
      </w:r>
    </w:p>
  </w:footnote>
  <w:footnote w:id="1">
    <w:p w:rsidR="001B4DEB" w:rsidRPr="00AA11CF" w:rsidRDefault="001B4DEB" w:rsidP="001B4DEB">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 w:id="2">
    <w:p w:rsidR="001B4DEB" w:rsidRDefault="001B4DEB" w:rsidP="001B4DEB">
      <w:pPr>
        <w:pStyle w:val="FootnoteText"/>
        <w:jc w:val="both"/>
      </w:pPr>
      <w:r w:rsidRPr="00494241">
        <w:rPr>
          <w:rStyle w:val="FootnoteReference"/>
          <w:sz w:val="18"/>
          <w:szCs w:val="18"/>
        </w:rPr>
        <w:footnoteRef/>
      </w:r>
      <w:r w:rsidRPr="00494241">
        <w:rPr>
          <w:sz w:val="18"/>
          <w:szCs w:val="18"/>
        </w:rPr>
        <w:t xml:space="preserve"> </w:t>
      </w:r>
      <w:r w:rsidRPr="00661647">
        <w:rPr>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rsidR="001B4DEB" w:rsidRPr="00AA11CF" w:rsidRDefault="001B4DEB" w:rsidP="001B4DEB">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EB" w:rsidRDefault="001B4DEB" w:rsidP="001B4DE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B355F3"/>
    <w:multiLevelType w:val="multilevel"/>
    <w:tmpl w:val="75E0869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1EBA"/>
    <w:multiLevelType w:val="multilevel"/>
    <w:tmpl w:val="B9521814"/>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5"/>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4"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DC4B17"/>
    <w:multiLevelType w:val="multilevel"/>
    <w:tmpl w:val="11F2C15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9"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63641"/>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3DF23D1"/>
    <w:multiLevelType w:val="multilevel"/>
    <w:tmpl w:val="74BEFDE4"/>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674F2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17"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9"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B3767A9"/>
    <w:multiLevelType w:val="multilevel"/>
    <w:tmpl w:val="0FF6BC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F97951"/>
    <w:multiLevelType w:val="multilevel"/>
    <w:tmpl w:val="B43613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6" w15:restartNumberingAfterBreak="0">
    <w:nsid w:val="743445F1"/>
    <w:multiLevelType w:val="multilevel"/>
    <w:tmpl w:val="1A0ED7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9" w15:restartNumberingAfterBreak="0">
    <w:nsid w:val="7B15387B"/>
    <w:multiLevelType w:val="multilevel"/>
    <w:tmpl w:val="FDD45B44"/>
    <w:lvl w:ilvl="0">
      <w:start w:val="1"/>
      <w:numFmt w:val="decimal"/>
      <w:pStyle w:val="Numeracija"/>
      <w:lvlText w:val="%1."/>
      <w:lvlJc w:val="left"/>
      <w:pPr>
        <w:ind w:left="5889" w:hanging="360"/>
      </w:pPr>
      <w:rPr>
        <w:b w:val="0"/>
        <w:lang w:val="x-none"/>
      </w:rPr>
    </w:lvl>
    <w:lvl w:ilvl="1">
      <w:start w:val="1"/>
      <w:numFmt w:val="decimal"/>
      <w:lvlText w:val="%1.%2."/>
      <w:lvlJc w:val="left"/>
      <w:pPr>
        <w:ind w:left="858" w:hanging="432"/>
      </w:pPr>
      <w:rPr>
        <w:b w:val="0"/>
        <w:color w:val="auto"/>
      </w:rPr>
    </w:lvl>
    <w:lvl w:ilvl="2">
      <w:start w:val="1"/>
      <w:numFmt w:val="decimal"/>
      <w:lvlText w:val="%1.%2.%3."/>
      <w:lvlJc w:val="left"/>
      <w:pPr>
        <w:ind w:left="1497"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1" w15:restartNumberingAfterBreak="0">
    <w:nsid w:val="7ED90FFE"/>
    <w:multiLevelType w:val="multilevel"/>
    <w:tmpl w:val="86EEBB9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E77A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34"/>
  </w:num>
  <w:num w:numId="17">
    <w:abstractNumId w:val="6"/>
  </w:num>
  <w:num w:numId="18">
    <w:abstractNumId w:val="3"/>
  </w:num>
  <w:num w:numId="19">
    <w:abstractNumId w:val="0"/>
  </w:num>
  <w:num w:numId="20">
    <w:abstractNumId w:val="26"/>
  </w:num>
  <w:num w:numId="21">
    <w:abstractNumId w:val="14"/>
  </w:num>
  <w:num w:numId="22">
    <w:abstractNumId w:val="33"/>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28"/>
  </w:num>
  <w:num w:numId="27">
    <w:abstractNumId w:val="19"/>
  </w:num>
  <w:num w:numId="28">
    <w:abstractNumId w:val="29"/>
  </w:num>
  <w:num w:numId="29">
    <w:abstractNumId w:val="24"/>
  </w:num>
  <w:num w:numId="30">
    <w:abstractNumId w:val="25"/>
  </w:num>
  <w:num w:numId="31">
    <w:abstractNumId w:val="23"/>
  </w:num>
  <w:num w:numId="32">
    <w:abstractNumId w:val="2"/>
  </w:num>
  <w:num w:numId="33">
    <w:abstractNumId w:val="31"/>
  </w:num>
  <w:num w:numId="34">
    <w:abstractNumId w:val="7"/>
  </w:num>
  <w:num w:numId="35">
    <w:abstractNumId w:val="32"/>
  </w:num>
  <w:num w:numId="36">
    <w:abstractNumId w:val="10"/>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EB"/>
    <w:rsid w:val="001B4DEB"/>
    <w:rsid w:val="001D374A"/>
    <w:rsid w:val="001E4355"/>
    <w:rsid w:val="00256590"/>
    <w:rsid w:val="002A20DC"/>
    <w:rsid w:val="007C445D"/>
    <w:rsid w:val="00A2347C"/>
    <w:rsid w:val="00B22123"/>
    <w:rsid w:val="00CE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D2C9DBA-BD8C-4875-A8E9-879F465F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1B4DEB"/>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1B4DEB"/>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1B4DEB"/>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1B4DEB"/>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1B4DEB"/>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1B4DEB"/>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1B4DEB"/>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1B4DEB"/>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1B4DEB"/>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1B4DEB"/>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1B4DEB"/>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1B4DEB"/>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1B4DEB"/>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1B4DEB"/>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1B4DEB"/>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1B4DEB"/>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1B4DEB"/>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1B4DEB"/>
    <w:rPr>
      <w:rFonts w:ascii="Arial" w:eastAsia="Times New Roman" w:hAnsi="Arial" w:cs="Arial"/>
      <w:lang w:val="lv-LV"/>
    </w:rPr>
  </w:style>
  <w:style w:type="numbering" w:customStyle="1" w:styleId="NoList1">
    <w:name w:val="No List1"/>
    <w:next w:val="NoList"/>
    <w:uiPriority w:val="99"/>
    <w:semiHidden/>
    <w:unhideWhenUsed/>
    <w:rsid w:val="001B4DEB"/>
  </w:style>
  <w:style w:type="numbering" w:customStyle="1" w:styleId="NoList11">
    <w:name w:val="No List11"/>
    <w:next w:val="NoList"/>
    <w:uiPriority w:val="99"/>
    <w:semiHidden/>
    <w:unhideWhenUsed/>
    <w:rsid w:val="001B4DEB"/>
  </w:style>
  <w:style w:type="numbering" w:customStyle="1" w:styleId="NoList111">
    <w:name w:val="No List111"/>
    <w:next w:val="NoList"/>
    <w:uiPriority w:val="99"/>
    <w:semiHidden/>
    <w:unhideWhenUsed/>
    <w:rsid w:val="001B4DEB"/>
  </w:style>
  <w:style w:type="character" w:styleId="Hyperlink">
    <w:name w:val="Hyperlink"/>
    <w:uiPriority w:val="99"/>
    <w:unhideWhenUsed/>
    <w:rsid w:val="001B4DEB"/>
    <w:rPr>
      <w:rFonts w:ascii="Times New Roman" w:hAnsi="Times New Roman" w:cs="Times New Roman" w:hint="default"/>
      <w:color w:val="0000FF"/>
      <w:u w:val="single"/>
    </w:rPr>
  </w:style>
  <w:style w:type="character" w:styleId="FollowedHyperlink">
    <w:name w:val="FollowedHyperlink"/>
    <w:uiPriority w:val="99"/>
    <w:semiHidden/>
    <w:unhideWhenUsed/>
    <w:rsid w:val="001B4DEB"/>
    <w:rPr>
      <w:color w:val="954F72"/>
      <w:u w:val="single"/>
    </w:rPr>
  </w:style>
  <w:style w:type="character" w:customStyle="1" w:styleId="Heading1Char1">
    <w:name w:val="Heading 1 Char1"/>
    <w:aliases w:val="H1 Char1"/>
    <w:uiPriority w:val="99"/>
    <w:rsid w:val="001B4DEB"/>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1B4DEB"/>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1B4DEB"/>
    <w:pPr>
      <w:spacing w:after="0" w:line="240" w:lineRule="auto"/>
      <w:ind w:left="2240"/>
    </w:pPr>
    <w:rPr>
      <w:rFonts w:ascii="Times New Roman" w:eastAsia="Times New Roman" w:hAnsi="Times New Roman" w:cs="Times New Roman"/>
      <w:sz w:val="28"/>
      <w:szCs w:val="24"/>
      <w:lang w:val="lv-LV"/>
    </w:rPr>
  </w:style>
  <w:style w:type="paragraph" w:styleId="Header">
    <w:name w:val="header"/>
    <w:aliases w:val="Header Char1,Header Char Char"/>
    <w:basedOn w:val="Normal"/>
    <w:link w:val="HeaderChar"/>
    <w:unhideWhenUsed/>
    <w:rsid w:val="001B4DEB"/>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aliases w:val="Header Char1 Char,Header Char Char Char"/>
    <w:basedOn w:val="DefaultParagraphFont"/>
    <w:link w:val="Header"/>
    <w:rsid w:val="001B4DEB"/>
    <w:rPr>
      <w:rFonts w:ascii="Times New Roman" w:eastAsia="Times New Roman" w:hAnsi="Times New Roman" w:cs="Times New Roman"/>
      <w:sz w:val="24"/>
      <w:szCs w:val="24"/>
      <w:lang w:val="lv-LV"/>
    </w:rPr>
  </w:style>
  <w:style w:type="paragraph" w:styleId="Footer">
    <w:name w:val="footer"/>
    <w:basedOn w:val="Normal"/>
    <w:link w:val="FooterChar"/>
    <w:unhideWhenUsed/>
    <w:rsid w:val="001B4DEB"/>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1B4DEB"/>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1B4DEB"/>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1B4DEB"/>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1B4DEB"/>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1B4DEB"/>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1B4DEB"/>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1B4DEB"/>
  </w:style>
  <w:style w:type="paragraph" w:styleId="BodyTextIndent">
    <w:name w:val="Body Text Indent"/>
    <w:basedOn w:val="Normal"/>
    <w:link w:val="BodyTextIndentChar"/>
    <w:uiPriority w:val="99"/>
    <w:semiHidden/>
    <w:unhideWhenUsed/>
    <w:rsid w:val="001B4DEB"/>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1B4DEB"/>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1B4DEB"/>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1B4DEB"/>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1B4DEB"/>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1B4DEB"/>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1B4DEB"/>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1B4DEB"/>
    <w:rPr>
      <w:rFonts w:ascii="Tahoma" w:eastAsia="Times New Roman" w:hAnsi="Tahoma" w:cs="Tahoma"/>
      <w:sz w:val="16"/>
      <w:szCs w:val="16"/>
      <w:lang w:val="ru-RU"/>
    </w:rPr>
  </w:style>
  <w:style w:type="paragraph" w:styleId="ListParagraph">
    <w:name w:val="List Paragraph"/>
    <w:basedOn w:val="Normal"/>
    <w:uiPriority w:val="99"/>
    <w:qFormat/>
    <w:rsid w:val="001B4DEB"/>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1B4DEB"/>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1B4DEB"/>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1B4DE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uiPriority w:val="99"/>
    <w:rsid w:val="001B4DEB"/>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1B4DEB"/>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uiPriority w:val="99"/>
    <w:rsid w:val="001B4DEB"/>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1B4DEB"/>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1B4DEB"/>
    <w:pPr>
      <w:numPr>
        <w:numId w:val="23"/>
      </w:numPr>
    </w:pPr>
  </w:style>
  <w:style w:type="numbering" w:customStyle="1" w:styleId="WW8Num16">
    <w:name w:val="WW8Num16"/>
    <w:basedOn w:val="NoList"/>
    <w:rsid w:val="001B4DEB"/>
    <w:pPr>
      <w:numPr>
        <w:numId w:val="26"/>
      </w:numPr>
    </w:pPr>
  </w:style>
  <w:style w:type="numbering" w:customStyle="1" w:styleId="WW8Num1">
    <w:name w:val="WW8Num1"/>
    <w:basedOn w:val="NoList"/>
    <w:rsid w:val="001B4DEB"/>
    <w:pPr>
      <w:numPr>
        <w:numId w:val="27"/>
      </w:numPr>
    </w:pPr>
  </w:style>
  <w:style w:type="paragraph" w:customStyle="1" w:styleId="Numeracija">
    <w:name w:val="Numeracija"/>
    <w:basedOn w:val="Normal"/>
    <w:rsid w:val="001B4DEB"/>
    <w:pPr>
      <w:numPr>
        <w:numId w:val="28"/>
      </w:numPr>
      <w:spacing w:after="0" w:line="240" w:lineRule="auto"/>
      <w:jc w:val="both"/>
    </w:pPr>
    <w:rPr>
      <w:rFonts w:ascii="Times New Roman" w:eastAsia="Times New Roman" w:hAnsi="Times New Roman" w:cs="Times New Roman"/>
      <w:sz w:val="26"/>
      <w:szCs w:val="24"/>
      <w:lang w:val="lv-LV"/>
    </w:rPr>
  </w:style>
  <w:style w:type="paragraph" w:styleId="FootnoteText">
    <w:name w:val="footnote text"/>
    <w:aliases w:val="Footnote,Fußnote,Fußnote Char Char,Fußnote Char Char Char Char Char Char"/>
    <w:basedOn w:val="Normal"/>
    <w:link w:val="FootnoteTextChar"/>
    <w:rsid w:val="001B4DEB"/>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1B4DEB"/>
    <w:rPr>
      <w:rFonts w:ascii="Times New Roman" w:eastAsia="Times New Roman" w:hAnsi="Times New Roman" w:cs="Times New Roman"/>
      <w:sz w:val="20"/>
      <w:szCs w:val="20"/>
      <w:lang w:val="lv-LV" w:eastAsia="lv-LV"/>
    </w:rPr>
  </w:style>
  <w:style w:type="character" w:styleId="FootnoteReference">
    <w:name w:val="footnote reference"/>
    <w:aliases w:val="Footnote symbol"/>
    <w:uiPriority w:val="99"/>
    <w:rsid w:val="001B4D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ur.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hyperlink" Target="https://likumi.lv/doc.php?id=28776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udza.lv/pasvaldibas-kalendars/publiskie-iepirkumi/atklati-konkur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hyperlink" Target="https://ec.europa.eu/growth/tools-databases/espd/filter?lang=lv" TargetMode="External"/><Relationship Id="rId10" Type="http://schemas.openxmlformats.org/officeDocument/2006/relationships/hyperlink" Target="https://likumi.lv/doc.php?id=2877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ese.zuka@ludza.lv" TargetMode="External"/><Relationship Id="rId14" Type="http://schemas.openxmlformats.org/officeDocument/2006/relationships/hyperlink" Target="http://eur-lex.europa.eu/legal-content/LV/TXT/HTML/?uri=CELEX:32016R000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27</Pages>
  <Words>10373</Words>
  <Characters>59127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dcterms:created xsi:type="dcterms:W3CDTF">2017-07-31T14:10:00Z</dcterms:created>
  <dcterms:modified xsi:type="dcterms:W3CDTF">2017-08-04T07:05:00Z</dcterms:modified>
</cp:coreProperties>
</file>