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84" w:rsidRPr="003E7084" w:rsidRDefault="003E7084" w:rsidP="003E7084">
      <w:pPr>
        <w:tabs>
          <w:tab w:val="left" w:pos="5670"/>
        </w:tabs>
        <w:spacing w:after="0" w:line="240" w:lineRule="auto"/>
        <w:jc w:val="right"/>
        <w:rPr>
          <w:rFonts w:ascii="Times New Roman" w:eastAsia="Times New Roman" w:hAnsi="Times New Roman" w:cs="Times New Roman"/>
          <w:b/>
          <w:bCs/>
          <w:sz w:val="24"/>
          <w:szCs w:val="24"/>
          <w:lang w:val="lv-LV"/>
        </w:rPr>
      </w:pPr>
      <w:r w:rsidRPr="003E7084">
        <w:rPr>
          <w:rFonts w:ascii="Times New Roman" w:eastAsia="Times New Roman" w:hAnsi="Times New Roman" w:cs="Times New Roman"/>
          <w:b/>
          <w:bCs/>
          <w:sz w:val="24"/>
          <w:szCs w:val="24"/>
          <w:lang w:val="lv-LV"/>
        </w:rPr>
        <w:t xml:space="preserve">                                                       APSTIPRINĀTS</w:t>
      </w:r>
    </w:p>
    <w:p w:rsidR="003E7084" w:rsidRPr="003E7084" w:rsidRDefault="003E7084" w:rsidP="003E7084">
      <w:pPr>
        <w:tabs>
          <w:tab w:val="left" w:pos="5670"/>
        </w:tabs>
        <w:spacing w:after="0" w:line="240" w:lineRule="auto"/>
        <w:jc w:val="right"/>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Iepirkuma komisijas</w:t>
      </w:r>
    </w:p>
    <w:p w:rsidR="003E7084" w:rsidRPr="003E7084" w:rsidRDefault="003E7084" w:rsidP="003E7084">
      <w:pPr>
        <w:tabs>
          <w:tab w:val="left" w:pos="5670"/>
        </w:tabs>
        <w:spacing w:after="0" w:line="240" w:lineRule="auto"/>
        <w:jc w:val="right"/>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 xml:space="preserve">2016.gada </w:t>
      </w:r>
      <w:r w:rsidR="007434AF">
        <w:rPr>
          <w:rFonts w:ascii="Times New Roman" w:eastAsia="Times New Roman" w:hAnsi="Times New Roman" w:cs="Times New Roman"/>
          <w:sz w:val="24"/>
          <w:szCs w:val="24"/>
          <w:lang w:val="lv-LV"/>
        </w:rPr>
        <w:t>4</w:t>
      </w:r>
      <w:r w:rsidRPr="003E7084">
        <w:rPr>
          <w:rFonts w:ascii="Times New Roman" w:eastAsia="Times New Roman" w:hAnsi="Times New Roman" w:cs="Times New Roman"/>
          <w:sz w:val="24"/>
          <w:szCs w:val="24"/>
          <w:shd w:val="clear" w:color="auto" w:fill="FFFFFF"/>
          <w:lang w:val="lv-LV"/>
        </w:rPr>
        <w:t>.</w:t>
      </w:r>
      <w:r w:rsidR="007434AF">
        <w:rPr>
          <w:rFonts w:ascii="Times New Roman" w:eastAsia="Times New Roman" w:hAnsi="Times New Roman" w:cs="Times New Roman"/>
          <w:sz w:val="24"/>
          <w:szCs w:val="24"/>
          <w:shd w:val="clear" w:color="auto" w:fill="FFFFFF"/>
          <w:lang w:val="lv-LV"/>
        </w:rPr>
        <w:t>ok</w:t>
      </w:r>
      <w:r w:rsidR="00B07CEB">
        <w:rPr>
          <w:rFonts w:ascii="Times New Roman" w:eastAsia="Times New Roman" w:hAnsi="Times New Roman" w:cs="Times New Roman"/>
          <w:sz w:val="24"/>
          <w:szCs w:val="24"/>
          <w:shd w:val="clear" w:color="auto" w:fill="FFFFFF"/>
          <w:lang w:val="lv-LV"/>
        </w:rPr>
        <w:t>t</w:t>
      </w:r>
      <w:r w:rsidR="007434AF">
        <w:rPr>
          <w:rFonts w:ascii="Times New Roman" w:eastAsia="Times New Roman" w:hAnsi="Times New Roman" w:cs="Times New Roman"/>
          <w:sz w:val="24"/>
          <w:szCs w:val="24"/>
          <w:shd w:val="clear" w:color="auto" w:fill="FFFFFF"/>
          <w:lang w:val="lv-LV"/>
        </w:rPr>
        <w:t>o</w:t>
      </w:r>
      <w:r w:rsidR="00B07CEB">
        <w:rPr>
          <w:rFonts w:ascii="Times New Roman" w:eastAsia="Times New Roman" w:hAnsi="Times New Roman" w:cs="Times New Roman"/>
          <w:sz w:val="24"/>
          <w:szCs w:val="24"/>
          <w:shd w:val="clear" w:color="auto" w:fill="FFFFFF"/>
          <w:lang w:val="lv-LV"/>
        </w:rPr>
        <w:t>br</w:t>
      </w:r>
      <w:r w:rsidRPr="003E7084">
        <w:rPr>
          <w:rFonts w:ascii="Times New Roman" w:eastAsia="Times New Roman" w:hAnsi="Times New Roman" w:cs="Times New Roman"/>
          <w:sz w:val="24"/>
          <w:szCs w:val="24"/>
          <w:shd w:val="clear" w:color="auto" w:fill="FFFFFF"/>
          <w:lang w:val="lv-LV"/>
        </w:rPr>
        <w:t xml:space="preserve">a </w:t>
      </w:r>
      <w:r w:rsidRPr="003E7084">
        <w:rPr>
          <w:rFonts w:ascii="Times New Roman" w:eastAsia="Times New Roman" w:hAnsi="Times New Roman" w:cs="Times New Roman"/>
          <w:sz w:val="24"/>
          <w:szCs w:val="24"/>
          <w:lang w:val="lv-LV"/>
        </w:rPr>
        <w:t>sēdē</w:t>
      </w:r>
    </w:p>
    <w:p w:rsidR="003E7084" w:rsidRPr="003E7084" w:rsidRDefault="003E7084" w:rsidP="003E7084">
      <w:pPr>
        <w:tabs>
          <w:tab w:val="left" w:pos="5670"/>
        </w:tabs>
        <w:spacing w:after="0" w:line="240" w:lineRule="auto"/>
        <w:jc w:val="right"/>
        <w:rPr>
          <w:rFonts w:ascii="Times New Roman" w:eastAsia="Times New Roman" w:hAnsi="Times New Roman" w:cs="Times New Roman"/>
          <w:b/>
          <w:bCs/>
          <w:sz w:val="24"/>
          <w:szCs w:val="24"/>
          <w:lang w:val="lv-LV"/>
        </w:rPr>
      </w:pPr>
      <w:r w:rsidRPr="003E7084">
        <w:rPr>
          <w:rFonts w:ascii="Times New Roman" w:eastAsia="Times New Roman" w:hAnsi="Times New Roman" w:cs="Times New Roman"/>
          <w:sz w:val="24"/>
          <w:szCs w:val="24"/>
          <w:lang w:val="lv-LV"/>
        </w:rPr>
        <w:tab/>
        <w:t>(</w:t>
      </w:r>
      <w:smartTag w:uri="schemas-tilde-lv/tildestengine" w:element="veidnes">
        <w:smartTagPr>
          <w:attr w:name="id" w:val="-1"/>
          <w:attr w:name="baseform" w:val="protokols"/>
          <w:attr w:name="text" w:val="protokols"/>
        </w:smartTagPr>
        <w:r w:rsidRPr="003E7084">
          <w:rPr>
            <w:rFonts w:ascii="Times New Roman" w:eastAsia="Times New Roman" w:hAnsi="Times New Roman" w:cs="Times New Roman"/>
            <w:sz w:val="24"/>
            <w:szCs w:val="24"/>
            <w:lang w:val="lv-LV"/>
          </w:rPr>
          <w:t>protokols</w:t>
        </w:r>
      </w:smartTag>
      <w:r w:rsidRPr="003E7084">
        <w:rPr>
          <w:rFonts w:ascii="Times New Roman" w:eastAsia="Times New Roman" w:hAnsi="Times New Roman" w:cs="Times New Roman"/>
          <w:sz w:val="24"/>
          <w:szCs w:val="24"/>
          <w:lang w:val="lv-LV"/>
        </w:rPr>
        <w:t xml:space="preserve"> Nr. 1/</w:t>
      </w:r>
      <w:r w:rsidR="00B07CEB">
        <w:rPr>
          <w:rFonts w:ascii="Times New Roman" w:eastAsia="Times New Roman" w:hAnsi="Times New Roman" w:cs="Times New Roman"/>
          <w:sz w:val="24"/>
          <w:szCs w:val="24"/>
          <w:lang w:val="lv-LV"/>
        </w:rPr>
        <w:t>7</w:t>
      </w:r>
      <w:r w:rsidR="007434AF">
        <w:rPr>
          <w:rFonts w:ascii="Times New Roman" w:eastAsia="Times New Roman" w:hAnsi="Times New Roman" w:cs="Times New Roman"/>
          <w:sz w:val="24"/>
          <w:szCs w:val="24"/>
          <w:lang w:val="lv-LV"/>
        </w:rPr>
        <w:t>4</w:t>
      </w:r>
      <w:r w:rsidRPr="003E7084">
        <w:rPr>
          <w:rFonts w:ascii="Times New Roman" w:eastAsia="Times New Roman" w:hAnsi="Times New Roman" w:cs="Times New Roman"/>
          <w:sz w:val="24"/>
          <w:szCs w:val="24"/>
          <w:lang w:val="lv-LV"/>
        </w:rPr>
        <w:t>)</w:t>
      </w:r>
    </w:p>
    <w:p w:rsidR="003E7084" w:rsidRPr="003E7084" w:rsidRDefault="003E7084" w:rsidP="003E7084">
      <w:pPr>
        <w:tabs>
          <w:tab w:val="left" w:pos="5670"/>
        </w:tabs>
        <w:spacing w:after="0" w:line="240" w:lineRule="auto"/>
        <w:jc w:val="right"/>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Cs/>
          <w:sz w:val="48"/>
          <w:szCs w:val="48"/>
          <w:lang w:val="lv-LV"/>
        </w:rPr>
      </w:pPr>
      <w:r w:rsidRPr="003E7084">
        <w:rPr>
          <w:rFonts w:ascii="Times New Roman" w:eastAsia="Times New Roman" w:hAnsi="Times New Roman" w:cs="Times New Roman"/>
          <w:bCs/>
          <w:sz w:val="48"/>
          <w:szCs w:val="48"/>
          <w:lang w:val="lv-LV"/>
        </w:rPr>
        <w:t>Ludzas novada pašvaldība</w:t>
      </w: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
          <w:bCs/>
          <w:sz w:val="56"/>
          <w:szCs w:val="56"/>
          <w:lang w:val="lv-LV"/>
        </w:rPr>
      </w:pPr>
      <w:r w:rsidRPr="003E7084">
        <w:rPr>
          <w:rFonts w:ascii="Times New Roman" w:eastAsia="Times New Roman" w:hAnsi="Times New Roman" w:cs="Times New Roman"/>
          <w:b/>
          <w:bCs/>
          <w:sz w:val="56"/>
          <w:szCs w:val="56"/>
          <w:lang w:val="lv-LV"/>
        </w:rPr>
        <w:t>ATKLĀTA KONKURSA</w:t>
      </w:r>
    </w:p>
    <w:p w:rsidR="003E7084" w:rsidRPr="003E7084" w:rsidRDefault="003E7084" w:rsidP="003E7084">
      <w:pPr>
        <w:spacing w:after="0" w:line="240" w:lineRule="auto"/>
        <w:jc w:val="center"/>
        <w:rPr>
          <w:rFonts w:ascii="Times New Roman" w:eastAsia="Times New Roman" w:hAnsi="Times New Roman" w:cs="Times New Roman"/>
          <w:b/>
          <w:bCs/>
          <w:sz w:val="56"/>
          <w:szCs w:val="56"/>
          <w:lang w:val="lv-LV"/>
        </w:rPr>
      </w:pPr>
    </w:p>
    <w:p w:rsidR="003E7084" w:rsidRPr="003E7084" w:rsidRDefault="003E7084" w:rsidP="003E7084">
      <w:pPr>
        <w:spacing w:after="0" w:line="240" w:lineRule="auto"/>
        <w:jc w:val="center"/>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
          <w:sz w:val="40"/>
          <w:szCs w:val="40"/>
          <w:lang w:val="lv-LV"/>
        </w:rPr>
      </w:pPr>
      <w:r w:rsidRPr="003E7084">
        <w:rPr>
          <w:rFonts w:ascii="Times New Roman" w:eastAsia="Times New Roman" w:hAnsi="Times New Roman" w:cs="Times New Roman"/>
          <w:b/>
          <w:sz w:val="40"/>
          <w:szCs w:val="40"/>
          <w:lang w:val="lv-LV"/>
        </w:rPr>
        <w:t xml:space="preserve">„Malkas piegāde Ludzas novada iestāžu vajadzībām” </w:t>
      </w:r>
    </w:p>
    <w:p w:rsidR="003E7084" w:rsidRPr="003E7084" w:rsidRDefault="003E7084" w:rsidP="003E7084">
      <w:pPr>
        <w:spacing w:after="0" w:line="240" w:lineRule="auto"/>
        <w:jc w:val="center"/>
        <w:rPr>
          <w:rFonts w:ascii="Times New Roman" w:eastAsia="Times New Roman" w:hAnsi="Times New Roman" w:cs="Times New Roman"/>
          <w:b/>
          <w:sz w:val="52"/>
          <w:szCs w:val="52"/>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120" w:line="240" w:lineRule="auto"/>
        <w:jc w:val="center"/>
        <w:rPr>
          <w:rFonts w:ascii="Times New Roman" w:eastAsia="Times New Roman" w:hAnsi="Times New Roman" w:cs="Times New Roman"/>
          <w:sz w:val="36"/>
          <w:szCs w:val="36"/>
          <w:lang w:val="lv-LV"/>
        </w:rPr>
      </w:pPr>
      <w:r w:rsidRPr="003E7084">
        <w:rPr>
          <w:rFonts w:ascii="Times New Roman" w:eastAsia="Times New Roman" w:hAnsi="Times New Roman" w:cs="Times New Roman"/>
          <w:sz w:val="36"/>
          <w:szCs w:val="36"/>
          <w:lang w:val="lv-LV"/>
        </w:rPr>
        <w:t>(iepirkuma identifikācijas numurs –</w:t>
      </w:r>
      <w:r w:rsidRPr="003E7084">
        <w:rPr>
          <w:rFonts w:ascii="Times New Roman" w:eastAsia="Times New Roman" w:hAnsi="Times New Roman" w:cs="Times New Roman"/>
          <w:b/>
          <w:sz w:val="36"/>
          <w:szCs w:val="36"/>
          <w:lang w:val="lv-LV"/>
        </w:rPr>
        <w:t xml:space="preserve"> LNP 2016/</w:t>
      </w:r>
      <w:r w:rsidR="00B07CEB">
        <w:rPr>
          <w:rFonts w:ascii="Times New Roman" w:eastAsia="Times New Roman" w:hAnsi="Times New Roman" w:cs="Times New Roman"/>
          <w:b/>
          <w:sz w:val="36"/>
          <w:szCs w:val="36"/>
          <w:lang w:val="lv-LV"/>
        </w:rPr>
        <w:t>7</w:t>
      </w:r>
      <w:r w:rsidR="007434AF">
        <w:rPr>
          <w:rFonts w:ascii="Times New Roman" w:eastAsia="Times New Roman" w:hAnsi="Times New Roman" w:cs="Times New Roman"/>
          <w:b/>
          <w:sz w:val="36"/>
          <w:szCs w:val="36"/>
          <w:lang w:val="lv-LV"/>
        </w:rPr>
        <w:t>4</w:t>
      </w:r>
      <w:r w:rsidRPr="003E7084">
        <w:rPr>
          <w:rFonts w:ascii="Times New Roman" w:eastAsia="Times New Roman" w:hAnsi="Times New Roman" w:cs="Times New Roman"/>
          <w:b/>
          <w:sz w:val="36"/>
          <w:szCs w:val="36"/>
          <w:shd w:val="clear" w:color="auto" w:fill="FFFFFF"/>
          <w:lang w:val="lv-LV"/>
        </w:rPr>
        <w:t>)</w:t>
      </w:r>
    </w:p>
    <w:p w:rsidR="003E7084" w:rsidRPr="003E7084" w:rsidRDefault="003E7084" w:rsidP="003E7084">
      <w:pPr>
        <w:spacing w:after="0" w:line="240" w:lineRule="auto"/>
        <w:rPr>
          <w:rFonts w:ascii="Times New Roman" w:eastAsia="Times New Roman" w:hAnsi="Times New Roman" w:cs="Times New Roman"/>
          <w:b/>
          <w:bCs/>
          <w:sz w:val="36"/>
          <w:szCs w:val="36"/>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Cs/>
          <w:smallCaps/>
          <w:sz w:val="96"/>
          <w:szCs w:val="96"/>
          <w:lang w:val="lv-LV"/>
        </w:rPr>
      </w:pPr>
      <w:smartTag w:uri="schemas-tilde-lv/tildestengine" w:element="veidnes">
        <w:smartTagPr>
          <w:attr w:name="id" w:val="-1"/>
          <w:attr w:name="baseform" w:val="nolikums"/>
          <w:attr w:name="text" w:val="NOLIKUMS&#10;"/>
        </w:smartTagPr>
        <w:r w:rsidRPr="003E7084">
          <w:rPr>
            <w:rFonts w:ascii="Times New Roman" w:eastAsia="Times New Roman" w:hAnsi="Times New Roman" w:cs="Times New Roman"/>
            <w:bCs/>
            <w:smallCaps/>
            <w:sz w:val="96"/>
            <w:szCs w:val="96"/>
            <w:lang w:val="lv-LV"/>
          </w:rPr>
          <w:t>NOLIKUMS</w:t>
        </w:r>
      </w:smartTag>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rPr>
          <w:rFonts w:ascii="Times New Roman" w:eastAsia="Times New Roman" w:hAnsi="Times New Roman" w:cs="Times New Roman"/>
          <w:b/>
          <w:bC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36"/>
          <w:szCs w:val="36"/>
          <w:lang w:val="lv-LV"/>
        </w:rPr>
      </w:pPr>
      <w:r w:rsidRPr="003E7084">
        <w:rPr>
          <w:rFonts w:ascii="Times New Roman" w:eastAsia="Times New Roman" w:hAnsi="Times New Roman" w:cs="Times New Roman"/>
          <w:sz w:val="36"/>
          <w:szCs w:val="36"/>
          <w:lang w:val="lv-LV"/>
        </w:rPr>
        <w:t>Ludza 2016</w:t>
      </w:r>
    </w:p>
    <w:p w:rsidR="003E7084" w:rsidRPr="003E7084" w:rsidRDefault="003E7084" w:rsidP="003E7084">
      <w:pPr>
        <w:spacing w:after="0" w:line="240" w:lineRule="auto"/>
        <w:jc w:val="center"/>
        <w:rPr>
          <w:rFonts w:ascii="Times New Roman" w:eastAsia="Times New Roman" w:hAnsi="Times New Roman" w:cs="Times New Roman"/>
          <w:caps/>
          <w:sz w:val="28"/>
          <w:szCs w:val="28"/>
          <w:lang w:val="lv-LV"/>
        </w:rPr>
      </w:pPr>
      <w:bookmarkStart w:id="0" w:name="_Ref38341330"/>
      <w:bookmarkStart w:id="1" w:name="_Toc59334717"/>
      <w:bookmarkStart w:id="2" w:name="_Toc61422120"/>
      <w:r w:rsidRPr="003E7084">
        <w:rPr>
          <w:rFonts w:ascii="Times New Roman" w:eastAsia="Times New Roman" w:hAnsi="Times New Roman" w:cs="Times New Roman"/>
          <w:sz w:val="24"/>
          <w:szCs w:val="24"/>
          <w:lang w:val="lv-LV"/>
        </w:rPr>
        <w:br w:type="page"/>
      </w:r>
      <w:r w:rsidRPr="003E7084">
        <w:rPr>
          <w:rFonts w:ascii="Times New Roman" w:eastAsia="Times New Roman" w:hAnsi="Times New Roman" w:cs="Times New Roman"/>
          <w:caps/>
          <w:sz w:val="28"/>
          <w:szCs w:val="28"/>
          <w:lang w:val="lv-LV"/>
        </w:rPr>
        <w:lastRenderedPageBreak/>
        <w:t>Saturs</w:t>
      </w:r>
    </w:p>
    <w:p w:rsidR="003E7084" w:rsidRPr="003E7084" w:rsidRDefault="003E7084" w:rsidP="003E7084">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Vispārīgā informācija</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w:t>
            </w:r>
          </w:p>
        </w:tc>
      </w:tr>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Informācija par iepirkuma priekšmetu</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5</w:t>
            </w:r>
          </w:p>
        </w:tc>
      </w:tr>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Prasības pretendentiem</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6</w:t>
            </w:r>
          </w:p>
        </w:tc>
      </w:tr>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Iesniedzamie dokumenti</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8</w:t>
            </w:r>
          </w:p>
        </w:tc>
      </w:tr>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5.</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Iepirkuma komisija, tās darbība un piedāvājumu atvēršana</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8</w:t>
            </w:r>
          </w:p>
        </w:tc>
      </w:tr>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6.</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Piedāvājumu vērtēšanas un izvēles kritēriji </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9</w:t>
            </w:r>
          </w:p>
        </w:tc>
      </w:tr>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7.</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Iepirkuma līgums</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10</w:t>
            </w:r>
          </w:p>
        </w:tc>
      </w:tr>
      <w:tr w:rsidR="003E7084" w:rsidRPr="003E7084" w:rsidTr="00B07CEB">
        <w:trPr>
          <w:trHeight w:val="134"/>
        </w:trPr>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8.</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Iepirkuma komisijas tiesības un pienākumi</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10</w:t>
            </w:r>
          </w:p>
        </w:tc>
      </w:tr>
      <w:tr w:rsidR="003E7084" w:rsidRPr="003E7084" w:rsidTr="00B07CEB">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9.</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Pretendenta tiesības un pienākumi</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11</w:t>
            </w:r>
          </w:p>
        </w:tc>
      </w:tr>
      <w:tr w:rsidR="003E7084" w:rsidRPr="003E7084" w:rsidTr="00B07CEB">
        <w:trPr>
          <w:trHeight w:val="80"/>
        </w:trPr>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10.</w:t>
            </w:r>
          </w:p>
        </w:tc>
        <w:tc>
          <w:tcPr>
            <w:tcW w:w="7882"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Nolikuma pielikumi:</w:t>
            </w: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highlight w:val="red"/>
                <w:lang w:val="lv-LV"/>
              </w:rPr>
            </w:pPr>
            <w:r w:rsidRPr="003E7084">
              <w:rPr>
                <w:rFonts w:ascii="Times New Roman" w:eastAsia="Times New Roman" w:hAnsi="Times New Roman" w:cs="Times New Roman"/>
                <w:sz w:val="24"/>
                <w:szCs w:val="24"/>
                <w:lang w:val="lv-LV"/>
              </w:rPr>
              <w:t>11</w:t>
            </w:r>
          </w:p>
        </w:tc>
      </w:tr>
      <w:tr w:rsidR="003E7084" w:rsidRPr="003E7084" w:rsidTr="00B07CEB">
        <w:trPr>
          <w:trHeight w:val="871"/>
        </w:trPr>
        <w:tc>
          <w:tcPr>
            <w:tcW w:w="528"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3E7084" w:rsidRPr="003E7084" w:rsidTr="00B07CEB">
              <w:trPr>
                <w:trHeight w:val="871"/>
              </w:trPr>
              <w:tc>
                <w:tcPr>
                  <w:tcW w:w="7448" w:type="dxa"/>
                </w:tcPr>
                <w:p w:rsidR="003E7084" w:rsidRPr="003E7084" w:rsidRDefault="003E7084" w:rsidP="003E7084">
                  <w:pPr>
                    <w:numPr>
                      <w:ilvl w:val="0"/>
                      <w:numId w:val="7"/>
                    </w:numPr>
                    <w:tabs>
                      <w:tab w:val="left" w:pos="210"/>
                    </w:tabs>
                    <w:spacing w:after="0" w:line="240" w:lineRule="auto"/>
                    <w:ind w:left="351" w:hanging="425"/>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pielikums – </w:t>
                  </w:r>
                  <w:smartTag w:uri="schemas-tilde-lv/tildestengine" w:element="veidnes">
                    <w:smartTagPr>
                      <w:attr w:name="id" w:val="-1"/>
                      <w:attr w:name="baseform" w:val="Pieteikums"/>
                      <w:attr w:name="text" w:val="Pieteikums"/>
                    </w:smartTagPr>
                    <w:r w:rsidRPr="003E7084">
                      <w:rPr>
                        <w:rFonts w:ascii="Times New Roman" w:eastAsia="Times New Roman" w:hAnsi="Times New Roman" w:cs="Times New Roman"/>
                        <w:sz w:val="24"/>
                        <w:szCs w:val="24"/>
                        <w:lang w:val="lv-LV"/>
                      </w:rPr>
                      <w:t>Pieteikums</w:t>
                    </w:r>
                  </w:smartTag>
                  <w:r w:rsidRPr="003E7084">
                    <w:rPr>
                      <w:rFonts w:ascii="Times New Roman" w:eastAsia="Times New Roman" w:hAnsi="Times New Roman" w:cs="Times New Roman"/>
                      <w:sz w:val="24"/>
                      <w:szCs w:val="24"/>
                      <w:lang w:val="lv-LV"/>
                    </w:rPr>
                    <w:t xml:space="preserve"> dalībai atklātā konkursā</w:t>
                  </w:r>
                </w:p>
                <w:p w:rsidR="003E7084" w:rsidRPr="003E7084" w:rsidRDefault="003E7084" w:rsidP="003E7084">
                  <w:pPr>
                    <w:numPr>
                      <w:ilvl w:val="0"/>
                      <w:numId w:val="7"/>
                    </w:numPr>
                    <w:tabs>
                      <w:tab w:val="left" w:pos="210"/>
                    </w:tabs>
                    <w:spacing w:after="0" w:line="240" w:lineRule="auto"/>
                    <w:ind w:left="351" w:hanging="425"/>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pielikums – Informācija par pretendentu</w:t>
                  </w:r>
                </w:p>
                <w:p w:rsidR="003E7084" w:rsidRPr="003E7084" w:rsidRDefault="003E7084" w:rsidP="003E7084">
                  <w:pPr>
                    <w:numPr>
                      <w:ilvl w:val="0"/>
                      <w:numId w:val="7"/>
                    </w:numPr>
                    <w:tabs>
                      <w:tab w:val="left" w:pos="210"/>
                    </w:tabs>
                    <w:spacing w:after="0" w:line="240" w:lineRule="auto"/>
                    <w:ind w:left="351" w:hanging="425"/>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pielikums – Tehniskā specifikācija</w:t>
                  </w:r>
                </w:p>
                <w:p w:rsidR="003E7084" w:rsidRPr="003E7084" w:rsidRDefault="003E7084" w:rsidP="003E7084">
                  <w:pPr>
                    <w:numPr>
                      <w:ilvl w:val="0"/>
                      <w:numId w:val="7"/>
                    </w:numPr>
                    <w:tabs>
                      <w:tab w:val="left" w:pos="210"/>
                    </w:tabs>
                    <w:spacing w:after="0" w:line="240" w:lineRule="auto"/>
                    <w:ind w:left="351" w:hanging="425"/>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pielikums – Finanšu piedāvājums  </w:t>
                  </w:r>
                </w:p>
                <w:p w:rsidR="003E7084" w:rsidRDefault="003E7084" w:rsidP="003E7084">
                  <w:pPr>
                    <w:numPr>
                      <w:ilvl w:val="0"/>
                      <w:numId w:val="7"/>
                    </w:numPr>
                    <w:tabs>
                      <w:tab w:val="left" w:pos="210"/>
                    </w:tabs>
                    <w:spacing w:after="0" w:line="240" w:lineRule="auto"/>
                    <w:ind w:left="351" w:hanging="425"/>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pielikums – Līguma projekts</w:t>
                  </w:r>
                </w:p>
                <w:p w:rsidR="00385500" w:rsidRPr="003E7084" w:rsidRDefault="00385500" w:rsidP="00385500">
                  <w:pPr>
                    <w:numPr>
                      <w:ilvl w:val="0"/>
                      <w:numId w:val="7"/>
                    </w:numPr>
                    <w:tabs>
                      <w:tab w:val="left" w:pos="210"/>
                    </w:tabs>
                    <w:spacing w:after="0" w:line="240" w:lineRule="auto"/>
                    <w:ind w:left="351" w:hanging="425"/>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pielikums - </w:t>
                  </w:r>
                  <w:r w:rsidRPr="00385500">
                    <w:rPr>
                      <w:rFonts w:ascii="Times New Roman" w:hAnsi="Times New Roman" w:cs="Times New Roman"/>
                      <w:sz w:val="24"/>
                      <w:lang w:val="lv-LV"/>
                    </w:rPr>
                    <w:t>EVIPD</w:t>
                  </w:r>
                </w:p>
              </w:tc>
            </w:tr>
          </w:tbl>
          <w:p w:rsidR="003E7084" w:rsidRPr="003E7084" w:rsidRDefault="003E7084" w:rsidP="003E7084">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3E7084" w:rsidRPr="003E7084" w:rsidRDefault="003E7084" w:rsidP="003E7084">
            <w:pPr>
              <w:spacing w:after="0" w:line="240" w:lineRule="auto"/>
              <w:rPr>
                <w:rFonts w:ascii="Times New Roman" w:eastAsia="Times New Roman" w:hAnsi="Times New Roman" w:cs="Times New Roman"/>
                <w:sz w:val="24"/>
                <w:szCs w:val="24"/>
                <w:highlight w:val="red"/>
                <w:lang w:val="lv-LV"/>
              </w:rPr>
            </w:pPr>
          </w:p>
        </w:tc>
      </w:tr>
    </w:tbl>
    <w:p w:rsidR="003E7084" w:rsidRPr="003E7084" w:rsidRDefault="003E7084" w:rsidP="003E7084">
      <w:pPr>
        <w:tabs>
          <w:tab w:val="left" w:pos="567"/>
        </w:tabs>
        <w:spacing w:after="0" w:line="240" w:lineRule="auto"/>
        <w:jc w:val="center"/>
        <w:rPr>
          <w:rFonts w:ascii="Times New Roman" w:eastAsia="Times New Roman" w:hAnsi="Times New Roman" w:cs="Times New Roman"/>
          <w:b/>
          <w:bCs/>
          <w:caps/>
          <w:sz w:val="24"/>
          <w:szCs w:val="24"/>
          <w:lang w:val="lv-LV"/>
        </w:rPr>
      </w:pPr>
      <w:r w:rsidRPr="003E7084">
        <w:rPr>
          <w:rFonts w:ascii="Times New Roman" w:eastAsia="Times New Roman" w:hAnsi="Times New Roman" w:cs="Times New Roman"/>
          <w:b/>
          <w:bCs/>
          <w:caps/>
          <w:sz w:val="24"/>
          <w:szCs w:val="24"/>
          <w:lang w:val="lv-LV"/>
        </w:rPr>
        <w:br w:type="page"/>
      </w:r>
      <w:r w:rsidRPr="003E7084">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3E7084" w:rsidRPr="003E7084" w:rsidRDefault="003E7084" w:rsidP="003E7084">
      <w:pPr>
        <w:tabs>
          <w:tab w:val="left" w:pos="567"/>
        </w:tabs>
        <w:spacing w:after="0" w:line="240" w:lineRule="auto"/>
        <w:jc w:val="center"/>
        <w:rPr>
          <w:rFonts w:ascii="Times New Roman" w:eastAsia="Times New Roman" w:hAnsi="Times New Roman" w:cs="Times New Roman"/>
          <w:b/>
          <w:bCs/>
          <w:caps/>
          <w:sz w:val="24"/>
          <w:szCs w:val="24"/>
          <w:lang w:val="lv-LV"/>
        </w:rPr>
      </w:pPr>
    </w:p>
    <w:p w:rsidR="003E7084" w:rsidRPr="003E7084" w:rsidRDefault="003E7084" w:rsidP="003E7084">
      <w:pPr>
        <w:tabs>
          <w:tab w:val="left" w:pos="567"/>
        </w:tabs>
        <w:spacing w:after="0" w:line="240" w:lineRule="auto"/>
        <w:jc w:val="center"/>
        <w:rPr>
          <w:rFonts w:ascii="Times New Roman" w:eastAsia="Times New Roman" w:hAnsi="Times New Roman" w:cs="Times New Roman"/>
          <w:b/>
          <w:bCs/>
          <w:caps/>
          <w:sz w:val="24"/>
          <w:szCs w:val="24"/>
          <w:lang w:val="lv-LV"/>
        </w:rPr>
      </w:pPr>
    </w:p>
    <w:p w:rsidR="003E7084" w:rsidRPr="003E7084" w:rsidRDefault="003E7084" w:rsidP="003E7084">
      <w:pPr>
        <w:keepNext/>
        <w:numPr>
          <w:ilvl w:val="1"/>
          <w:numId w:val="14"/>
        </w:numPr>
        <w:tabs>
          <w:tab w:val="left" w:pos="709"/>
          <w:tab w:val="num" w:pos="1002"/>
        </w:tabs>
        <w:spacing w:after="0" w:line="240" w:lineRule="auto"/>
        <w:contextualSpacing/>
        <w:outlineLvl w:val="1"/>
        <w:rPr>
          <w:rFonts w:ascii="Times New Roman" w:eastAsia="Times New Roman" w:hAnsi="Times New Roman" w:cs="Times New Roman"/>
          <w:b/>
          <w:bCs/>
          <w:iCs/>
          <w:sz w:val="24"/>
          <w:szCs w:val="24"/>
          <w:lang w:val="lv-LV"/>
        </w:rPr>
      </w:pPr>
      <w:bookmarkStart w:id="3" w:name="_Toc59334718"/>
      <w:bookmarkStart w:id="4" w:name="_Toc61422121"/>
      <w:r w:rsidRPr="003E7084">
        <w:rPr>
          <w:rFonts w:ascii="Times New Roman" w:eastAsia="Times New Roman" w:hAnsi="Times New Roman" w:cs="Times New Roman"/>
          <w:b/>
          <w:bCs/>
          <w:iCs/>
          <w:sz w:val="24"/>
          <w:szCs w:val="24"/>
          <w:lang w:val="lv-LV"/>
        </w:rPr>
        <w:t xml:space="preserve"> Iepirkuma identifikācijas numurs</w:t>
      </w:r>
      <w:bookmarkEnd w:id="3"/>
      <w:bookmarkEnd w:id="4"/>
      <w:r w:rsidRPr="003E7084">
        <w:rPr>
          <w:rFonts w:ascii="Times New Roman" w:eastAsia="Times New Roman" w:hAnsi="Times New Roman" w:cs="Times New Roman"/>
          <w:b/>
          <w:bCs/>
          <w:iCs/>
          <w:sz w:val="24"/>
          <w:szCs w:val="24"/>
          <w:lang w:val="lv-LV"/>
        </w:rPr>
        <w:t xml:space="preserve">  </w:t>
      </w:r>
    </w:p>
    <w:p w:rsidR="003E7084" w:rsidRPr="003E7084" w:rsidRDefault="003E7084" w:rsidP="003E7084">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LNP 2016/</w:t>
      </w:r>
      <w:r w:rsidR="00B07CEB">
        <w:rPr>
          <w:rFonts w:ascii="Times New Roman" w:eastAsia="Times New Roman" w:hAnsi="Times New Roman" w:cs="Times New Roman"/>
          <w:sz w:val="24"/>
          <w:szCs w:val="24"/>
          <w:lang w:val="lv-LV"/>
        </w:rPr>
        <w:t>7</w:t>
      </w:r>
      <w:r w:rsidR="006F4C21">
        <w:rPr>
          <w:rFonts w:ascii="Times New Roman" w:eastAsia="Times New Roman" w:hAnsi="Times New Roman" w:cs="Times New Roman"/>
          <w:sz w:val="24"/>
          <w:szCs w:val="24"/>
          <w:lang w:val="lv-LV"/>
        </w:rPr>
        <w:t>4</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p>
    <w:p w:rsidR="003E7084" w:rsidRPr="003E7084" w:rsidRDefault="003E7084" w:rsidP="003E7084">
      <w:pPr>
        <w:keepNext/>
        <w:numPr>
          <w:ilvl w:val="1"/>
          <w:numId w:val="14"/>
        </w:numPr>
        <w:tabs>
          <w:tab w:val="left" w:pos="709"/>
          <w:tab w:val="num" w:pos="1002"/>
        </w:tabs>
        <w:spacing w:after="0" w:line="240" w:lineRule="auto"/>
        <w:contextualSpacing/>
        <w:outlineLvl w:val="1"/>
        <w:rPr>
          <w:rFonts w:ascii="Times New Roman" w:eastAsia="Times New Roman" w:hAnsi="Times New Roman" w:cs="Times New Roman"/>
          <w:b/>
          <w:bCs/>
          <w:iCs/>
          <w:sz w:val="24"/>
          <w:szCs w:val="24"/>
          <w:lang w:val="lv-LV"/>
        </w:rPr>
      </w:pPr>
      <w:bookmarkStart w:id="5" w:name="_Toc59334719"/>
      <w:bookmarkStart w:id="6" w:name="_Toc61422122"/>
      <w:r w:rsidRPr="003E7084">
        <w:rPr>
          <w:rFonts w:ascii="Times New Roman" w:eastAsia="Times New Roman" w:hAnsi="Times New Roman" w:cs="Times New Roman"/>
          <w:b/>
          <w:bCs/>
          <w:iCs/>
          <w:sz w:val="24"/>
          <w:szCs w:val="24"/>
          <w:lang w:val="lv-LV"/>
        </w:rPr>
        <w:t xml:space="preserve"> Pasūtītājs</w:t>
      </w:r>
      <w:bookmarkEnd w:id="5"/>
      <w:bookmarkEnd w:id="6"/>
      <w:r w:rsidRPr="003E7084">
        <w:rPr>
          <w:rFonts w:ascii="Times New Roman" w:eastAsia="Times New Roman" w:hAnsi="Times New Roman" w:cs="Times New Roman"/>
          <w:b/>
          <w:bCs/>
          <w:iCs/>
          <w:sz w:val="24"/>
          <w:szCs w:val="24"/>
          <w:lang w:val="lv-LV"/>
        </w:rPr>
        <w:t xml:space="preserve"> </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Ludzas novada pašvaldība</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Adrese: Raiņa iela 16, Ludza, Ludzas novads, Latvija, LV-5701</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Reģistrācijas Nr. 90000017543</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Tālruņa Nr. +371-65707400, faksa Nr. +371-65707402</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 xml:space="preserve">e-pasta adrese: dome@ludzaspils.lv </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r>
      <w:r w:rsidRPr="003E7084">
        <w:rPr>
          <w:rFonts w:ascii="Times New Roman" w:eastAsia="Times New Roman" w:hAnsi="Times New Roman" w:cs="Times New Roman"/>
          <w:sz w:val="24"/>
          <w:szCs w:val="24"/>
          <w:lang w:val="en-GB"/>
        </w:rPr>
        <w:t>A/S “</w:t>
      </w:r>
      <w:proofErr w:type="spellStart"/>
      <w:r w:rsidRPr="003E7084">
        <w:rPr>
          <w:rFonts w:ascii="Times New Roman" w:eastAsia="Times New Roman" w:hAnsi="Times New Roman" w:cs="Times New Roman"/>
          <w:sz w:val="24"/>
          <w:szCs w:val="24"/>
          <w:lang w:val="en-GB"/>
        </w:rPr>
        <w:t>Citadele</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banka</w:t>
      </w:r>
      <w:proofErr w:type="spellEnd"/>
      <w:r w:rsidRPr="003E7084">
        <w:rPr>
          <w:rFonts w:ascii="Times New Roman" w:eastAsia="Times New Roman" w:hAnsi="Times New Roman" w:cs="Times New Roman"/>
          <w:sz w:val="24"/>
          <w:szCs w:val="24"/>
          <w:lang w:val="en-GB"/>
        </w:rPr>
        <w:t>”</w:t>
      </w:r>
      <w:r w:rsidRPr="003E7084">
        <w:rPr>
          <w:rFonts w:ascii="Times New Roman" w:eastAsia="Times New Roman" w:hAnsi="Times New Roman" w:cs="Times New Roman"/>
          <w:sz w:val="24"/>
          <w:szCs w:val="24"/>
          <w:lang w:val="lv-LV"/>
        </w:rPr>
        <w:t>, konts: Nr. LV09PARX0002240270024, kods: PARXLV22</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p>
    <w:p w:rsidR="003E7084" w:rsidRPr="003E7084" w:rsidRDefault="003E7084" w:rsidP="003E7084">
      <w:pPr>
        <w:keepNext/>
        <w:numPr>
          <w:ilvl w:val="1"/>
          <w:numId w:val="14"/>
        </w:numPr>
        <w:tabs>
          <w:tab w:val="left" w:pos="709"/>
          <w:tab w:val="num" w:pos="1002"/>
        </w:tabs>
        <w:spacing w:after="0" w:line="240" w:lineRule="auto"/>
        <w:contextualSpacing/>
        <w:outlineLvl w:val="1"/>
        <w:rPr>
          <w:rFonts w:ascii="Times New Roman" w:eastAsia="Times New Roman" w:hAnsi="Times New Roman" w:cs="Times New Roman"/>
          <w:b/>
          <w:bCs/>
          <w:iCs/>
          <w:sz w:val="24"/>
          <w:szCs w:val="24"/>
          <w:lang w:val="lv-LV"/>
        </w:rPr>
      </w:pPr>
      <w:bookmarkStart w:id="7" w:name="_Toc59334720"/>
      <w:bookmarkStart w:id="8" w:name="_Toc61422123"/>
      <w:r w:rsidRPr="003E7084">
        <w:rPr>
          <w:rFonts w:ascii="Times New Roman" w:eastAsia="Times New Roman" w:hAnsi="Times New Roman" w:cs="Times New Roman"/>
          <w:b/>
          <w:bCs/>
          <w:iCs/>
          <w:sz w:val="24"/>
          <w:szCs w:val="24"/>
          <w:lang w:val="lv-LV"/>
        </w:rPr>
        <w:t xml:space="preserve"> Iepirkuma priekšmets</w:t>
      </w:r>
      <w:bookmarkEnd w:id="7"/>
      <w:bookmarkEnd w:id="8"/>
      <w:r w:rsidRPr="003E7084">
        <w:rPr>
          <w:rFonts w:ascii="Times New Roman" w:eastAsia="Times New Roman" w:hAnsi="Times New Roman" w:cs="Times New Roman"/>
          <w:b/>
          <w:bCs/>
          <w:iCs/>
          <w:sz w:val="24"/>
          <w:szCs w:val="24"/>
          <w:lang w:val="lv-LV"/>
        </w:rPr>
        <w:t xml:space="preserve"> </w:t>
      </w:r>
    </w:p>
    <w:p w:rsidR="003E7084" w:rsidRPr="003E7084" w:rsidRDefault="003E7084" w:rsidP="003E7084">
      <w:pPr>
        <w:keepNext/>
        <w:numPr>
          <w:ilvl w:val="2"/>
          <w:numId w:val="14"/>
        </w:numPr>
        <w:tabs>
          <w:tab w:val="num" w:pos="900"/>
        </w:tabs>
        <w:spacing w:after="0" w:line="240" w:lineRule="auto"/>
        <w:ind w:hanging="450"/>
        <w:contextualSpacing/>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 xml:space="preserve">Malkas piegāde Ludzas novada iestāžu vajadzībām </w:t>
      </w:r>
    </w:p>
    <w:p w:rsidR="003E7084" w:rsidRPr="003E7084" w:rsidRDefault="003E7084" w:rsidP="003E7084">
      <w:pPr>
        <w:keepNext/>
        <w:numPr>
          <w:ilvl w:val="2"/>
          <w:numId w:val="0"/>
        </w:numPr>
        <w:tabs>
          <w:tab w:val="num" w:pos="1004"/>
        </w:tabs>
        <w:spacing w:after="0" w:line="240" w:lineRule="auto"/>
        <w:ind w:left="1004" w:hanging="720"/>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1.3.2. Iepirkuma priekšmets sastāv no 8 daļām:</w:t>
      </w:r>
    </w:p>
    <w:p w:rsidR="003E7084" w:rsidRPr="003E7084" w:rsidRDefault="003E7084" w:rsidP="003E7084">
      <w:pPr>
        <w:spacing w:after="0" w:line="240" w:lineRule="auto"/>
        <w:ind w:left="993"/>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1.daļa</w:t>
      </w:r>
      <w:r w:rsidRPr="003E7084">
        <w:rPr>
          <w:rFonts w:ascii="Times New Roman" w:eastAsia="Times New Roman" w:hAnsi="Times New Roman" w:cs="Times New Roman"/>
          <w:bCs/>
          <w:sz w:val="24"/>
          <w:szCs w:val="24"/>
          <w:lang w:val="lv-LV"/>
        </w:rPr>
        <w:t xml:space="preserve"> Malkas piegāde Ludzas vakara vidusskolai un Ludzas sporta skolai;</w:t>
      </w:r>
    </w:p>
    <w:p w:rsidR="003E7084" w:rsidRPr="003E7084" w:rsidRDefault="003E7084" w:rsidP="003E7084">
      <w:pPr>
        <w:spacing w:after="0" w:line="240" w:lineRule="auto"/>
        <w:ind w:left="99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b/>
          <w:bCs/>
          <w:sz w:val="24"/>
          <w:szCs w:val="24"/>
          <w:lang w:val="lv-LV"/>
        </w:rPr>
        <w:t>2.daļa</w:t>
      </w:r>
      <w:r w:rsidRPr="003E7084">
        <w:rPr>
          <w:rFonts w:ascii="Times New Roman" w:eastAsia="Times New Roman" w:hAnsi="Times New Roman" w:cs="Times New Roman"/>
          <w:bCs/>
          <w:sz w:val="24"/>
          <w:szCs w:val="24"/>
          <w:lang w:val="lv-LV"/>
        </w:rPr>
        <w:t xml:space="preserve"> Malkas piegāde </w:t>
      </w:r>
      <w:proofErr w:type="spellStart"/>
      <w:r w:rsidRPr="003E7084">
        <w:rPr>
          <w:rFonts w:ascii="Times New Roman" w:eastAsia="Times New Roman" w:hAnsi="Times New Roman" w:cs="Times New Roman"/>
          <w:bCs/>
          <w:sz w:val="24"/>
          <w:szCs w:val="24"/>
          <w:lang w:val="lv-LV"/>
        </w:rPr>
        <w:t>J.Soikāna</w:t>
      </w:r>
      <w:proofErr w:type="spellEnd"/>
      <w:r w:rsidRPr="003E7084">
        <w:rPr>
          <w:rFonts w:ascii="Times New Roman" w:eastAsia="Times New Roman" w:hAnsi="Times New Roman" w:cs="Times New Roman"/>
          <w:bCs/>
          <w:sz w:val="24"/>
          <w:szCs w:val="24"/>
          <w:lang w:val="lv-LV"/>
        </w:rPr>
        <w:t xml:space="preserve"> Ludzas mākslas skolai;</w:t>
      </w:r>
    </w:p>
    <w:p w:rsidR="003E7084" w:rsidRPr="003E7084" w:rsidRDefault="003E7084" w:rsidP="003E7084">
      <w:pPr>
        <w:spacing w:after="0" w:line="240" w:lineRule="auto"/>
        <w:ind w:left="993"/>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3.daļa</w:t>
      </w:r>
      <w:r w:rsidRPr="003E7084">
        <w:rPr>
          <w:rFonts w:ascii="Times New Roman" w:eastAsia="Times New Roman" w:hAnsi="Times New Roman" w:cs="Times New Roman"/>
          <w:bCs/>
          <w:sz w:val="24"/>
          <w:szCs w:val="24"/>
          <w:lang w:val="lv-LV"/>
        </w:rPr>
        <w:t xml:space="preserve"> Malkas piegāde Ludzas novadpētniecības muzejam, </w:t>
      </w:r>
      <w:r w:rsidR="007434AF" w:rsidRPr="003E7084">
        <w:rPr>
          <w:rFonts w:ascii="Times New Roman" w:eastAsia="Times New Roman" w:hAnsi="Times New Roman" w:cs="Times New Roman"/>
          <w:bCs/>
          <w:sz w:val="24"/>
          <w:szCs w:val="24"/>
          <w:lang w:val="lv-LV"/>
        </w:rPr>
        <w:t>Ludzas novada iestādēm</w:t>
      </w:r>
      <w:r w:rsidR="007434AF">
        <w:rPr>
          <w:rFonts w:ascii="Times New Roman" w:eastAsia="Times New Roman" w:hAnsi="Times New Roman" w:cs="Times New Roman"/>
          <w:bCs/>
          <w:sz w:val="24"/>
          <w:szCs w:val="24"/>
          <w:lang w:val="lv-LV"/>
        </w:rPr>
        <w:t xml:space="preserve"> </w:t>
      </w:r>
      <w:proofErr w:type="spellStart"/>
      <w:r w:rsidRPr="003E7084">
        <w:rPr>
          <w:rFonts w:ascii="Times New Roman" w:eastAsia="Times New Roman" w:hAnsi="Times New Roman" w:cs="Times New Roman"/>
          <w:bCs/>
          <w:sz w:val="24"/>
          <w:szCs w:val="24"/>
          <w:lang w:val="lv-LV"/>
        </w:rPr>
        <w:t>Isnaudas</w:t>
      </w:r>
      <w:proofErr w:type="spellEnd"/>
      <w:r w:rsidRPr="003E7084">
        <w:rPr>
          <w:rFonts w:ascii="Times New Roman" w:eastAsia="Times New Roman" w:hAnsi="Times New Roman" w:cs="Times New Roman"/>
          <w:bCs/>
          <w:sz w:val="24"/>
          <w:szCs w:val="24"/>
          <w:lang w:val="lv-LV"/>
        </w:rPr>
        <w:t xml:space="preserve"> un Pureņu pagastos;</w:t>
      </w:r>
    </w:p>
    <w:p w:rsidR="003E7084" w:rsidRPr="003E7084" w:rsidRDefault="003E7084" w:rsidP="003E7084">
      <w:pPr>
        <w:spacing w:after="0" w:line="240" w:lineRule="auto"/>
        <w:ind w:firstLine="990"/>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4.daļa</w:t>
      </w:r>
      <w:r w:rsidRPr="003E7084">
        <w:rPr>
          <w:rFonts w:ascii="Times New Roman" w:eastAsia="Times New Roman" w:hAnsi="Times New Roman" w:cs="Times New Roman"/>
          <w:bCs/>
          <w:sz w:val="24"/>
          <w:szCs w:val="24"/>
          <w:lang w:val="lv-LV"/>
        </w:rPr>
        <w:t xml:space="preserve"> Malkas piegāde Ludzas sociālās aprūpes centram „Ludza”;</w:t>
      </w:r>
    </w:p>
    <w:p w:rsidR="003E7084" w:rsidRPr="003E7084" w:rsidRDefault="003E7084" w:rsidP="003E7084">
      <w:pPr>
        <w:spacing w:after="0" w:line="240" w:lineRule="auto"/>
        <w:ind w:left="993"/>
        <w:jc w:val="both"/>
        <w:rPr>
          <w:rFonts w:ascii="Times New Roman" w:eastAsia="Times New Roman" w:hAnsi="Times New Roman" w:cs="Times New Roman"/>
          <w:bCs/>
          <w:i/>
          <w:sz w:val="24"/>
          <w:szCs w:val="24"/>
          <w:lang w:val="lv-LV"/>
        </w:rPr>
      </w:pPr>
      <w:r w:rsidRPr="003E7084">
        <w:rPr>
          <w:rFonts w:ascii="Times New Roman" w:eastAsia="Times New Roman" w:hAnsi="Times New Roman" w:cs="Times New Roman"/>
          <w:b/>
          <w:sz w:val="24"/>
          <w:szCs w:val="24"/>
          <w:lang w:val="lv-LV"/>
        </w:rPr>
        <w:t>5.daļa</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Cs/>
          <w:sz w:val="24"/>
          <w:szCs w:val="24"/>
          <w:lang w:val="lv-LV"/>
        </w:rPr>
        <w:t xml:space="preserve">Malkas piegāde Ludzas novada iestādēm </w:t>
      </w:r>
      <w:r w:rsidRPr="003E7084">
        <w:rPr>
          <w:rFonts w:ascii="Times New Roman" w:eastAsia="Times New Roman" w:hAnsi="Times New Roman" w:cs="Times New Roman"/>
          <w:sz w:val="24"/>
          <w:szCs w:val="24"/>
          <w:lang w:val="lv-LV"/>
        </w:rPr>
        <w:t>Istras un Rundēnu pagastos;</w:t>
      </w:r>
    </w:p>
    <w:p w:rsidR="003E7084" w:rsidRPr="003E7084" w:rsidRDefault="003E7084" w:rsidP="003E7084">
      <w:pPr>
        <w:spacing w:after="0" w:line="240" w:lineRule="auto"/>
        <w:ind w:left="993"/>
        <w:jc w:val="both"/>
        <w:rPr>
          <w:rFonts w:ascii="Times New Roman" w:eastAsia="Times New Roman" w:hAnsi="Times New Roman" w:cs="Times New Roman"/>
          <w:sz w:val="28"/>
          <w:szCs w:val="24"/>
          <w:lang w:val="lv-LV"/>
        </w:rPr>
      </w:pPr>
      <w:r w:rsidRPr="003E7084">
        <w:rPr>
          <w:rFonts w:ascii="Times New Roman" w:eastAsia="Times New Roman" w:hAnsi="Times New Roman" w:cs="Times New Roman"/>
          <w:b/>
          <w:sz w:val="24"/>
          <w:szCs w:val="24"/>
          <w:lang w:val="lv-LV"/>
        </w:rPr>
        <w:t>6.daļa</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Cs/>
          <w:sz w:val="24"/>
          <w:szCs w:val="24"/>
          <w:lang w:val="lv-LV"/>
        </w:rPr>
        <w:t xml:space="preserve">Malkas piegāde Ludzas novada iestādēm </w:t>
      </w:r>
      <w:r w:rsidRPr="003E7084">
        <w:rPr>
          <w:rFonts w:ascii="Times New Roman" w:eastAsia="Times New Roman" w:hAnsi="Times New Roman" w:cs="Times New Roman"/>
          <w:sz w:val="24"/>
          <w:szCs w:val="24"/>
          <w:lang w:val="lv-LV"/>
        </w:rPr>
        <w:t>Pildas un Ņukšu pagastos;</w:t>
      </w:r>
    </w:p>
    <w:p w:rsidR="003E7084" w:rsidRPr="003E7084" w:rsidRDefault="003E7084" w:rsidP="003E7084">
      <w:pPr>
        <w:spacing w:after="0" w:line="240" w:lineRule="auto"/>
        <w:ind w:left="993"/>
        <w:jc w:val="both"/>
        <w:rPr>
          <w:rFonts w:ascii="Times New Roman" w:eastAsia="Times New Roman" w:hAnsi="Times New Roman" w:cs="Times New Roman"/>
          <w:sz w:val="28"/>
          <w:szCs w:val="24"/>
          <w:lang w:val="lv-LV"/>
        </w:rPr>
      </w:pPr>
      <w:r w:rsidRPr="003E7084">
        <w:rPr>
          <w:rFonts w:ascii="Times New Roman" w:eastAsia="Times New Roman" w:hAnsi="Times New Roman" w:cs="Times New Roman"/>
          <w:b/>
          <w:sz w:val="24"/>
          <w:szCs w:val="24"/>
          <w:lang w:val="lv-LV"/>
        </w:rPr>
        <w:t>7.daļa</w:t>
      </w:r>
      <w:r w:rsidRPr="003E7084">
        <w:rPr>
          <w:rFonts w:ascii="Times New Roman" w:eastAsia="Times New Roman" w:hAnsi="Times New Roman" w:cs="Times New Roman"/>
          <w:bCs/>
          <w:sz w:val="24"/>
          <w:szCs w:val="24"/>
          <w:lang w:val="lv-LV"/>
        </w:rPr>
        <w:t xml:space="preserve"> Malkas piegāde Ludzas novada iestādēm</w:t>
      </w:r>
      <w:r w:rsidRPr="003E7084">
        <w:rPr>
          <w:rFonts w:ascii="Times New Roman" w:eastAsia="Times New Roman" w:hAnsi="Times New Roman" w:cs="Times New Roman"/>
          <w:sz w:val="24"/>
          <w:szCs w:val="24"/>
          <w:lang w:val="lv-LV"/>
        </w:rPr>
        <w:t xml:space="preserve"> Briģu un Nirzas pagastos;</w:t>
      </w:r>
    </w:p>
    <w:p w:rsidR="003E7084" w:rsidRPr="003E7084" w:rsidRDefault="003E7084" w:rsidP="003E7084">
      <w:pPr>
        <w:spacing w:after="0" w:line="240" w:lineRule="auto"/>
        <w:ind w:left="993"/>
        <w:jc w:val="both"/>
        <w:rPr>
          <w:rFonts w:ascii="Times New Roman" w:eastAsia="Times New Roman" w:hAnsi="Times New Roman" w:cs="Times New Roman"/>
          <w:sz w:val="28"/>
          <w:szCs w:val="24"/>
          <w:lang w:val="lv-LV"/>
        </w:rPr>
      </w:pPr>
      <w:r w:rsidRPr="003E7084">
        <w:rPr>
          <w:rFonts w:ascii="Times New Roman" w:eastAsia="Times New Roman" w:hAnsi="Times New Roman" w:cs="Times New Roman"/>
          <w:b/>
          <w:sz w:val="24"/>
          <w:szCs w:val="24"/>
          <w:lang w:val="lv-LV"/>
        </w:rPr>
        <w:t>8.daļa</w:t>
      </w:r>
      <w:r w:rsidRPr="003E7084">
        <w:rPr>
          <w:rFonts w:ascii="Times New Roman" w:eastAsia="Times New Roman" w:hAnsi="Times New Roman" w:cs="Times New Roman"/>
          <w:bCs/>
          <w:sz w:val="24"/>
          <w:szCs w:val="24"/>
          <w:lang w:val="lv-LV"/>
        </w:rPr>
        <w:t xml:space="preserve"> Malkas piegāde</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Cs/>
          <w:sz w:val="24"/>
          <w:szCs w:val="24"/>
          <w:lang w:val="lv-LV"/>
        </w:rPr>
        <w:t xml:space="preserve">Ludzas novada iestādēm </w:t>
      </w:r>
      <w:r w:rsidRPr="003E7084">
        <w:rPr>
          <w:rFonts w:ascii="Times New Roman" w:eastAsia="Times New Roman" w:hAnsi="Times New Roman" w:cs="Times New Roman"/>
          <w:sz w:val="24"/>
          <w:szCs w:val="24"/>
          <w:lang w:val="lv-LV"/>
        </w:rPr>
        <w:t>Cirmas pagastā.</w:t>
      </w:r>
    </w:p>
    <w:p w:rsidR="007434AF" w:rsidRDefault="007434AF" w:rsidP="003E7084">
      <w:pPr>
        <w:spacing w:after="0" w:line="240" w:lineRule="auto"/>
        <w:ind w:firstLine="284"/>
        <w:jc w:val="both"/>
        <w:rPr>
          <w:rFonts w:ascii="Times New Roman" w:eastAsia="Times New Roman" w:hAnsi="Times New Roman" w:cs="Times New Roman"/>
          <w:sz w:val="24"/>
          <w:szCs w:val="20"/>
          <w:lang w:val="lv-LV"/>
        </w:rPr>
      </w:pPr>
    </w:p>
    <w:p w:rsidR="003E7084" w:rsidRPr="003E7084" w:rsidRDefault="003E7084" w:rsidP="003E7084">
      <w:pPr>
        <w:spacing w:after="0" w:line="240" w:lineRule="auto"/>
        <w:ind w:firstLine="284"/>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0"/>
          <w:lang w:val="lv-LV"/>
        </w:rPr>
        <w:t>1.3</w:t>
      </w:r>
      <w:r w:rsidRPr="003E7084">
        <w:rPr>
          <w:rFonts w:ascii="Times New Roman" w:eastAsia="Times New Roman" w:hAnsi="Times New Roman" w:cs="Times New Roman"/>
          <w:sz w:val="24"/>
          <w:szCs w:val="20"/>
          <w:shd w:val="clear" w:color="auto" w:fill="FFFFFF"/>
          <w:lang w:val="lv-LV"/>
        </w:rPr>
        <w:t xml:space="preserve">.3.  CPV kods: </w:t>
      </w:r>
      <w:r w:rsidRPr="003E7084">
        <w:rPr>
          <w:rFonts w:ascii="Times New Roman" w:eastAsia="Times New Roman" w:hAnsi="Times New Roman" w:cs="Times New Roman"/>
          <w:sz w:val="24"/>
          <w:szCs w:val="24"/>
          <w:lang w:val="lv-LV"/>
        </w:rPr>
        <w:t>03413000-8</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p>
    <w:p w:rsidR="003E7084" w:rsidRPr="003E7084" w:rsidRDefault="003E7084" w:rsidP="003E7084">
      <w:pPr>
        <w:keepNext/>
        <w:numPr>
          <w:ilvl w:val="1"/>
          <w:numId w:val="14"/>
        </w:numPr>
        <w:tabs>
          <w:tab w:val="left" w:pos="709"/>
          <w:tab w:val="num" w:pos="1002"/>
        </w:tabs>
        <w:spacing w:after="0" w:line="240" w:lineRule="auto"/>
        <w:contextualSpacing/>
        <w:outlineLvl w:val="1"/>
        <w:rPr>
          <w:rFonts w:ascii="Times New Roman" w:eastAsia="Times New Roman" w:hAnsi="Times New Roman" w:cs="Times New Roman"/>
          <w:b/>
          <w:bCs/>
          <w:iCs/>
          <w:sz w:val="24"/>
          <w:szCs w:val="24"/>
          <w:lang w:val="lv-LV"/>
        </w:rPr>
      </w:pPr>
      <w:bookmarkStart w:id="9" w:name="_Toc61422124"/>
      <w:r w:rsidRPr="003E7084">
        <w:rPr>
          <w:rFonts w:ascii="Times New Roman" w:eastAsia="Times New Roman" w:hAnsi="Times New Roman" w:cs="Times New Roman"/>
          <w:b/>
          <w:bCs/>
          <w:iCs/>
          <w:sz w:val="24"/>
          <w:szCs w:val="24"/>
          <w:lang w:val="lv-LV"/>
        </w:rPr>
        <w:t xml:space="preserve"> Iepirkuma metode</w:t>
      </w:r>
      <w:bookmarkEnd w:id="9"/>
      <w:r w:rsidRPr="003E7084">
        <w:rPr>
          <w:rFonts w:ascii="Times New Roman" w:eastAsia="Times New Roman" w:hAnsi="Times New Roman" w:cs="Times New Roman"/>
          <w:b/>
          <w:bCs/>
          <w:iCs/>
          <w:sz w:val="24"/>
          <w:szCs w:val="24"/>
          <w:lang w:val="lv-LV"/>
        </w:rPr>
        <w:t xml:space="preserve"> </w:t>
      </w:r>
    </w:p>
    <w:p w:rsidR="003E7084" w:rsidRPr="003E7084" w:rsidRDefault="003E7084" w:rsidP="003E7084">
      <w:pPr>
        <w:tabs>
          <w:tab w:val="left" w:pos="709"/>
        </w:tabs>
        <w:spacing w:after="0" w:line="240" w:lineRule="auto"/>
        <w:ind w:left="709"/>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Atklāts konkurss</w:t>
      </w:r>
    </w:p>
    <w:p w:rsidR="003E7084" w:rsidRPr="003E7084" w:rsidRDefault="003E7084" w:rsidP="003E7084">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 xml:space="preserve">Iepirkums tiek organizēts saskaņā ar Latvijas Republikas (turpmāk tekstā – LR) Publisko iepirkumu likumu. </w:t>
      </w:r>
    </w:p>
    <w:p w:rsidR="003E7084" w:rsidRPr="003E7084" w:rsidRDefault="003E7084" w:rsidP="003E7084">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3E7084" w:rsidRPr="003E7084" w:rsidRDefault="003E7084" w:rsidP="003E7084">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3E7084">
        <w:rPr>
          <w:rFonts w:ascii="Times New Roman" w:eastAsia="Times New Roman" w:hAnsi="Times New Roman" w:cs="Times New Roman"/>
          <w:b/>
          <w:bCs/>
          <w:kern w:val="32"/>
          <w:sz w:val="24"/>
          <w:szCs w:val="24"/>
          <w:lang w:val="lv-LV"/>
        </w:rPr>
        <w:t>Līguma izpildes vieta</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b/>
        <w:t>Latvijas Republika, Ludzas novada pašvaldība un tās iestādes.</w:t>
      </w:r>
    </w:p>
    <w:p w:rsidR="003E7084" w:rsidRPr="003E7084" w:rsidRDefault="003E7084" w:rsidP="003E7084">
      <w:pPr>
        <w:tabs>
          <w:tab w:val="left" w:pos="709"/>
        </w:tabs>
        <w:spacing w:after="0" w:line="240" w:lineRule="auto"/>
        <w:ind w:left="709" w:hanging="709"/>
        <w:rPr>
          <w:rFonts w:ascii="Times New Roman" w:eastAsia="Times New Roman" w:hAnsi="Times New Roman" w:cs="Times New Roman"/>
          <w:sz w:val="24"/>
          <w:szCs w:val="24"/>
          <w:lang w:val="lv-LV"/>
        </w:rPr>
      </w:pPr>
    </w:p>
    <w:p w:rsidR="003E7084" w:rsidRPr="003E7084" w:rsidRDefault="003E7084" w:rsidP="003E7084">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3E7084">
        <w:rPr>
          <w:rFonts w:ascii="Times New Roman" w:eastAsia="Times New Roman" w:hAnsi="Times New Roman" w:cs="Times New Roman"/>
          <w:b/>
          <w:bCs/>
          <w:kern w:val="32"/>
          <w:sz w:val="24"/>
          <w:szCs w:val="24"/>
          <w:lang w:val="lv-LV"/>
        </w:rPr>
        <w:t>Līguma izpildes laiks</w:t>
      </w:r>
    </w:p>
    <w:p w:rsidR="003E7084" w:rsidRPr="003E7084" w:rsidRDefault="003E7084" w:rsidP="003E7084">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E7084">
        <w:rPr>
          <w:rFonts w:ascii="Times New Roman" w:eastAsia="Times New Roman" w:hAnsi="Times New Roman" w:cs="Times New Roman"/>
          <w:bCs/>
          <w:kern w:val="32"/>
          <w:sz w:val="24"/>
          <w:szCs w:val="24"/>
          <w:lang w:val="lv-LV"/>
        </w:rPr>
        <w:tab/>
        <w:t>līdz 201</w:t>
      </w:r>
      <w:r w:rsidR="006F4C21">
        <w:rPr>
          <w:rFonts w:ascii="Times New Roman" w:eastAsia="Times New Roman" w:hAnsi="Times New Roman" w:cs="Times New Roman"/>
          <w:bCs/>
          <w:kern w:val="32"/>
          <w:sz w:val="24"/>
          <w:szCs w:val="24"/>
          <w:lang w:val="lv-LV"/>
        </w:rPr>
        <w:t>7</w:t>
      </w:r>
      <w:r w:rsidRPr="003E7084">
        <w:rPr>
          <w:rFonts w:ascii="Times New Roman" w:eastAsia="Times New Roman" w:hAnsi="Times New Roman" w:cs="Times New Roman"/>
          <w:bCs/>
          <w:kern w:val="32"/>
          <w:sz w:val="24"/>
          <w:szCs w:val="24"/>
          <w:lang w:val="lv-LV"/>
        </w:rPr>
        <w:t>.gada 30.</w:t>
      </w:r>
      <w:r w:rsidR="006F4C21">
        <w:rPr>
          <w:rFonts w:ascii="Times New Roman" w:eastAsia="Times New Roman" w:hAnsi="Times New Roman" w:cs="Times New Roman"/>
          <w:bCs/>
          <w:kern w:val="32"/>
          <w:sz w:val="24"/>
          <w:szCs w:val="24"/>
          <w:lang w:val="lv-LV"/>
        </w:rPr>
        <w:t>jūnij</w:t>
      </w:r>
      <w:r w:rsidRPr="003E7084">
        <w:rPr>
          <w:rFonts w:ascii="Times New Roman" w:eastAsia="Times New Roman" w:hAnsi="Times New Roman" w:cs="Times New Roman"/>
          <w:bCs/>
          <w:kern w:val="32"/>
          <w:sz w:val="24"/>
          <w:szCs w:val="24"/>
          <w:lang w:val="lv-LV"/>
        </w:rPr>
        <w:t xml:space="preserve">am </w:t>
      </w:r>
    </w:p>
    <w:p w:rsidR="003E7084" w:rsidRPr="003E7084" w:rsidRDefault="003E7084" w:rsidP="003E7084">
      <w:pPr>
        <w:spacing w:after="0" w:line="240" w:lineRule="auto"/>
        <w:rPr>
          <w:rFonts w:ascii="Times New Roman" w:eastAsia="Times New Roman" w:hAnsi="Times New Roman" w:cs="Times New Roman"/>
          <w:sz w:val="24"/>
          <w:szCs w:val="24"/>
          <w:lang w:val="lv-LV"/>
        </w:rPr>
      </w:pPr>
    </w:p>
    <w:p w:rsidR="003E7084" w:rsidRPr="003E7084" w:rsidRDefault="003E7084" w:rsidP="003E7084">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3E7084">
        <w:rPr>
          <w:rFonts w:ascii="Times New Roman" w:eastAsia="Times New Roman" w:hAnsi="Times New Roman" w:cs="Times New Roman"/>
          <w:b/>
          <w:bCs/>
          <w:kern w:val="32"/>
          <w:sz w:val="24"/>
          <w:szCs w:val="24"/>
          <w:lang w:val="lv-LV"/>
        </w:rPr>
        <w:t>Iepirkuma nolikuma saņemšana un informācijas apmaiņas kārtība</w:t>
      </w:r>
    </w:p>
    <w:p w:rsidR="003E7084" w:rsidRPr="006F4C21" w:rsidRDefault="003E7084" w:rsidP="0058718A">
      <w:pPr>
        <w:keepNext/>
        <w:numPr>
          <w:ilvl w:val="2"/>
          <w:numId w:val="5"/>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6F4C21">
        <w:rPr>
          <w:rFonts w:ascii="Times New Roman" w:eastAsia="Times New Roman" w:hAnsi="Times New Roman" w:cs="Times New Roman"/>
          <w:bCs/>
          <w:kern w:val="32"/>
          <w:sz w:val="24"/>
          <w:szCs w:val="24"/>
          <w:lang w:val="lv-LV"/>
        </w:rPr>
        <w:t xml:space="preserve">Ar atklāta konkursa nolikumu var iepazīties Ludzas novada mājas lapā: </w:t>
      </w:r>
      <w:hyperlink r:id="rId7" w:history="1">
        <w:r w:rsidR="006F4C21" w:rsidRPr="006E5619">
          <w:rPr>
            <w:rStyle w:val="Hyperlink"/>
            <w:rFonts w:ascii="Times New Roman" w:eastAsia="Times New Roman" w:hAnsi="Times New Roman" w:cs="Arial"/>
            <w:bCs/>
            <w:kern w:val="32"/>
            <w:sz w:val="24"/>
            <w:szCs w:val="32"/>
            <w:lang w:val="lv-LV"/>
          </w:rPr>
          <w:t>www.ludza.lv</w:t>
        </w:r>
      </w:hyperlink>
      <w:r w:rsidR="006F4C21">
        <w:rPr>
          <w:rFonts w:ascii="Times New Roman" w:eastAsia="Times New Roman" w:hAnsi="Times New Roman" w:cs="Arial"/>
          <w:bCs/>
          <w:kern w:val="32"/>
          <w:sz w:val="24"/>
          <w:szCs w:val="32"/>
          <w:lang w:val="lv-LV"/>
        </w:rPr>
        <w:t xml:space="preserve">. </w:t>
      </w:r>
      <w:r w:rsidRPr="006F4C21">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6F4C21">
        <w:rPr>
          <w:rFonts w:ascii="Times New Roman" w:eastAsia="Times New Roman" w:hAnsi="Times New Roman" w:cs="Arial"/>
          <w:b/>
          <w:bCs/>
          <w:color w:val="000000"/>
          <w:kern w:val="32"/>
          <w:sz w:val="24"/>
          <w:szCs w:val="32"/>
          <w:lang w:val="lv-LV"/>
        </w:rPr>
        <w:t>atklātam konkursam</w:t>
      </w:r>
      <w:r w:rsidRPr="006F4C21">
        <w:rPr>
          <w:rFonts w:ascii="Times New Roman" w:eastAsia="Times New Roman" w:hAnsi="Times New Roman" w:cs="Arial"/>
          <w:b/>
          <w:bCs/>
          <w:i/>
          <w:color w:val="000000"/>
          <w:kern w:val="32"/>
          <w:sz w:val="24"/>
          <w:szCs w:val="32"/>
          <w:lang w:val="lv-LV"/>
        </w:rPr>
        <w:t xml:space="preserve"> </w:t>
      </w:r>
      <w:r w:rsidRPr="006F4C21">
        <w:rPr>
          <w:rFonts w:ascii="Times New Roman" w:eastAsia="Times New Roman" w:hAnsi="Times New Roman" w:cs="Arial"/>
          <w:b/>
          <w:bCs/>
          <w:color w:val="000000"/>
          <w:kern w:val="32"/>
          <w:sz w:val="24"/>
          <w:szCs w:val="24"/>
          <w:lang w:val="lv-LV"/>
        </w:rPr>
        <w:t>„Malkas piegāde Ludzas novada iestāžu vajadzībām”</w:t>
      </w:r>
      <w:r w:rsidRPr="006F4C21">
        <w:rPr>
          <w:rFonts w:ascii="Times New Roman" w:eastAsia="Times New Roman" w:hAnsi="Times New Roman" w:cs="Arial"/>
          <w:b/>
          <w:bCs/>
          <w:color w:val="000000"/>
          <w:kern w:val="32"/>
          <w:sz w:val="24"/>
          <w:szCs w:val="32"/>
          <w:lang w:val="lv-LV"/>
        </w:rPr>
        <w:t>, ID Nr. LNP 2016</w:t>
      </w:r>
      <w:r w:rsidRPr="006F4C21">
        <w:rPr>
          <w:rFonts w:ascii="Times New Roman" w:eastAsia="Times New Roman" w:hAnsi="Times New Roman" w:cs="Arial"/>
          <w:b/>
          <w:bCs/>
          <w:color w:val="000000"/>
          <w:kern w:val="32"/>
          <w:sz w:val="24"/>
          <w:szCs w:val="32"/>
          <w:shd w:val="clear" w:color="auto" w:fill="FFFFFF"/>
          <w:lang w:val="lv-LV"/>
        </w:rPr>
        <w:t>/</w:t>
      </w:r>
      <w:r w:rsidR="006F4C21" w:rsidRPr="006F4C21">
        <w:rPr>
          <w:rFonts w:ascii="Times New Roman" w:eastAsia="Times New Roman" w:hAnsi="Times New Roman" w:cs="Arial"/>
          <w:b/>
          <w:bCs/>
          <w:color w:val="000000"/>
          <w:kern w:val="32"/>
          <w:sz w:val="24"/>
          <w:szCs w:val="32"/>
          <w:shd w:val="clear" w:color="auto" w:fill="FFFFFF"/>
          <w:lang w:val="lv-LV"/>
        </w:rPr>
        <w:t>7</w:t>
      </w:r>
      <w:r w:rsidR="007434AF">
        <w:rPr>
          <w:rFonts w:ascii="Times New Roman" w:eastAsia="Times New Roman" w:hAnsi="Times New Roman" w:cs="Arial"/>
          <w:b/>
          <w:bCs/>
          <w:color w:val="000000"/>
          <w:kern w:val="32"/>
          <w:sz w:val="24"/>
          <w:szCs w:val="32"/>
          <w:shd w:val="clear" w:color="auto" w:fill="FFFFFF"/>
          <w:lang w:val="lv-LV"/>
        </w:rPr>
        <w:t>4</w:t>
      </w:r>
      <w:r w:rsidRPr="006F4C21">
        <w:rPr>
          <w:rFonts w:ascii="Times New Roman" w:eastAsia="Times New Roman" w:hAnsi="Times New Roman" w:cs="Arial"/>
          <w:bCs/>
          <w:color w:val="000000"/>
          <w:kern w:val="32"/>
          <w:sz w:val="24"/>
          <w:szCs w:val="32"/>
          <w:lang w:val="lv-LV"/>
        </w:rPr>
        <w:t xml:space="preserve"> uz adresi Raiņa ielā 16, Ludzā, Ludzas novads, LV-5701, </w:t>
      </w:r>
      <w:smartTag w:uri="schemas-tilde-lv/tildestengine" w:element="veidnes">
        <w:smartTagPr>
          <w:attr w:name="id" w:val="-1"/>
          <w:attr w:name="baseform" w:val="fakss"/>
          <w:attr w:name="text" w:val="fakss"/>
        </w:smartTagPr>
        <w:r w:rsidRPr="006F4C21">
          <w:rPr>
            <w:rFonts w:ascii="Times New Roman" w:eastAsia="Times New Roman" w:hAnsi="Times New Roman" w:cs="Arial"/>
            <w:bCs/>
            <w:color w:val="000000"/>
            <w:kern w:val="32"/>
            <w:sz w:val="24"/>
            <w:szCs w:val="32"/>
            <w:lang w:val="lv-LV"/>
          </w:rPr>
          <w:t>fakss</w:t>
        </w:r>
      </w:smartTag>
      <w:r w:rsidRPr="006F4C21">
        <w:rPr>
          <w:rFonts w:ascii="Times New Roman" w:eastAsia="Times New Roman" w:hAnsi="Times New Roman" w:cs="Arial"/>
          <w:bCs/>
          <w:color w:val="000000"/>
          <w:kern w:val="32"/>
          <w:sz w:val="24"/>
          <w:szCs w:val="32"/>
          <w:lang w:val="lv-LV"/>
        </w:rPr>
        <w:t xml:space="preserve"> 65707402.</w:t>
      </w:r>
    </w:p>
    <w:p w:rsidR="003E7084" w:rsidRPr="003E7084" w:rsidRDefault="003E7084" w:rsidP="003E7084">
      <w:pPr>
        <w:numPr>
          <w:ilvl w:val="2"/>
          <w:numId w:val="13"/>
        </w:numPr>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3E7084">
          <w:rPr>
            <w:rFonts w:ascii="Times New Roman" w:eastAsia="Times New Roman" w:hAnsi="Times New Roman" w:cs="Times New Roman"/>
            <w:color w:val="0000FF"/>
            <w:sz w:val="24"/>
            <w:szCs w:val="24"/>
            <w:u w:val="single"/>
            <w:lang w:val="lv-LV"/>
          </w:rPr>
          <w:t>www.ludza.lv</w:t>
        </w:r>
      </w:hyperlink>
      <w:r w:rsidRPr="003E7084">
        <w:rPr>
          <w:rFonts w:ascii="Times New Roman" w:eastAsia="Times New Roman" w:hAnsi="Times New Roman" w:cs="Times New Roman"/>
          <w:sz w:val="24"/>
          <w:szCs w:val="24"/>
          <w:lang w:val="lv-LV"/>
        </w:rPr>
        <w:t>.</w:t>
      </w:r>
    </w:p>
    <w:p w:rsidR="003E7084" w:rsidRPr="003E7084" w:rsidRDefault="003E7084" w:rsidP="003E7084">
      <w:pPr>
        <w:numPr>
          <w:ilvl w:val="2"/>
          <w:numId w:val="13"/>
        </w:numPr>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Kontaktpersona: iepirkumu komisijas sekretāre-locekle: </w:t>
      </w:r>
      <w:r w:rsidR="00CB1E50">
        <w:rPr>
          <w:rFonts w:ascii="Times New Roman" w:eastAsia="Times New Roman" w:hAnsi="Times New Roman" w:cs="Times New Roman"/>
          <w:sz w:val="24"/>
          <w:szCs w:val="24"/>
          <w:lang w:val="lv-LV"/>
        </w:rPr>
        <w:t xml:space="preserve">Inese </w:t>
      </w:r>
      <w:proofErr w:type="spellStart"/>
      <w:r w:rsidR="00CB1E50">
        <w:rPr>
          <w:rFonts w:ascii="Times New Roman" w:eastAsia="Times New Roman" w:hAnsi="Times New Roman" w:cs="Times New Roman"/>
          <w:sz w:val="24"/>
          <w:szCs w:val="24"/>
          <w:lang w:val="lv-LV"/>
        </w:rPr>
        <w:t>Žuka</w:t>
      </w:r>
      <w:proofErr w:type="spellEnd"/>
      <w:r w:rsidRPr="003E7084">
        <w:rPr>
          <w:rFonts w:ascii="Times New Roman" w:eastAsia="Times New Roman" w:hAnsi="Times New Roman" w:cs="Times New Roman"/>
          <w:sz w:val="24"/>
          <w:szCs w:val="24"/>
          <w:lang w:val="lv-LV"/>
        </w:rPr>
        <w:t xml:space="preserve">, tel. 65707133, fakss 65707402, e-pasts: </w:t>
      </w:r>
      <w:hyperlink r:id="rId9" w:history="1">
        <w:r w:rsidR="00CB1E50" w:rsidRPr="006E5619">
          <w:rPr>
            <w:rStyle w:val="Hyperlink"/>
            <w:rFonts w:ascii="Times New Roman" w:eastAsia="Times New Roman" w:hAnsi="Times New Roman" w:cs="Times New Roman"/>
            <w:sz w:val="24"/>
            <w:szCs w:val="24"/>
            <w:lang w:val="lv-LV"/>
          </w:rPr>
          <w:t>izuka@ludza.lv</w:t>
        </w:r>
      </w:hyperlink>
      <w:r w:rsidRPr="003E7084">
        <w:rPr>
          <w:rFonts w:ascii="Times New Roman" w:eastAsia="Times New Roman" w:hAnsi="Times New Roman" w:cs="Times New Roman"/>
          <w:sz w:val="24"/>
          <w:szCs w:val="24"/>
          <w:lang w:val="lv-LV"/>
        </w:rPr>
        <w:t>.</w:t>
      </w:r>
    </w:p>
    <w:p w:rsidR="003E7084" w:rsidRPr="003E7084" w:rsidRDefault="003E7084" w:rsidP="003E7084">
      <w:pPr>
        <w:keepNext/>
        <w:numPr>
          <w:ilvl w:val="1"/>
          <w:numId w:val="5"/>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E7084">
        <w:rPr>
          <w:rFonts w:ascii="Times New Roman" w:eastAsia="Times New Roman" w:hAnsi="Times New Roman" w:cs="Times New Roman"/>
          <w:b/>
          <w:bCs/>
          <w:kern w:val="32"/>
          <w:sz w:val="24"/>
          <w:szCs w:val="24"/>
          <w:lang w:val="lv-LV"/>
        </w:rPr>
        <w:lastRenderedPageBreak/>
        <w:t>Piedāvājumu iesniegšanas un atvēršanas vieta, datums, laiks un kārtība</w:t>
      </w:r>
    </w:p>
    <w:p w:rsidR="003E7084" w:rsidRPr="003E7084" w:rsidRDefault="003E7084" w:rsidP="003E7084">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 xml:space="preserve">Pretendenti piedāvājumus var iesniegt līdz </w:t>
      </w:r>
      <w:r w:rsidRPr="003E7084">
        <w:rPr>
          <w:rFonts w:ascii="Times New Roman" w:eastAsia="Times New Roman" w:hAnsi="Times New Roman" w:cs="Times New Roman"/>
          <w:b/>
          <w:bCs/>
          <w:sz w:val="24"/>
          <w:szCs w:val="24"/>
          <w:lang w:val="lv-LV"/>
        </w:rPr>
        <w:t>2016.</w:t>
      </w:r>
      <w:r w:rsidRPr="003E7084">
        <w:rPr>
          <w:rFonts w:ascii="Times New Roman" w:eastAsia="Times New Roman" w:hAnsi="Times New Roman" w:cs="Times New Roman"/>
          <w:b/>
          <w:bCs/>
          <w:sz w:val="24"/>
          <w:szCs w:val="24"/>
          <w:shd w:val="clear" w:color="auto" w:fill="FFFFFF"/>
          <w:lang w:val="lv-LV"/>
        </w:rPr>
        <w:t xml:space="preserve">gada </w:t>
      </w:r>
      <w:r w:rsidR="007434AF">
        <w:rPr>
          <w:rFonts w:ascii="Times New Roman" w:eastAsia="Times New Roman" w:hAnsi="Times New Roman" w:cs="Times New Roman"/>
          <w:b/>
          <w:bCs/>
          <w:sz w:val="24"/>
          <w:szCs w:val="24"/>
          <w:shd w:val="clear" w:color="auto" w:fill="FFFFFF"/>
          <w:lang w:val="lv-LV"/>
        </w:rPr>
        <w:t>30</w:t>
      </w:r>
      <w:r w:rsidRPr="003E7084">
        <w:rPr>
          <w:rFonts w:ascii="Times New Roman" w:eastAsia="Times New Roman" w:hAnsi="Times New Roman" w:cs="Times New Roman"/>
          <w:b/>
          <w:bCs/>
          <w:sz w:val="24"/>
          <w:szCs w:val="24"/>
          <w:shd w:val="clear" w:color="auto" w:fill="FFFFFF"/>
          <w:lang w:val="lv-LV"/>
        </w:rPr>
        <w:t>.</w:t>
      </w:r>
      <w:r w:rsidR="007434AF">
        <w:rPr>
          <w:rFonts w:ascii="Times New Roman" w:eastAsia="Times New Roman" w:hAnsi="Times New Roman" w:cs="Times New Roman"/>
          <w:b/>
          <w:bCs/>
          <w:sz w:val="24"/>
          <w:szCs w:val="24"/>
          <w:shd w:val="clear" w:color="auto" w:fill="FFFFFF"/>
          <w:lang w:val="lv-LV"/>
        </w:rPr>
        <w:t>novembr</w:t>
      </w:r>
      <w:r w:rsidRPr="003E7084">
        <w:rPr>
          <w:rFonts w:ascii="Times New Roman" w:eastAsia="Times New Roman" w:hAnsi="Times New Roman" w:cs="Times New Roman"/>
          <w:b/>
          <w:bCs/>
          <w:sz w:val="24"/>
          <w:szCs w:val="24"/>
          <w:shd w:val="clear" w:color="auto" w:fill="FFFFFF"/>
          <w:lang w:val="lv-LV"/>
        </w:rPr>
        <w:t>im plkst. 1</w:t>
      </w:r>
      <w:r w:rsidR="007434AF">
        <w:rPr>
          <w:rFonts w:ascii="Times New Roman" w:eastAsia="Times New Roman" w:hAnsi="Times New Roman" w:cs="Times New Roman"/>
          <w:b/>
          <w:bCs/>
          <w:sz w:val="24"/>
          <w:szCs w:val="24"/>
          <w:shd w:val="clear" w:color="auto" w:fill="FFFFFF"/>
          <w:lang w:val="lv-LV"/>
        </w:rPr>
        <w:t>1</w:t>
      </w:r>
      <w:r w:rsidRPr="003E7084">
        <w:rPr>
          <w:rFonts w:ascii="Times New Roman" w:eastAsia="Times New Roman" w:hAnsi="Times New Roman" w:cs="Times New Roman"/>
          <w:b/>
          <w:bCs/>
          <w:sz w:val="24"/>
          <w:szCs w:val="24"/>
          <w:shd w:val="clear" w:color="auto" w:fill="FFFFFF"/>
          <w:lang w:val="lv-LV"/>
        </w:rPr>
        <w:t>:00</w:t>
      </w:r>
      <w:r w:rsidRPr="003E7084">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3E7084" w:rsidRPr="003E7084" w:rsidRDefault="003E7084" w:rsidP="003E7084">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3E7084" w:rsidRPr="003E7084" w:rsidRDefault="003E7084" w:rsidP="003E7084">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3E7084" w:rsidRPr="003E7084" w:rsidRDefault="003E7084" w:rsidP="003E7084">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3E7084" w:rsidRPr="003E7084" w:rsidRDefault="003E7084" w:rsidP="003E7084">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Visiem pretendentiem atklātā konkursā tiek piemēroti vienādi noteikumi.</w:t>
      </w:r>
    </w:p>
    <w:p w:rsidR="003E7084" w:rsidRPr="003E7084" w:rsidRDefault="003E7084" w:rsidP="003E7084">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3E7084" w:rsidRPr="003E7084" w:rsidRDefault="003E7084" w:rsidP="003E7084">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 xml:space="preserve">Piedāvājumi tiks atvērti Ludzas novada pašvaldībā, </w:t>
      </w:r>
      <w:r w:rsidRPr="003E7084">
        <w:rPr>
          <w:rFonts w:ascii="Times New Roman" w:eastAsia="Times New Roman" w:hAnsi="Times New Roman" w:cs="Times New Roman"/>
          <w:bCs/>
          <w:iCs/>
          <w:sz w:val="24"/>
          <w:szCs w:val="24"/>
          <w:lang w:val="lv-LV"/>
        </w:rPr>
        <w:t>Raiņa ielā 16, Ludzā,</w:t>
      </w:r>
      <w:r w:rsidRPr="003E7084">
        <w:rPr>
          <w:rFonts w:ascii="Times New Roman" w:eastAsia="Times New Roman" w:hAnsi="Times New Roman" w:cs="Times New Roman"/>
          <w:bCs/>
          <w:sz w:val="24"/>
          <w:szCs w:val="24"/>
          <w:lang w:val="lv-LV"/>
        </w:rPr>
        <w:t xml:space="preserve"> 302. kabinetā (mazā zāle) </w:t>
      </w:r>
      <w:r w:rsidRPr="003E7084">
        <w:rPr>
          <w:rFonts w:ascii="Times New Roman" w:eastAsia="Times New Roman" w:hAnsi="Times New Roman" w:cs="Times New Roman"/>
          <w:b/>
          <w:bCs/>
          <w:sz w:val="24"/>
          <w:szCs w:val="24"/>
          <w:lang w:val="lv-LV"/>
        </w:rPr>
        <w:t>2016.</w:t>
      </w:r>
      <w:r w:rsidRPr="003E7084">
        <w:rPr>
          <w:rFonts w:ascii="Times New Roman" w:eastAsia="Times New Roman" w:hAnsi="Times New Roman" w:cs="Times New Roman"/>
          <w:b/>
          <w:bCs/>
          <w:sz w:val="24"/>
          <w:szCs w:val="24"/>
          <w:shd w:val="clear" w:color="auto" w:fill="FFFFFF"/>
          <w:lang w:val="lv-LV"/>
        </w:rPr>
        <w:t xml:space="preserve">gada </w:t>
      </w:r>
      <w:r w:rsidR="007434AF">
        <w:rPr>
          <w:rFonts w:ascii="Times New Roman" w:eastAsia="Times New Roman" w:hAnsi="Times New Roman" w:cs="Times New Roman"/>
          <w:b/>
          <w:bCs/>
          <w:sz w:val="24"/>
          <w:szCs w:val="24"/>
          <w:shd w:val="clear" w:color="auto" w:fill="FFFFFF"/>
          <w:lang w:val="lv-LV"/>
        </w:rPr>
        <w:t>30</w:t>
      </w:r>
      <w:r w:rsidRPr="003E7084">
        <w:rPr>
          <w:rFonts w:ascii="Times New Roman" w:eastAsia="Times New Roman" w:hAnsi="Times New Roman" w:cs="Times New Roman"/>
          <w:b/>
          <w:bCs/>
          <w:sz w:val="24"/>
          <w:szCs w:val="24"/>
          <w:shd w:val="clear" w:color="auto" w:fill="FFFFFF"/>
          <w:lang w:val="lv-LV"/>
        </w:rPr>
        <w:t>.</w:t>
      </w:r>
      <w:r w:rsidR="007434AF">
        <w:rPr>
          <w:rFonts w:ascii="Times New Roman" w:eastAsia="Times New Roman" w:hAnsi="Times New Roman" w:cs="Times New Roman"/>
          <w:b/>
          <w:bCs/>
          <w:sz w:val="24"/>
          <w:szCs w:val="24"/>
          <w:shd w:val="clear" w:color="auto" w:fill="FFFFFF"/>
          <w:lang w:val="lv-LV"/>
        </w:rPr>
        <w:t>novemb</w:t>
      </w:r>
      <w:r w:rsidRPr="003E7084">
        <w:rPr>
          <w:rFonts w:ascii="Times New Roman" w:eastAsia="Times New Roman" w:hAnsi="Times New Roman" w:cs="Times New Roman"/>
          <w:b/>
          <w:bCs/>
          <w:sz w:val="24"/>
          <w:szCs w:val="24"/>
          <w:shd w:val="clear" w:color="auto" w:fill="FFFFFF"/>
          <w:lang w:val="lv-LV"/>
        </w:rPr>
        <w:t>rī plkst. 1</w:t>
      </w:r>
      <w:r w:rsidR="007434AF">
        <w:rPr>
          <w:rFonts w:ascii="Times New Roman" w:eastAsia="Times New Roman" w:hAnsi="Times New Roman" w:cs="Times New Roman"/>
          <w:b/>
          <w:bCs/>
          <w:sz w:val="24"/>
          <w:szCs w:val="24"/>
          <w:shd w:val="clear" w:color="auto" w:fill="FFFFFF"/>
          <w:lang w:val="lv-LV"/>
        </w:rPr>
        <w:t>1</w:t>
      </w:r>
      <w:r w:rsidRPr="003E7084">
        <w:rPr>
          <w:rFonts w:ascii="Times New Roman" w:eastAsia="Times New Roman" w:hAnsi="Times New Roman" w:cs="Times New Roman"/>
          <w:b/>
          <w:bCs/>
          <w:sz w:val="24"/>
          <w:szCs w:val="24"/>
          <w:shd w:val="clear" w:color="auto" w:fill="FFFFFF"/>
          <w:lang w:val="lv-LV"/>
        </w:rPr>
        <w:t>:00</w:t>
      </w:r>
      <w:r w:rsidRPr="003E7084">
        <w:rPr>
          <w:rFonts w:ascii="Times New Roman" w:eastAsia="Times New Roman" w:hAnsi="Times New Roman" w:cs="Times New Roman"/>
          <w:bCs/>
          <w:sz w:val="24"/>
          <w:szCs w:val="24"/>
          <w:shd w:val="clear" w:color="auto" w:fill="FFFFFF"/>
          <w:lang w:val="lv-LV"/>
        </w:rPr>
        <w:t>.</w:t>
      </w:r>
    </w:p>
    <w:p w:rsidR="003E7084" w:rsidRPr="0058718A" w:rsidRDefault="003E7084" w:rsidP="0058718A">
      <w:pPr>
        <w:keepNext/>
        <w:numPr>
          <w:ilvl w:val="2"/>
          <w:numId w:val="2"/>
        </w:numPr>
        <w:spacing w:after="0" w:line="240" w:lineRule="auto"/>
        <w:jc w:val="both"/>
        <w:outlineLvl w:val="2"/>
        <w:rPr>
          <w:rFonts w:ascii="Times New Roman" w:eastAsia="Times New Roman" w:hAnsi="Times New Roman" w:cs="Times New Roman"/>
          <w:sz w:val="24"/>
          <w:szCs w:val="24"/>
          <w:lang w:val="lv-LV"/>
        </w:rPr>
      </w:pPr>
      <w:r w:rsidRPr="0058718A">
        <w:rPr>
          <w:rFonts w:ascii="Times New Roman" w:eastAsia="Times New Roman" w:hAnsi="Times New Roman" w:cs="Times New Roman"/>
          <w:bCs/>
          <w:sz w:val="24"/>
          <w:szCs w:val="24"/>
          <w:lang w:val="lv-LV"/>
        </w:rPr>
        <w:t xml:space="preserve">Atklāta konkursa piedāvājumu atvēršanas sanāksme ir atklāta. </w:t>
      </w:r>
    </w:p>
    <w:p w:rsidR="003E7084" w:rsidRPr="003E7084" w:rsidRDefault="003E7084" w:rsidP="003E7084">
      <w:pPr>
        <w:keepNext/>
        <w:numPr>
          <w:ilvl w:val="1"/>
          <w:numId w:val="5"/>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E7084">
        <w:rPr>
          <w:rFonts w:ascii="Times New Roman" w:eastAsia="Times New Roman" w:hAnsi="Times New Roman" w:cs="Times New Roman"/>
          <w:b/>
          <w:bCs/>
          <w:kern w:val="32"/>
          <w:sz w:val="24"/>
          <w:szCs w:val="24"/>
          <w:lang w:val="lv-LV"/>
        </w:rPr>
        <w:t>Piedāvājuma derīguma termiņš</w:t>
      </w:r>
    </w:p>
    <w:p w:rsidR="003E7084" w:rsidRPr="003E7084" w:rsidRDefault="003E7084" w:rsidP="003E7084">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E7084">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3E7084" w:rsidRPr="003E7084" w:rsidRDefault="003E7084" w:rsidP="003E7084">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E7084">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3E7084" w:rsidRPr="003E7084" w:rsidRDefault="003E7084" w:rsidP="003E7084">
      <w:pPr>
        <w:spacing w:after="0" w:line="240" w:lineRule="auto"/>
        <w:ind w:left="720" w:hanging="720"/>
        <w:rPr>
          <w:rFonts w:ascii="Times New Roman" w:eastAsia="Times New Roman" w:hAnsi="Times New Roman" w:cs="Times New Roman"/>
          <w:sz w:val="24"/>
          <w:szCs w:val="24"/>
          <w:lang w:val="lv-LV"/>
        </w:rPr>
      </w:pPr>
    </w:p>
    <w:p w:rsidR="003E7084" w:rsidRPr="003E7084" w:rsidRDefault="003E7084" w:rsidP="003E7084">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3E7084">
        <w:rPr>
          <w:rFonts w:ascii="Times New Roman" w:eastAsia="Times New Roman" w:hAnsi="Times New Roman" w:cs="Times New Roman"/>
          <w:b/>
          <w:bCs/>
          <w:kern w:val="32"/>
          <w:sz w:val="24"/>
          <w:szCs w:val="24"/>
          <w:lang w:val="lv-LV"/>
        </w:rPr>
        <w:t>Piedāvājuma noformēšana:</w:t>
      </w:r>
    </w:p>
    <w:p w:rsidR="003E7084" w:rsidRPr="003E7084" w:rsidRDefault="003E7084" w:rsidP="003E7084">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 xml:space="preserve">Piedāvājums iesniedzams </w:t>
      </w:r>
      <w:r w:rsidRPr="003E7084">
        <w:rPr>
          <w:rFonts w:ascii="Times New Roman" w:eastAsia="Times New Roman" w:hAnsi="Times New Roman" w:cs="Arial"/>
          <w:bCs/>
          <w:iCs/>
          <w:sz w:val="24"/>
          <w:szCs w:val="24"/>
          <w:lang w:val="lv-LV"/>
        </w:rPr>
        <w:t>Ludzas novada pašvaldībā (</w:t>
      </w:r>
      <w:r w:rsidRPr="003E7084">
        <w:rPr>
          <w:rFonts w:ascii="Times New Roman" w:eastAsia="Times New Roman" w:hAnsi="Times New Roman" w:cs="Arial"/>
          <w:bCs/>
          <w:sz w:val="24"/>
          <w:szCs w:val="24"/>
          <w:lang w:val="lv-LV"/>
        </w:rPr>
        <w:t xml:space="preserve">Ludzā, Raiņa ielā 16, 3.stāvā, 312.kab.) </w:t>
      </w:r>
      <w:r w:rsidRPr="003E7084">
        <w:rPr>
          <w:rFonts w:ascii="Times New Roman" w:eastAsia="Times New Roman" w:hAnsi="Times New Roman" w:cs="Arial"/>
          <w:bCs/>
          <w:iCs/>
          <w:sz w:val="24"/>
          <w:szCs w:val="24"/>
          <w:lang w:val="lv-LV"/>
        </w:rPr>
        <w:t xml:space="preserve">līdz </w:t>
      </w:r>
      <w:r w:rsidRPr="003E7084">
        <w:rPr>
          <w:rFonts w:ascii="Times New Roman" w:eastAsia="Times New Roman" w:hAnsi="Times New Roman" w:cs="Times New Roman"/>
          <w:b/>
          <w:bCs/>
          <w:sz w:val="24"/>
          <w:szCs w:val="24"/>
          <w:lang w:val="lv-LV"/>
        </w:rPr>
        <w:t>2016.</w:t>
      </w:r>
      <w:r w:rsidRPr="003E7084">
        <w:rPr>
          <w:rFonts w:ascii="Times New Roman" w:eastAsia="Times New Roman" w:hAnsi="Times New Roman" w:cs="Times New Roman"/>
          <w:b/>
          <w:bCs/>
          <w:sz w:val="24"/>
          <w:szCs w:val="24"/>
          <w:shd w:val="clear" w:color="auto" w:fill="FFFFFF"/>
          <w:lang w:val="lv-LV"/>
        </w:rPr>
        <w:t xml:space="preserve">gada </w:t>
      </w:r>
      <w:r w:rsidR="007434AF">
        <w:rPr>
          <w:rFonts w:ascii="Times New Roman" w:eastAsia="Times New Roman" w:hAnsi="Times New Roman" w:cs="Times New Roman"/>
          <w:b/>
          <w:bCs/>
          <w:sz w:val="24"/>
          <w:szCs w:val="24"/>
          <w:shd w:val="clear" w:color="auto" w:fill="FFFFFF"/>
          <w:lang w:val="lv-LV"/>
        </w:rPr>
        <w:t>30</w:t>
      </w:r>
      <w:r w:rsidRPr="003E7084">
        <w:rPr>
          <w:rFonts w:ascii="Times New Roman" w:eastAsia="Times New Roman" w:hAnsi="Times New Roman" w:cs="Times New Roman"/>
          <w:b/>
          <w:bCs/>
          <w:sz w:val="24"/>
          <w:szCs w:val="24"/>
          <w:shd w:val="clear" w:color="auto" w:fill="FFFFFF"/>
          <w:lang w:val="lv-LV"/>
        </w:rPr>
        <w:t>.</w:t>
      </w:r>
      <w:r w:rsidR="007434AF">
        <w:rPr>
          <w:rFonts w:ascii="Times New Roman" w:eastAsia="Times New Roman" w:hAnsi="Times New Roman" w:cs="Times New Roman"/>
          <w:b/>
          <w:bCs/>
          <w:sz w:val="24"/>
          <w:szCs w:val="24"/>
          <w:shd w:val="clear" w:color="auto" w:fill="FFFFFF"/>
          <w:lang w:val="lv-LV"/>
        </w:rPr>
        <w:t>novemb</w:t>
      </w:r>
      <w:r w:rsidRPr="003E7084">
        <w:rPr>
          <w:rFonts w:ascii="Times New Roman" w:eastAsia="Times New Roman" w:hAnsi="Times New Roman" w:cs="Times New Roman"/>
          <w:b/>
          <w:bCs/>
          <w:sz w:val="24"/>
          <w:szCs w:val="24"/>
          <w:shd w:val="clear" w:color="auto" w:fill="FFFFFF"/>
          <w:lang w:val="lv-LV"/>
        </w:rPr>
        <w:t>rim plkst. 1</w:t>
      </w:r>
      <w:r w:rsidR="007434AF">
        <w:rPr>
          <w:rFonts w:ascii="Times New Roman" w:eastAsia="Times New Roman" w:hAnsi="Times New Roman" w:cs="Times New Roman"/>
          <w:b/>
          <w:bCs/>
          <w:sz w:val="24"/>
          <w:szCs w:val="24"/>
          <w:shd w:val="clear" w:color="auto" w:fill="FFFFFF"/>
          <w:lang w:val="lv-LV"/>
        </w:rPr>
        <w:t>1</w:t>
      </w:r>
      <w:r w:rsidRPr="003E7084">
        <w:rPr>
          <w:rFonts w:ascii="Times New Roman" w:eastAsia="Times New Roman" w:hAnsi="Times New Roman" w:cs="Times New Roman"/>
          <w:b/>
          <w:bCs/>
          <w:sz w:val="24"/>
          <w:szCs w:val="24"/>
          <w:shd w:val="clear" w:color="auto" w:fill="FFFFFF"/>
          <w:lang w:val="lv-LV"/>
        </w:rPr>
        <w:t>:00</w:t>
      </w:r>
      <w:r w:rsidRPr="003E7084">
        <w:rPr>
          <w:rFonts w:ascii="Times New Roman" w:eastAsia="Times New Roman" w:hAnsi="Times New Roman" w:cs="Times New Roman"/>
          <w:bCs/>
          <w:sz w:val="24"/>
          <w:szCs w:val="24"/>
          <w:lang w:val="lv-LV"/>
        </w:rPr>
        <w:t xml:space="preserve"> </w:t>
      </w:r>
      <w:r w:rsidRPr="003E7084">
        <w:rPr>
          <w:rFonts w:ascii="Times New Roman" w:eastAsia="Times New Roman" w:hAnsi="Times New Roman" w:cs="Arial"/>
          <w:bCs/>
          <w:iCs/>
          <w:sz w:val="24"/>
          <w:szCs w:val="24"/>
          <w:lang w:val="lv-LV"/>
        </w:rPr>
        <w:t xml:space="preserve">aizlīmētā un aizzīmogotā aploksnē, uz kuras ir jānorāda </w:t>
      </w:r>
      <w:r w:rsidRPr="003E7084">
        <w:rPr>
          <w:rFonts w:ascii="Times New Roman" w:eastAsia="Times New Roman" w:hAnsi="Times New Roman" w:cs="Arial"/>
          <w:b/>
          <w:bCs/>
          <w:iCs/>
          <w:sz w:val="24"/>
          <w:szCs w:val="24"/>
          <w:lang w:val="lv-LV"/>
        </w:rPr>
        <w:t xml:space="preserve">– </w:t>
      </w:r>
      <w:r w:rsidRPr="003E7084">
        <w:rPr>
          <w:rFonts w:ascii="Times New Roman" w:eastAsia="Times New Roman" w:hAnsi="Times New Roman" w:cs="Arial"/>
          <w:bCs/>
          <w:iCs/>
          <w:sz w:val="24"/>
          <w:szCs w:val="24"/>
          <w:lang w:val="lv-LV"/>
        </w:rPr>
        <w:t xml:space="preserve">Atklāts konkurss </w:t>
      </w:r>
      <w:r w:rsidRPr="003E7084">
        <w:rPr>
          <w:rFonts w:ascii="Times New Roman" w:eastAsia="Times New Roman" w:hAnsi="Times New Roman" w:cs="Arial"/>
          <w:bCs/>
          <w:sz w:val="24"/>
          <w:szCs w:val="24"/>
          <w:lang w:val="lv-LV"/>
        </w:rPr>
        <w:t>„Malkas piegāde Ludzas novada iestāžu vajadzībām”, iepirkuma identifikācijas numurs LNP 2016/</w:t>
      </w:r>
      <w:r w:rsidR="007434AF">
        <w:rPr>
          <w:rFonts w:ascii="Times New Roman" w:eastAsia="Times New Roman" w:hAnsi="Times New Roman" w:cs="Arial"/>
          <w:bCs/>
          <w:sz w:val="24"/>
          <w:szCs w:val="24"/>
          <w:lang w:val="lv-LV"/>
        </w:rPr>
        <w:t>74</w:t>
      </w:r>
      <w:r w:rsidRPr="003E7084">
        <w:rPr>
          <w:rFonts w:ascii="Times New Roman" w:eastAsia="Times New Roman" w:hAnsi="Times New Roman" w:cs="Arial"/>
          <w:bCs/>
          <w:sz w:val="24"/>
          <w:szCs w:val="24"/>
          <w:shd w:val="clear" w:color="auto" w:fill="FFFFFF"/>
          <w:lang w:val="lv-LV"/>
        </w:rPr>
        <w:t>.</w:t>
      </w:r>
      <w:r w:rsidRPr="003E7084">
        <w:rPr>
          <w:rFonts w:ascii="Times New Roman" w:eastAsia="Times New Roman" w:hAnsi="Times New Roman" w:cs="Arial"/>
          <w:bCs/>
          <w:sz w:val="24"/>
          <w:szCs w:val="24"/>
          <w:lang w:val="lv-LV"/>
        </w:rPr>
        <w:t xml:space="preserve"> Neatvērt līdz </w:t>
      </w:r>
      <w:r w:rsidRPr="003E7084">
        <w:rPr>
          <w:rFonts w:ascii="Times New Roman" w:eastAsia="Times New Roman" w:hAnsi="Times New Roman" w:cs="Times New Roman"/>
          <w:b/>
          <w:bCs/>
          <w:sz w:val="24"/>
          <w:szCs w:val="24"/>
          <w:lang w:val="lv-LV"/>
        </w:rPr>
        <w:t>2016.</w:t>
      </w:r>
      <w:r w:rsidRPr="003E7084">
        <w:rPr>
          <w:rFonts w:ascii="Times New Roman" w:eastAsia="Times New Roman" w:hAnsi="Times New Roman" w:cs="Times New Roman"/>
          <w:b/>
          <w:bCs/>
          <w:sz w:val="24"/>
          <w:szCs w:val="24"/>
          <w:shd w:val="clear" w:color="auto" w:fill="FFFFFF"/>
          <w:lang w:val="lv-LV"/>
        </w:rPr>
        <w:t xml:space="preserve">gada </w:t>
      </w:r>
      <w:r w:rsidR="007434AF">
        <w:rPr>
          <w:rFonts w:ascii="Times New Roman" w:eastAsia="Times New Roman" w:hAnsi="Times New Roman" w:cs="Times New Roman"/>
          <w:b/>
          <w:bCs/>
          <w:sz w:val="24"/>
          <w:szCs w:val="24"/>
          <w:shd w:val="clear" w:color="auto" w:fill="FFFFFF"/>
          <w:lang w:val="lv-LV"/>
        </w:rPr>
        <w:t>30</w:t>
      </w:r>
      <w:r w:rsidRPr="003E7084">
        <w:rPr>
          <w:rFonts w:ascii="Times New Roman" w:eastAsia="Times New Roman" w:hAnsi="Times New Roman" w:cs="Times New Roman"/>
          <w:b/>
          <w:bCs/>
          <w:sz w:val="24"/>
          <w:szCs w:val="24"/>
          <w:shd w:val="clear" w:color="auto" w:fill="FFFFFF"/>
          <w:lang w:val="lv-LV"/>
        </w:rPr>
        <w:t>.</w:t>
      </w:r>
      <w:r w:rsidR="007434AF">
        <w:rPr>
          <w:rFonts w:ascii="Times New Roman" w:eastAsia="Times New Roman" w:hAnsi="Times New Roman" w:cs="Times New Roman"/>
          <w:b/>
          <w:bCs/>
          <w:sz w:val="24"/>
          <w:szCs w:val="24"/>
          <w:shd w:val="clear" w:color="auto" w:fill="FFFFFF"/>
          <w:lang w:val="lv-LV"/>
        </w:rPr>
        <w:t>novemb</w:t>
      </w:r>
      <w:r w:rsidRPr="003E7084">
        <w:rPr>
          <w:rFonts w:ascii="Times New Roman" w:eastAsia="Times New Roman" w:hAnsi="Times New Roman" w:cs="Times New Roman"/>
          <w:b/>
          <w:bCs/>
          <w:sz w:val="24"/>
          <w:szCs w:val="24"/>
          <w:shd w:val="clear" w:color="auto" w:fill="FFFFFF"/>
          <w:lang w:val="lv-LV"/>
        </w:rPr>
        <w:t>rim plkst. 1</w:t>
      </w:r>
      <w:r w:rsidR="007434AF">
        <w:rPr>
          <w:rFonts w:ascii="Times New Roman" w:eastAsia="Times New Roman" w:hAnsi="Times New Roman" w:cs="Times New Roman"/>
          <w:b/>
          <w:bCs/>
          <w:sz w:val="24"/>
          <w:szCs w:val="24"/>
          <w:shd w:val="clear" w:color="auto" w:fill="FFFFFF"/>
          <w:lang w:val="lv-LV"/>
        </w:rPr>
        <w:t>1</w:t>
      </w:r>
      <w:r w:rsidRPr="003E7084">
        <w:rPr>
          <w:rFonts w:ascii="Times New Roman" w:eastAsia="Times New Roman" w:hAnsi="Times New Roman" w:cs="Times New Roman"/>
          <w:b/>
          <w:bCs/>
          <w:sz w:val="24"/>
          <w:szCs w:val="24"/>
          <w:shd w:val="clear" w:color="auto" w:fill="FFFFFF"/>
          <w:lang w:val="lv-LV"/>
        </w:rPr>
        <w:t>:00</w:t>
      </w:r>
      <w:r w:rsidRPr="003E7084">
        <w:rPr>
          <w:rFonts w:ascii="Times New Roman" w:eastAsia="Times New Roman" w:hAnsi="Times New Roman" w:cs="Arial"/>
          <w:bCs/>
          <w:sz w:val="24"/>
          <w:szCs w:val="24"/>
          <w:shd w:val="clear" w:color="auto" w:fill="FFFFFF"/>
          <w:lang w:val="lv-LV"/>
        </w:rPr>
        <w:t>”</w:t>
      </w:r>
      <w:r w:rsidRPr="003E7084">
        <w:rPr>
          <w:rFonts w:ascii="Times New Roman" w:eastAsia="Times New Roman" w:hAnsi="Times New Roman" w:cs="Arial"/>
          <w:b/>
          <w:bCs/>
          <w:iCs/>
          <w:sz w:val="24"/>
          <w:szCs w:val="24"/>
          <w:shd w:val="clear" w:color="auto" w:fill="FFFFFF"/>
          <w:lang w:val="lv-LV"/>
        </w:rPr>
        <w:t xml:space="preserve"> </w:t>
      </w:r>
      <w:r w:rsidRPr="003E7084">
        <w:rPr>
          <w:rFonts w:ascii="Times New Roman" w:eastAsia="Times New Roman" w:hAnsi="Times New Roman" w:cs="Arial"/>
          <w:bCs/>
          <w:iCs/>
          <w:sz w:val="24"/>
          <w:szCs w:val="24"/>
          <w:lang w:val="lv-LV"/>
        </w:rPr>
        <w:t>un pretendenta nosaukums, reģistrācijas numurs un adrese</w:t>
      </w:r>
      <w:r w:rsidRPr="003E7084">
        <w:rPr>
          <w:rFonts w:ascii="Times New Roman" w:eastAsia="Times New Roman" w:hAnsi="Times New Roman" w:cs="Times New Roman"/>
          <w:bCs/>
          <w:sz w:val="24"/>
          <w:szCs w:val="24"/>
          <w:lang w:val="lv-LV"/>
        </w:rPr>
        <w:t>.</w:t>
      </w:r>
    </w:p>
    <w:p w:rsidR="003E7084" w:rsidRPr="003E7084" w:rsidRDefault="003E7084" w:rsidP="003E7084">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Pretendentam jāiesniedz 1 (viens) piedāvājuma oriģināls.</w:t>
      </w:r>
    </w:p>
    <w:p w:rsidR="003E7084" w:rsidRPr="003E7084" w:rsidRDefault="003E7084" w:rsidP="003E7084">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sz w:val="24"/>
          <w:szCs w:val="24"/>
          <w:lang w:val="lv-LV"/>
        </w:rPr>
        <w:t xml:space="preserve">Piedāvājums sastāv no </w:t>
      </w:r>
      <w:r w:rsidRPr="003E7084">
        <w:rPr>
          <w:rFonts w:ascii="Times New Roman" w:eastAsia="Times New Roman" w:hAnsi="Times New Roman" w:cs="Times New Roman"/>
          <w:bCs/>
          <w:sz w:val="24"/>
          <w:szCs w:val="24"/>
          <w:lang w:val="lv-LV"/>
        </w:rPr>
        <w:t>pretendentu atlases dokumentiem</w:t>
      </w:r>
      <w:r w:rsidRPr="003E7084">
        <w:rPr>
          <w:rFonts w:ascii="Times New Roman" w:eastAsia="Times New Roman" w:hAnsi="Times New Roman" w:cs="Times New Roman"/>
          <w:sz w:val="24"/>
          <w:szCs w:val="24"/>
          <w:lang w:val="lv-LV"/>
        </w:rPr>
        <w:t>, tehniskā piedāvājuma, finanšu piedāvājuma. Pretendentam atlases dokumenti un tehniskais piedāvājums jāiesien vienā sējumā. Finanšu piedāvājumi jāiesien atsevišķos sējumos pa iepirkuma priekšmeta daļām.</w:t>
      </w:r>
    </w:p>
    <w:p w:rsidR="003E7084" w:rsidRPr="003E7084" w:rsidRDefault="003E7084" w:rsidP="003E7084">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3E7084">
        <w:rPr>
          <w:rFonts w:ascii="Times New Roman" w:eastAsia="Times New Roman" w:hAnsi="Times New Roman" w:cs="Times New Roman"/>
          <w:sz w:val="24"/>
          <w:szCs w:val="24"/>
          <w:lang w:val="lv-LV"/>
        </w:rPr>
        <w:t>cauršūtiem</w:t>
      </w:r>
      <w:proofErr w:type="spellEnd"/>
      <w:r w:rsidRPr="003E7084">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3E7084">
        <w:rPr>
          <w:rFonts w:ascii="Times New Roman" w:eastAsia="Times New Roman" w:hAnsi="Times New Roman" w:cs="Times New Roman"/>
          <w:sz w:val="24"/>
          <w:szCs w:val="24"/>
          <w:lang w:val="lv-LV"/>
        </w:rPr>
        <w:t>cauršūšanai</w:t>
      </w:r>
      <w:proofErr w:type="spellEnd"/>
      <w:r w:rsidRPr="003E7084">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3E7084">
        <w:rPr>
          <w:rFonts w:ascii="Times New Roman" w:eastAsia="Times New Roman" w:hAnsi="Times New Roman" w:cs="Times New Roman"/>
          <w:sz w:val="24"/>
          <w:szCs w:val="24"/>
          <w:lang w:val="lv-LV"/>
        </w:rPr>
        <w:t>cauršūto</w:t>
      </w:r>
      <w:proofErr w:type="spellEnd"/>
      <w:r w:rsidRPr="003E7084">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3E7084" w:rsidRPr="003E7084" w:rsidRDefault="003E7084" w:rsidP="003E7084">
      <w:pPr>
        <w:numPr>
          <w:ilvl w:val="2"/>
          <w:numId w:val="6"/>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3E7084" w:rsidRPr="003E7084" w:rsidRDefault="003E7084" w:rsidP="003E7084">
      <w:pPr>
        <w:numPr>
          <w:ilvl w:val="2"/>
          <w:numId w:val="6"/>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lastRenderedPageBreak/>
        <w:t>Piedāvājumā iekļautajiem dokumentiem jābūt skaidri salasāmiem, bez dzēsumiem, labojumiem vai svītrojumiem. Piedāvājums jāsagatavo latviešu valodā. Piedāvājumi var tikt iesniegti citā valodā, ja katram dokumentam klāt ir pievienots pretendenta apliecināts tulkojums latviešu valodā.</w:t>
      </w:r>
    </w:p>
    <w:p w:rsidR="003E7084" w:rsidRPr="003E7084" w:rsidRDefault="003E7084" w:rsidP="003E7084">
      <w:pPr>
        <w:numPr>
          <w:ilvl w:val="2"/>
          <w:numId w:val="6"/>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3E7084" w:rsidRPr="003E7084" w:rsidRDefault="003E7084" w:rsidP="003E7084">
      <w:pPr>
        <w:numPr>
          <w:ilvl w:val="2"/>
          <w:numId w:val="6"/>
        </w:numPr>
        <w:tabs>
          <w:tab w:val="left" w:pos="0"/>
          <w:tab w:val="num" w:pos="851"/>
          <w:tab w:val="left" w:pos="1560"/>
        </w:tabs>
        <w:spacing w:after="0" w:line="240" w:lineRule="auto"/>
        <w:ind w:left="851" w:hanging="851"/>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Piedāvājuma dokumentus paraksta LR Uzņēmumu Reģistrā vai citas valsts līdzvērtīgā iestādē reģistrētā amatpersona ar paraksta tiesībām un/vai </w:t>
      </w:r>
      <w:smartTag w:uri="schemas-tilde-lv/tildestengine" w:element="veidnes">
        <w:smartTagPr>
          <w:attr w:name="text" w:val="pilnvara"/>
          <w:attr w:name="baseform" w:val="pilnvara"/>
          <w:attr w:name="id" w:val="-1"/>
        </w:smartTagPr>
        <w:r w:rsidRPr="003E7084">
          <w:rPr>
            <w:rFonts w:ascii="Times New Roman" w:eastAsia="Times New Roman" w:hAnsi="Times New Roman" w:cs="Times New Roman"/>
            <w:sz w:val="24"/>
            <w:szCs w:val="24"/>
            <w:lang w:val="lv-LV"/>
          </w:rPr>
          <w:t>pilnvara</w:t>
        </w:r>
      </w:smartTag>
      <w:r w:rsidRPr="003E7084">
        <w:rPr>
          <w:rFonts w:ascii="Times New Roman" w:eastAsia="Times New Roman" w:hAnsi="Times New Roman" w:cs="Times New Roman"/>
          <w:sz w:val="24"/>
          <w:szCs w:val="24"/>
          <w:lang w:val="lv-LV"/>
        </w:rPr>
        <w:t>, kas apliecina piedāvājumu parakstījušās amatpersonas tiesības parakstīt un iesniegt piedāvājumu juridiskās personas uzdevumā.</w:t>
      </w:r>
    </w:p>
    <w:p w:rsidR="003E7084" w:rsidRPr="003E7084" w:rsidRDefault="003E7084" w:rsidP="003E7084">
      <w:pPr>
        <w:numPr>
          <w:ilvl w:val="2"/>
          <w:numId w:val="6"/>
        </w:num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Iesniegtie atklāta konkursa piedāvājumi, izņemot Nolikuma 1.8.1. punktā noteikto gadījumu, ir pasūtītāja īpašums un netiek atdoti atpakaļ pretendentiem.</w:t>
      </w:r>
    </w:p>
    <w:p w:rsidR="003E7084" w:rsidRPr="003E7084" w:rsidRDefault="003E7084" w:rsidP="003E7084">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Cita informācija</w:t>
      </w:r>
    </w:p>
    <w:p w:rsidR="003E7084" w:rsidRPr="003E7084" w:rsidRDefault="003E7084" w:rsidP="003E7084">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3E7084" w:rsidRPr="003E7084" w:rsidRDefault="003E7084" w:rsidP="003E7084">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E7084" w:rsidRPr="003E7084" w:rsidRDefault="003E7084" w:rsidP="003E7084">
      <w:pPr>
        <w:tabs>
          <w:tab w:val="num" w:pos="3340"/>
        </w:tabs>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keepNext/>
        <w:numPr>
          <w:ilvl w:val="0"/>
          <w:numId w:val="6"/>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59334728"/>
      <w:bookmarkStart w:id="11" w:name="_Toc61422133"/>
      <w:r w:rsidRPr="003E7084">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3E7084" w:rsidRPr="003E7084" w:rsidRDefault="003E7084" w:rsidP="003E7084">
      <w:pPr>
        <w:keepNext/>
        <w:numPr>
          <w:ilvl w:val="1"/>
          <w:numId w:val="0"/>
        </w:numPr>
        <w:tabs>
          <w:tab w:val="num" w:pos="1002"/>
        </w:tabs>
        <w:spacing w:after="0" w:line="240" w:lineRule="auto"/>
        <w:ind w:hanging="576"/>
        <w:outlineLvl w:val="1"/>
        <w:rPr>
          <w:rFonts w:ascii="Times New Roman" w:eastAsia="Times New Roman" w:hAnsi="Times New Roman" w:cs="Arial"/>
          <w:bCs/>
          <w:iCs/>
          <w:color w:val="000000"/>
          <w:sz w:val="24"/>
          <w:szCs w:val="24"/>
          <w:lang w:val="lv-LV"/>
        </w:rPr>
      </w:pPr>
      <w:r w:rsidRPr="003E7084">
        <w:rPr>
          <w:rFonts w:ascii="Times New Roman" w:eastAsia="Times New Roman" w:hAnsi="Times New Roman" w:cs="Arial"/>
          <w:b/>
          <w:bCs/>
          <w:iCs/>
          <w:color w:val="000000"/>
          <w:sz w:val="24"/>
          <w:szCs w:val="24"/>
          <w:lang w:val="lv-LV"/>
        </w:rPr>
        <w:t xml:space="preserve">          Iepirkuma priekšmeta apraksts</w:t>
      </w:r>
      <w:r w:rsidRPr="003E7084">
        <w:rPr>
          <w:rFonts w:ascii="Times New Roman" w:eastAsia="Times New Roman" w:hAnsi="Times New Roman" w:cs="Arial"/>
          <w:bCs/>
          <w:iCs/>
          <w:color w:val="000000"/>
          <w:sz w:val="24"/>
          <w:szCs w:val="24"/>
          <w:lang w:val="lv-LV"/>
        </w:rPr>
        <w:t>:</w:t>
      </w:r>
    </w:p>
    <w:p w:rsidR="003E7084" w:rsidRPr="003E7084" w:rsidRDefault="003E7084" w:rsidP="003E7084">
      <w:pPr>
        <w:spacing w:after="0" w:line="240" w:lineRule="auto"/>
        <w:ind w:left="709" w:hanging="709"/>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2.1. Iepirkuma priekšmets ir sadalīts 8 daļās:</w:t>
      </w:r>
    </w:p>
    <w:p w:rsidR="003E7084" w:rsidRPr="003E7084" w:rsidRDefault="003E7084" w:rsidP="003E7084">
      <w:pPr>
        <w:spacing w:after="0" w:line="240" w:lineRule="auto"/>
        <w:ind w:left="993"/>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1.daļa</w:t>
      </w:r>
      <w:r w:rsidRPr="003E7084">
        <w:rPr>
          <w:rFonts w:ascii="Times New Roman" w:eastAsia="Times New Roman" w:hAnsi="Times New Roman" w:cs="Times New Roman"/>
          <w:bCs/>
          <w:sz w:val="24"/>
          <w:szCs w:val="24"/>
          <w:lang w:val="lv-LV"/>
        </w:rPr>
        <w:t xml:space="preserve"> Malkas piegāde Ludzas vakara vidusskolai un Ludzas sporta skolai;</w:t>
      </w:r>
    </w:p>
    <w:p w:rsidR="003E7084" w:rsidRPr="003E7084" w:rsidRDefault="003E7084" w:rsidP="003E7084">
      <w:pPr>
        <w:spacing w:after="0" w:line="240" w:lineRule="auto"/>
        <w:ind w:left="99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b/>
          <w:bCs/>
          <w:sz w:val="24"/>
          <w:szCs w:val="24"/>
          <w:lang w:val="lv-LV"/>
        </w:rPr>
        <w:t>2.daļa</w:t>
      </w:r>
      <w:r w:rsidRPr="003E7084">
        <w:rPr>
          <w:rFonts w:ascii="Times New Roman" w:eastAsia="Times New Roman" w:hAnsi="Times New Roman" w:cs="Times New Roman"/>
          <w:bCs/>
          <w:sz w:val="24"/>
          <w:szCs w:val="24"/>
          <w:lang w:val="lv-LV"/>
        </w:rPr>
        <w:t xml:space="preserve"> Malkas piegāde </w:t>
      </w:r>
      <w:proofErr w:type="spellStart"/>
      <w:r w:rsidRPr="003E7084">
        <w:rPr>
          <w:rFonts w:ascii="Times New Roman" w:eastAsia="Times New Roman" w:hAnsi="Times New Roman" w:cs="Times New Roman"/>
          <w:bCs/>
          <w:sz w:val="24"/>
          <w:szCs w:val="24"/>
          <w:lang w:val="lv-LV"/>
        </w:rPr>
        <w:t>J.Soikāna</w:t>
      </w:r>
      <w:proofErr w:type="spellEnd"/>
      <w:r w:rsidRPr="003E7084">
        <w:rPr>
          <w:rFonts w:ascii="Times New Roman" w:eastAsia="Times New Roman" w:hAnsi="Times New Roman" w:cs="Times New Roman"/>
          <w:bCs/>
          <w:sz w:val="24"/>
          <w:szCs w:val="24"/>
          <w:lang w:val="lv-LV"/>
        </w:rPr>
        <w:t xml:space="preserve"> Ludzas mākslas skolai;</w:t>
      </w:r>
    </w:p>
    <w:p w:rsidR="003E7084" w:rsidRPr="003E7084" w:rsidRDefault="003E7084" w:rsidP="003E7084">
      <w:pPr>
        <w:spacing w:after="0" w:line="240" w:lineRule="auto"/>
        <w:ind w:left="993"/>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3.daļa</w:t>
      </w:r>
      <w:r w:rsidRPr="003E7084">
        <w:rPr>
          <w:rFonts w:ascii="Times New Roman" w:eastAsia="Times New Roman" w:hAnsi="Times New Roman" w:cs="Times New Roman"/>
          <w:bCs/>
          <w:sz w:val="24"/>
          <w:szCs w:val="24"/>
          <w:lang w:val="lv-LV"/>
        </w:rPr>
        <w:t xml:space="preserve"> Malkas piegāde Ludzas novadpētniecības muzejam,</w:t>
      </w:r>
      <w:r w:rsidR="007434AF">
        <w:rPr>
          <w:rFonts w:ascii="Times New Roman" w:eastAsia="Times New Roman" w:hAnsi="Times New Roman" w:cs="Times New Roman"/>
          <w:bCs/>
          <w:sz w:val="24"/>
          <w:szCs w:val="24"/>
          <w:lang w:val="lv-LV"/>
        </w:rPr>
        <w:t xml:space="preserve"> </w:t>
      </w:r>
      <w:r w:rsidR="007434AF" w:rsidRPr="003E7084">
        <w:rPr>
          <w:rFonts w:ascii="Times New Roman" w:eastAsia="Times New Roman" w:hAnsi="Times New Roman" w:cs="Times New Roman"/>
          <w:bCs/>
          <w:sz w:val="24"/>
          <w:szCs w:val="24"/>
          <w:lang w:val="lv-LV"/>
        </w:rPr>
        <w:t>Ludzas novada iestādēm</w:t>
      </w:r>
      <w:r w:rsidRPr="003E7084">
        <w:rPr>
          <w:rFonts w:ascii="Times New Roman" w:eastAsia="Times New Roman" w:hAnsi="Times New Roman" w:cs="Times New Roman"/>
          <w:bCs/>
          <w:sz w:val="24"/>
          <w:szCs w:val="24"/>
          <w:lang w:val="lv-LV"/>
        </w:rPr>
        <w:t xml:space="preserve"> </w:t>
      </w:r>
      <w:proofErr w:type="spellStart"/>
      <w:r w:rsidRPr="003E7084">
        <w:rPr>
          <w:rFonts w:ascii="Times New Roman" w:eastAsia="Times New Roman" w:hAnsi="Times New Roman" w:cs="Times New Roman"/>
          <w:bCs/>
          <w:sz w:val="24"/>
          <w:szCs w:val="24"/>
          <w:lang w:val="lv-LV"/>
        </w:rPr>
        <w:t>Isnaudas</w:t>
      </w:r>
      <w:proofErr w:type="spellEnd"/>
      <w:r w:rsidRPr="003E7084">
        <w:rPr>
          <w:rFonts w:ascii="Times New Roman" w:eastAsia="Times New Roman" w:hAnsi="Times New Roman" w:cs="Times New Roman"/>
          <w:bCs/>
          <w:sz w:val="24"/>
          <w:szCs w:val="24"/>
          <w:lang w:val="lv-LV"/>
        </w:rPr>
        <w:t xml:space="preserve"> un Pureņu pagastos;</w:t>
      </w:r>
    </w:p>
    <w:p w:rsidR="003E7084" w:rsidRPr="003E7084" w:rsidRDefault="003E7084" w:rsidP="003E7084">
      <w:pPr>
        <w:spacing w:after="0" w:line="240" w:lineRule="auto"/>
        <w:ind w:firstLine="990"/>
        <w:jc w:val="both"/>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4.daļa</w:t>
      </w:r>
      <w:r w:rsidRPr="003E7084">
        <w:rPr>
          <w:rFonts w:ascii="Times New Roman" w:eastAsia="Times New Roman" w:hAnsi="Times New Roman" w:cs="Times New Roman"/>
          <w:bCs/>
          <w:sz w:val="24"/>
          <w:szCs w:val="24"/>
          <w:lang w:val="lv-LV"/>
        </w:rPr>
        <w:t xml:space="preserve"> Malkas piegāde Ludzas sociālās aprūpes centram „Ludza”;</w:t>
      </w:r>
    </w:p>
    <w:p w:rsidR="003E7084" w:rsidRPr="003E7084" w:rsidRDefault="003E7084" w:rsidP="003E7084">
      <w:pPr>
        <w:spacing w:after="0" w:line="240" w:lineRule="auto"/>
        <w:ind w:left="993"/>
        <w:jc w:val="both"/>
        <w:rPr>
          <w:rFonts w:ascii="Times New Roman" w:eastAsia="Times New Roman" w:hAnsi="Times New Roman" w:cs="Times New Roman"/>
          <w:bCs/>
          <w:i/>
          <w:sz w:val="24"/>
          <w:szCs w:val="24"/>
          <w:lang w:val="lv-LV"/>
        </w:rPr>
      </w:pPr>
      <w:r w:rsidRPr="003E7084">
        <w:rPr>
          <w:rFonts w:ascii="Times New Roman" w:eastAsia="Times New Roman" w:hAnsi="Times New Roman" w:cs="Times New Roman"/>
          <w:b/>
          <w:sz w:val="24"/>
          <w:szCs w:val="24"/>
          <w:lang w:val="lv-LV"/>
        </w:rPr>
        <w:t>5.daļa</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Cs/>
          <w:sz w:val="24"/>
          <w:szCs w:val="24"/>
          <w:lang w:val="lv-LV"/>
        </w:rPr>
        <w:t xml:space="preserve">Malkas piegāde Ludzas novada iestādēm </w:t>
      </w:r>
      <w:r w:rsidRPr="003E7084">
        <w:rPr>
          <w:rFonts w:ascii="Times New Roman" w:eastAsia="Times New Roman" w:hAnsi="Times New Roman" w:cs="Times New Roman"/>
          <w:sz w:val="24"/>
          <w:szCs w:val="24"/>
          <w:lang w:val="lv-LV"/>
        </w:rPr>
        <w:t>Istras un Rundēnu pagastos;</w:t>
      </w:r>
    </w:p>
    <w:p w:rsidR="003E7084" w:rsidRPr="003E7084" w:rsidRDefault="003E7084" w:rsidP="003E7084">
      <w:pPr>
        <w:spacing w:after="0" w:line="240" w:lineRule="auto"/>
        <w:ind w:left="993"/>
        <w:jc w:val="both"/>
        <w:rPr>
          <w:rFonts w:ascii="Times New Roman" w:eastAsia="Times New Roman" w:hAnsi="Times New Roman" w:cs="Times New Roman"/>
          <w:sz w:val="28"/>
          <w:szCs w:val="24"/>
          <w:lang w:val="lv-LV"/>
        </w:rPr>
      </w:pPr>
      <w:r w:rsidRPr="003E7084">
        <w:rPr>
          <w:rFonts w:ascii="Times New Roman" w:eastAsia="Times New Roman" w:hAnsi="Times New Roman" w:cs="Times New Roman"/>
          <w:b/>
          <w:sz w:val="24"/>
          <w:szCs w:val="24"/>
          <w:lang w:val="lv-LV"/>
        </w:rPr>
        <w:t>6.daļa</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Cs/>
          <w:sz w:val="24"/>
          <w:szCs w:val="24"/>
          <w:lang w:val="lv-LV"/>
        </w:rPr>
        <w:t xml:space="preserve">Malkas piegāde Ludzas novada iestādēm </w:t>
      </w:r>
      <w:r w:rsidRPr="003E7084">
        <w:rPr>
          <w:rFonts w:ascii="Times New Roman" w:eastAsia="Times New Roman" w:hAnsi="Times New Roman" w:cs="Times New Roman"/>
          <w:sz w:val="24"/>
          <w:szCs w:val="24"/>
          <w:lang w:val="lv-LV"/>
        </w:rPr>
        <w:t>Pildas un Ņukšu pagastos;</w:t>
      </w:r>
    </w:p>
    <w:p w:rsidR="003E7084" w:rsidRPr="003E7084" w:rsidRDefault="003E7084" w:rsidP="003E7084">
      <w:pPr>
        <w:spacing w:after="0" w:line="240" w:lineRule="auto"/>
        <w:ind w:left="993"/>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b/>
          <w:sz w:val="24"/>
          <w:szCs w:val="24"/>
          <w:lang w:val="lv-LV"/>
        </w:rPr>
        <w:t>7.daļa</w:t>
      </w:r>
      <w:r w:rsidRPr="003E7084">
        <w:rPr>
          <w:rFonts w:ascii="Times New Roman" w:eastAsia="Times New Roman" w:hAnsi="Times New Roman" w:cs="Times New Roman"/>
          <w:bCs/>
          <w:sz w:val="24"/>
          <w:szCs w:val="24"/>
          <w:lang w:val="lv-LV"/>
        </w:rPr>
        <w:t xml:space="preserve"> Malkas piegāde Ludzas novada iestādēm</w:t>
      </w:r>
      <w:r w:rsidRPr="003E7084">
        <w:rPr>
          <w:rFonts w:ascii="Times New Roman" w:eastAsia="Times New Roman" w:hAnsi="Times New Roman" w:cs="Times New Roman"/>
          <w:sz w:val="24"/>
          <w:szCs w:val="24"/>
          <w:lang w:val="lv-LV"/>
        </w:rPr>
        <w:t xml:space="preserve"> Briģu un Nirzas pagastos;</w:t>
      </w:r>
    </w:p>
    <w:p w:rsidR="003E7084" w:rsidRPr="003E7084" w:rsidRDefault="003E7084" w:rsidP="003E7084">
      <w:pPr>
        <w:keepNext/>
        <w:spacing w:after="0" w:line="240" w:lineRule="auto"/>
        <w:ind w:left="426" w:firstLine="564"/>
        <w:jc w:val="both"/>
        <w:outlineLvl w:val="2"/>
        <w:rPr>
          <w:rFonts w:ascii="Times New Roman" w:eastAsia="Times New Roman" w:hAnsi="Times New Roman" w:cs="Arial"/>
          <w:bCs/>
          <w:sz w:val="24"/>
          <w:szCs w:val="26"/>
          <w:lang w:val="lv-LV"/>
        </w:rPr>
      </w:pPr>
      <w:r w:rsidRPr="003E7084">
        <w:rPr>
          <w:rFonts w:ascii="Times New Roman" w:eastAsia="Times New Roman" w:hAnsi="Times New Roman" w:cs="Arial"/>
          <w:b/>
          <w:bCs/>
          <w:sz w:val="24"/>
          <w:szCs w:val="26"/>
          <w:lang w:val="lv-LV"/>
        </w:rPr>
        <w:t>8.daļa</w:t>
      </w:r>
      <w:r w:rsidRPr="003E7084">
        <w:rPr>
          <w:rFonts w:ascii="Times New Roman" w:eastAsia="Times New Roman" w:hAnsi="Times New Roman" w:cs="Arial"/>
          <w:sz w:val="24"/>
          <w:szCs w:val="26"/>
          <w:lang w:val="lv-LV"/>
        </w:rPr>
        <w:t xml:space="preserve"> Malkas piegāde</w:t>
      </w:r>
      <w:r w:rsidRPr="003E7084">
        <w:rPr>
          <w:rFonts w:ascii="Times New Roman" w:eastAsia="Times New Roman" w:hAnsi="Times New Roman" w:cs="Arial"/>
          <w:bCs/>
          <w:sz w:val="24"/>
          <w:szCs w:val="26"/>
          <w:lang w:val="lv-LV"/>
        </w:rPr>
        <w:t xml:space="preserve"> </w:t>
      </w:r>
      <w:r w:rsidRPr="003E7084">
        <w:rPr>
          <w:rFonts w:ascii="Times New Roman" w:eastAsia="Times New Roman" w:hAnsi="Times New Roman" w:cs="Arial"/>
          <w:sz w:val="24"/>
          <w:szCs w:val="26"/>
          <w:lang w:val="lv-LV"/>
        </w:rPr>
        <w:t xml:space="preserve">Ludzas novada iestādēm </w:t>
      </w:r>
      <w:r w:rsidRPr="003E7084">
        <w:rPr>
          <w:rFonts w:ascii="Times New Roman" w:eastAsia="Times New Roman" w:hAnsi="Times New Roman" w:cs="Arial"/>
          <w:bCs/>
          <w:sz w:val="24"/>
          <w:szCs w:val="26"/>
          <w:lang w:val="lv-LV"/>
        </w:rPr>
        <w:t>Cirmas pagastā.</w:t>
      </w:r>
    </w:p>
    <w:p w:rsidR="003E7084" w:rsidRPr="003E7084" w:rsidRDefault="003E7084" w:rsidP="003E7084">
      <w:pPr>
        <w:keepNext/>
        <w:spacing w:after="0" w:line="240" w:lineRule="auto"/>
        <w:ind w:left="426" w:hanging="568"/>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2.2. Atklāts konkurss „Malkas piegāde Ludzas novada iestāžu vajadzībām”, iepirkuma identifikācijas numurs LNP 2016/</w:t>
      </w:r>
      <w:r w:rsidR="007434AF">
        <w:rPr>
          <w:rFonts w:ascii="Times New Roman" w:eastAsia="Times New Roman" w:hAnsi="Times New Roman" w:cs="Arial"/>
          <w:bCs/>
          <w:sz w:val="24"/>
          <w:szCs w:val="24"/>
          <w:lang w:val="lv-LV"/>
        </w:rPr>
        <w:t>74</w:t>
      </w:r>
      <w:r w:rsidRPr="003E7084">
        <w:rPr>
          <w:rFonts w:ascii="Times New Roman" w:eastAsia="Times New Roman" w:hAnsi="Times New Roman" w:cs="Arial"/>
          <w:bCs/>
          <w:sz w:val="24"/>
          <w:szCs w:val="24"/>
          <w:lang w:val="lv-LV"/>
        </w:rPr>
        <w:t>, tiek organizēts saskaņā ar šo nolikumu un tā pielikumiem.</w:t>
      </w:r>
    </w:p>
    <w:p w:rsidR="003E7084" w:rsidRPr="003E7084" w:rsidRDefault="003E7084" w:rsidP="003E7084">
      <w:pPr>
        <w:keepNext/>
        <w:tabs>
          <w:tab w:val="num" w:pos="426"/>
        </w:tabs>
        <w:spacing w:after="0" w:line="240" w:lineRule="auto"/>
        <w:ind w:left="284" w:hanging="426"/>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2.3.  Piedāvājums jāiesniedz par vienu vai vairākām iepirkuma priekšmeta daļām.</w:t>
      </w:r>
    </w:p>
    <w:p w:rsidR="003E7084" w:rsidRPr="003E7084" w:rsidRDefault="003E7084" w:rsidP="003E7084">
      <w:pPr>
        <w:keepNext/>
        <w:tabs>
          <w:tab w:val="num" w:pos="330"/>
        </w:tabs>
        <w:spacing w:after="0" w:line="240" w:lineRule="auto"/>
        <w:ind w:left="440" w:hanging="582"/>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2.4.  Pēc piedāvājumu iesniegšanas termiņa beigām pretendents nevar savu piedāvājumu grozīt.</w:t>
      </w:r>
    </w:p>
    <w:p w:rsidR="003E7084" w:rsidRPr="003E7084" w:rsidRDefault="003E7084" w:rsidP="003E7084">
      <w:pPr>
        <w:spacing w:after="0" w:line="240" w:lineRule="auto"/>
        <w:rPr>
          <w:rFonts w:ascii="Times New Roman" w:eastAsia="Times New Roman" w:hAnsi="Times New Roman" w:cs="Times New Roman"/>
          <w:sz w:val="28"/>
          <w:szCs w:val="24"/>
          <w:lang w:val="lv-LV"/>
        </w:rPr>
      </w:pPr>
      <w:bookmarkStart w:id="13" w:name="_Toc59334730"/>
      <w:bookmarkStart w:id="14" w:name="_Toc61422135"/>
    </w:p>
    <w:p w:rsidR="003E7084" w:rsidRPr="003E7084" w:rsidRDefault="003E7084" w:rsidP="003E7084">
      <w:pPr>
        <w:keepNext/>
        <w:numPr>
          <w:ilvl w:val="0"/>
          <w:numId w:val="6"/>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3E7084">
        <w:rPr>
          <w:rFonts w:ascii="Times New Roman" w:eastAsia="Times New Roman" w:hAnsi="Times New Roman" w:cs="Times New Roman"/>
          <w:b/>
          <w:bCs/>
          <w:caps/>
          <w:kern w:val="32"/>
          <w:sz w:val="24"/>
          <w:szCs w:val="24"/>
          <w:lang w:val="lv-LV"/>
        </w:rPr>
        <w:t>Prasības</w:t>
      </w:r>
      <w:bookmarkEnd w:id="13"/>
      <w:bookmarkEnd w:id="14"/>
      <w:r w:rsidRPr="003E7084">
        <w:rPr>
          <w:rFonts w:ascii="Times New Roman" w:eastAsia="Times New Roman" w:hAnsi="Times New Roman" w:cs="Times New Roman"/>
          <w:b/>
          <w:bCs/>
          <w:caps/>
          <w:kern w:val="32"/>
          <w:sz w:val="24"/>
          <w:szCs w:val="24"/>
          <w:lang w:val="lv-LV"/>
        </w:rPr>
        <w:t xml:space="preserve"> pretendentiem</w:t>
      </w:r>
    </w:p>
    <w:p w:rsidR="003E7084" w:rsidRPr="003E7084" w:rsidRDefault="003E7084" w:rsidP="003E7084">
      <w:pPr>
        <w:keepNext/>
        <w:tabs>
          <w:tab w:val="num" w:pos="1002"/>
        </w:tabs>
        <w:spacing w:after="0" w:line="240" w:lineRule="auto"/>
        <w:ind w:hanging="90"/>
        <w:outlineLvl w:val="1"/>
        <w:rPr>
          <w:rFonts w:ascii="Times New Roman" w:eastAsia="Times New Roman" w:hAnsi="Times New Roman" w:cs="Times New Roman"/>
          <w:b/>
          <w:bCs/>
          <w:iCs/>
          <w:sz w:val="24"/>
          <w:szCs w:val="24"/>
          <w:lang w:val="lv-LV"/>
        </w:rPr>
      </w:pPr>
      <w:r w:rsidRPr="003E7084">
        <w:rPr>
          <w:rFonts w:ascii="Times New Roman" w:eastAsia="Times New Roman" w:hAnsi="Times New Roman" w:cs="Times New Roman"/>
          <w:b/>
          <w:bCs/>
          <w:iCs/>
          <w:sz w:val="24"/>
          <w:szCs w:val="24"/>
          <w:lang w:val="lv-LV"/>
        </w:rPr>
        <w:t>Nosacījumi pretendenta dalībai iepirkumā</w:t>
      </w:r>
    </w:p>
    <w:p w:rsidR="003E7084" w:rsidRPr="003E7084" w:rsidRDefault="003E7084" w:rsidP="00EB48F4">
      <w:pPr>
        <w:keepNext/>
        <w:tabs>
          <w:tab w:val="left" w:pos="630"/>
          <w:tab w:val="num" w:pos="1980"/>
        </w:tabs>
        <w:spacing w:after="0" w:line="240" w:lineRule="auto"/>
        <w:ind w:left="540" w:hanging="540"/>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3.1.</w:t>
      </w:r>
      <w:r w:rsidR="00EB48F4">
        <w:rPr>
          <w:rFonts w:ascii="Times New Roman" w:eastAsia="Times New Roman" w:hAnsi="Times New Roman" w:cs="Times New Roman"/>
          <w:bCs/>
          <w:sz w:val="24"/>
          <w:szCs w:val="24"/>
          <w:lang w:val="lv-LV"/>
        </w:rPr>
        <w:t xml:space="preserve">  </w:t>
      </w:r>
      <w:r w:rsidRPr="003E7084">
        <w:rPr>
          <w:rFonts w:ascii="Times New Roman" w:eastAsia="Times New Roman" w:hAnsi="Times New Roman" w:cs="Times New Roman"/>
          <w:bCs/>
          <w:sz w:val="24"/>
          <w:szCs w:val="24"/>
          <w:lang w:val="lv-LV"/>
        </w:rPr>
        <w:t>Piedalīšanās atklātā konkursā ir pretendenta brīvas gribas izpausme. Iesniedzot savu piedāvājumu dalībai iepirkumā, pretendents visā pilnībā pieņem un ir gatavs pildīt visas Nolikumā ietvertās prasības un noteikumus.</w:t>
      </w:r>
    </w:p>
    <w:p w:rsidR="003E7084" w:rsidRPr="003E7084" w:rsidRDefault="003E7084" w:rsidP="00EB48F4">
      <w:pPr>
        <w:keepNext/>
        <w:tabs>
          <w:tab w:val="left" w:pos="630"/>
          <w:tab w:val="num" w:pos="1146"/>
          <w:tab w:val="num" w:pos="1980"/>
        </w:tabs>
        <w:spacing w:after="0" w:line="240" w:lineRule="auto"/>
        <w:ind w:left="540" w:hanging="540"/>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6"/>
          <w:szCs w:val="26"/>
          <w:lang w:val="lv-LV"/>
        </w:rPr>
        <w:t>3.2.</w:t>
      </w:r>
      <w:r w:rsidR="00EB48F4">
        <w:rPr>
          <w:rFonts w:ascii="Times New Roman" w:eastAsia="Times New Roman" w:hAnsi="Times New Roman" w:cs="Arial"/>
          <w:bCs/>
          <w:sz w:val="26"/>
          <w:szCs w:val="26"/>
          <w:lang w:val="lv-LV"/>
        </w:rPr>
        <w:t xml:space="preserve">  </w:t>
      </w:r>
      <w:r w:rsidRPr="003E7084">
        <w:rPr>
          <w:rFonts w:ascii="Times New Roman" w:eastAsia="Times New Roman" w:hAnsi="Times New Roman" w:cs="Arial"/>
          <w:bCs/>
          <w:sz w:val="24"/>
          <w:szCs w:val="24"/>
          <w:lang w:val="lv-LV"/>
        </w:rPr>
        <w:t>Pretendents apzinās, ka jebkurš piedāvājumā iekļautais nosacījums, kas ir pretrunā ar Nolikumu vai neatbilst tā noteikumiem, var būt par iemeslu piedāvājuma noraidīšanai.</w:t>
      </w:r>
    </w:p>
    <w:p w:rsidR="0058718A" w:rsidRPr="005115CB" w:rsidRDefault="003E7084" w:rsidP="00EB48F4">
      <w:pPr>
        <w:keepNext/>
        <w:keepLines/>
        <w:tabs>
          <w:tab w:val="left" w:pos="630"/>
          <w:tab w:val="left" w:pos="709"/>
          <w:tab w:val="left" w:pos="1134"/>
        </w:tabs>
        <w:spacing w:after="0" w:line="240" w:lineRule="auto"/>
        <w:ind w:left="540" w:hanging="540"/>
        <w:jc w:val="both"/>
        <w:rPr>
          <w:rFonts w:ascii="Times New Roman" w:eastAsia="ヒラギノ角ゴ Pro W3" w:hAnsi="Times New Roman" w:cs="Times New Roman"/>
          <w:kern w:val="2"/>
          <w:sz w:val="24"/>
          <w:szCs w:val="24"/>
          <w:lang w:val="lv-LV" w:eastAsia="hi-IN" w:bidi="hi-IN"/>
        </w:rPr>
      </w:pPr>
      <w:r w:rsidRPr="003E7084">
        <w:rPr>
          <w:rFonts w:ascii="Times New Roman" w:eastAsia="Times New Roman" w:hAnsi="Times New Roman" w:cs="Times New Roman"/>
          <w:sz w:val="24"/>
          <w:szCs w:val="24"/>
          <w:lang w:val="lv-LV"/>
        </w:rPr>
        <w:t>3.</w:t>
      </w:r>
      <w:r w:rsidRPr="00EB48F4">
        <w:rPr>
          <w:rFonts w:ascii="Times New Roman" w:eastAsia="Times New Roman" w:hAnsi="Times New Roman" w:cs="Times New Roman"/>
          <w:sz w:val="24"/>
          <w:szCs w:val="24"/>
          <w:lang w:val="lv-LV"/>
        </w:rPr>
        <w:t>3.</w:t>
      </w:r>
      <w:r w:rsidRPr="003E7084">
        <w:rPr>
          <w:rFonts w:ascii="Times New Roman" w:eastAsia="Times New Roman" w:hAnsi="Times New Roman" w:cs="Times New Roman"/>
          <w:bCs/>
          <w:iCs/>
          <w:sz w:val="24"/>
          <w:szCs w:val="24"/>
          <w:lang w:val="lv-LV"/>
        </w:rPr>
        <w:t xml:space="preserve"> </w:t>
      </w:r>
      <w:bookmarkStart w:id="15" w:name="_Toc53909472"/>
      <w:bookmarkStart w:id="16" w:name="_Toc61422141"/>
      <w:r w:rsidR="00EB48F4">
        <w:rPr>
          <w:rFonts w:ascii="Times New Roman" w:eastAsia="Times New Roman" w:hAnsi="Times New Roman" w:cs="Times New Roman"/>
          <w:bCs/>
          <w:iCs/>
          <w:sz w:val="24"/>
          <w:szCs w:val="24"/>
          <w:lang w:val="lv-LV"/>
        </w:rPr>
        <w:t xml:space="preserve"> </w:t>
      </w:r>
      <w:r w:rsidR="0058718A" w:rsidRPr="005115CB">
        <w:rPr>
          <w:rFonts w:ascii="Times New Roman" w:eastAsia="Arial Unicode MS" w:hAnsi="Times New Roman" w:cs="Times New Roman"/>
          <w:color w:val="000000"/>
          <w:kern w:val="2"/>
          <w:sz w:val="24"/>
          <w:szCs w:val="24"/>
          <w:lang w:val="lv-LV" w:eastAsia="hi-IN" w:bidi="hi-IN"/>
        </w:rPr>
        <w:t xml:space="preserve">Iepirkuma komisija neizskata Pretendenta piedāvājumu un izslēdz Pretendentu no turpmākās dalības iepirkumā, ja </w:t>
      </w:r>
      <w:r w:rsidR="0058718A" w:rsidRPr="005115CB">
        <w:rPr>
          <w:rFonts w:ascii="Times New Roman" w:eastAsia="Arial Unicode MS" w:hAnsi="Times New Roman" w:cs="Times New Roman"/>
          <w:kern w:val="2"/>
          <w:sz w:val="24"/>
          <w:szCs w:val="24"/>
          <w:lang w:val="lv-LV" w:eastAsia="hi-IN" w:bidi="hi-IN"/>
        </w:rPr>
        <w:t>a</w:t>
      </w:r>
      <w:r w:rsidR="0058718A" w:rsidRPr="005115CB">
        <w:rPr>
          <w:rFonts w:ascii="Times New Roman" w:eastAsia="ヒラギノ角ゴ Pro W3" w:hAnsi="Times New Roman" w:cs="Times New Roman"/>
          <w:kern w:val="2"/>
          <w:sz w:val="24"/>
          <w:szCs w:val="24"/>
          <w:lang w:val="lv-LV" w:eastAsia="hi-IN" w:bidi="hi-IN"/>
        </w:rPr>
        <w:t xml:space="preserve">ttiecībā uz Pretendentu ir iestājies kāds no </w:t>
      </w:r>
      <w:r w:rsidR="0058718A" w:rsidRPr="005115CB">
        <w:rPr>
          <w:rFonts w:ascii="Times New Roman" w:eastAsia="Arial Unicode MS" w:hAnsi="Times New Roman" w:cs="Times New Roman"/>
          <w:kern w:val="2"/>
          <w:sz w:val="24"/>
          <w:szCs w:val="24"/>
          <w:lang w:val="lv-LV" w:bidi="hi-IN"/>
        </w:rPr>
        <w:t>PIL 39.</w:t>
      </w:r>
      <w:r w:rsidR="0058718A" w:rsidRPr="005115CB">
        <w:rPr>
          <w:rFonts w:ascii="Times New Roman" w:eastAsia="Arial Unicode MS" w:hAnsi="Times New Roman" w:cs="Times New Roman"/>
          <w:kern w:val="2"/>
          <w:sz w:val="24"/>
          <w:szCs w:val="24"/>
          <w:vertAlign w:val="superscript"/>
          <w:lang w:val="lv-LV" w:bidi="hi-IN"/>
        </w:rPr>
        <w:t xml:space="preserve">1 </w:t>
      </w:r>
      <w:r w:rsidR="0058718A" w:rsidRPr="005115CB">
        <w:rPr>
          <w:rFonts w:ascii="Times New Roman" w:eastAsia="Arial Unicode MS" w:hAnsi="Times New Roman" w:cs="Times New Roman"/>
          <w:kern w:val="2"/>
          <w:sz w:val="24"/>
          <w:szCs w:val="24"/>
          <w:lang w:val="lv-LV" w:bidi="hi-IN"/>
        </w:rPr>
        <w:t xml:space="preserve">pantā </w:t>
      </w:r>
      <w:r w:rsidR="0058718A" w:rsidRPr="005115CB">
        <w:rPr>
          <w:rFonts w:ascii="Times New Roman" w:eastAsia="ヒラギノ角ゴ Pro W3" w:hAnsi="Times New Roman" w:cs="Times New Roman"/>
          <w:kern w:val="2"/>
          <w:sz w:val="24"/>
          <w:szCs w:val="24"/>
          <w:lang w:val="lv-LV" w:eastAsia="hi-IN" w:bidi="hi-IN"/>
        </w:rPr>
        <w:t xml:space="preserve">noteiktajiem izslēgšanas </w:t>
      </w:r>
      <w:r w:rsidR="0058718A" w:rsidRPr="005115CB">
        <w:rPr>
          <w:rFonts w:ascii="Times New Roman" w:eastAsia="Arial Unicode MS" w:hAnsi="Times New Roman" w:cs="Times New Roman"/>
          <w:kern w:val="2"/>
          <w:sz w:val="24"/>
          <w:szCs w:val="24"/>
          <w:lang w:val="lv-LV" w:bidi="hi-IN"/>
        </w:rPr>
        <w:t>nosacījumiem</w:t>
      </w:r>
      <w:r w:rsidR="0058718A" w:rsidRPr="005115CB">
        <w:rPr>
          <w:rFonts w:ascii="Times New Roman" w:eastAsia="ヒラギノ角ゴ Pro W3" w:hAnsi="Times New Roman" w:cs="Times New Roman"/>
          <w:kern w:val="2"/>
          <w:sz w:val="24"/>
          <w:szCs w:val="24"/>
          <w:lang w:val="lv-LV" w:eastAsia="hi-IN" w:bidi="hi-IN"/>
        </w:rPr>
        <w:t>, un pastāv tādi apstākļi, kuri Pretendentam liegtu piedalīties Iepirkumā saskaņā ar PIL noteiktajām prasībām.</w:t>
      </w:r>
    </w:p>
    <w:p w:rsidR="0058718A" w:rsidRPr="00CA21D6" w:rsidRDefault="0058718A" w:rsidP="0058718A">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p>
    <w:p w:rsidR="0058718A" w:rsidRPr="005115CB" w:rsidRDefault="0058718A" w:rsidP="00EB48F4">
      <w:pPr>
        <w:keepNext/>
        <w:keepLines/>
        <w:tabs>
          <w:tab w:val="left" w:pos="709"/>
          <w:tab w:val="left" w:pos="1134"/>
        </w:tabs>
        <w:spacing w:after="0"/>
        <w:ind w:left="450" w:hanging="450"/>
        <w:jc w:val="both"/>
        <w:rPr>
          <w:rFonts w:ascii="Times New Roman" w:eastAsia="Times New Roman" w:hAnsi="Times New Roman" w:cs="Times New Roman"/>
          <w:sz w:val="24"/>
          <w:szCs w:val="24"/>
          <w:lang w:val="lv-LV" w:eastAsia="lv-LV"/>
        </w:rPr>
      </w:pPr>
      <w:r w:rsidRPr="00CA21D6">
        <w:rPr>
          <w:rFonts w:ascii="Times New Roman" w:eastAsia="Times New Roman" w:hAnsi="Times New Roman" w:cs="Times New Roman"/>
          <w:bCs/>
          <w:iCs/>
          <w:kern w:val="3"/>
          <w:sz w:val="24"/>
          <w:szCs w:val="24"/>
          <w:lang w:val="lv-LV" w:eastAsia="zh-CN" w:bidi="hi-IN"/>
        </w:rPr>
        <w:lastRenderedPageBreak/>
        <w:t>3.</w:t>
      </w:r>
      <w:r>
        <w:rPr>
          <w:rFonts w:ascii="Times New Roman" w:eastAsia="Times New Roman" w:hAnsi="Times New Roman" w:cs="Times New Roman"/>
          <w:bCs/>
          <w:iCs/>
          <w:kern w:val="3"/>
          <w:sz w:val="24"/>
          <w:szCs w:val="24"/>
          <w:lang w:val="lv-LV" w:eastAsia="zh-CN" w:bidi="hi-IN"/>
        </w:rPr>
        <w:t>4</w:t>
      </w:r>
      <w:r w:rsidRPr="00CA21D6">
        <w:rPr>
          <w:rFonts w:ascii="Times New Roman" w:eastAsia="Times New Roman" w:hAnsi="Times New Roman" w:cs="Times New Roman"/>
          <w:bCs/>
          <w:iCs/>
          <w:kern w:val="3"/>
          <w:sz w:val="24"/>
          <w:szCs w:val="24"/>
          <w:lang w:val="lv-LV" w:eastAsia="zh-CN" w:bidi="hi-IN"/>
        </w:rPr>
        <w:t xml:space="preserve">. </w:t>
      </w:r>
      <w:r w:rsidRPr="005115CB">
        <w:rPr>
          <w:rFonts w:ascii="Times New Roman" w:eastAsia="Times New Roman" w:hAnsi="Times New Roman" w:cs="Times New Roman"/>
          <w:bCs/>
          <w:sz w:val="24"/>
          <w:szCs w:val="24"/>
          <w:lang w:val="lv-LV" w:eastAsia="lv-LV"/>
        </w:rPr>
        <w:t>Pamatojoties uz PIL 39.</w:t>
      </w:r>
      <w:r w:rsidRPr="005115CB">
        <w:rPr>
          <w:rFonts w:ascii="Times New Roman" w:eastAsia="Times New Roman" w:hAnsi="Times New Roman" w:cs="Times New Roman"/>
          <w:bCs/>
          <w:sz w:val="24"/>
          <w:szCs w:val="24"/>
          <w:vertAlign w:val="superscript"/>
          <w:lang w:val="lv-LV" w:eastAsia="lv-LV"/>
        </w:rPr>
        <w:t>3</w:t>
      </w:r>
      <w:r w:rsidRPr="005115CB">
        <w:rPr>
          <w:rFonts w:ascii="Times New Roman" w:eastAsia="Times New Roman" w:hAnsi="Times New Roman" w:cs="Times New Roman"/>
          <w:bCs/>
          <w:sz w:val="24"/>
          <w:szCs w:val="24"/>
          <w:lang w:val="lv-LV" w:eastAsia="lv-LV"/>
        </w:rPr>
        <w:t xml:space="preserve"> panta</w:t>
      </w:r>
      <w:r w:rsidRPr="005115CB">
        <w:rPr>
          <w:rFonts w:ascii="Times New Roman" w:eastAsia="Times New Roman" w:hAnsi="Times New Roman" w:cs="Times New Roman"/>
          <w:b/>
          <w:bCs/>
          <w:sz w:val="24"/>
          <w:szCs w:val="24"/>
          <w:lang w:val="lv-LV" w:eastAsia="lv-LV"/>
        </w:rPr>
        <w:t xml:space="preserve"> </w:t>
      </w:r>
      <w:r w:rsidRPr="005115CB">
        <w:rPr>
          <w:rFonts w:ascii="Times New Roman" w:eastAsia="Times New Roman" w:hAnsi="Times New Roman" w:cs="Times New Roman"/>
          <w:sz w:val="24"/>
          <w:szCs w:val="24"/>
          <w:lang w:val="lv-LV" w:eastAsia="lv-LV"/>
        </w:rPr>
        <w:t xml:space="preserve">(1) Ja kandidāts vai personālsabiedrības biedrs, ja kandidāts ir personālsabiedrība, atbilst šā likuma </w:t>
      </w:r>
      <w:hyperlink r:id="rId10" w:anchor="p39.1" w:tgtFrame="_blank" w:history="1">
        <w:r w:rsidRPr="005115CB">
          <w:rPr>
            <w:rFonts w:ascii="Times New Roman" w:eastAsia="Times New Roman" w:hAnsi="Times New Roman" w:cs="Times New Roman"/>
            <w:sz w:val="24"/>
            <w:szCs w:val="24"/>
            <w:lang w:val="lv-LV" w:eastAsia="lv-LV"/>
          </w:rPr>
          <w:t>39.</w:t>
        </w:r>
        <w:r w:rsidRPr="005115CB">
          <w:rPr>
            <w:rFonts w:ascii="Times New Roman" w:eastAsia="Times New Roman" w:hAnsi="Times New Roman" w:cs="Times New Roman"/>
            <w:sz w:val="24"/>
            <w:szCs w:val="24"/>
            <w:vertAlign w:val="superscript"/>
            <w:lang w:val="lv-LV" w:eastAsia="lv-LV"/>
          </w:rPr>
          <w:t>1</w:t>
        </w:r>
        <w:r w:rsidRPr="005115CB">
          <w:rPr>
            <w:rFonts w:ascii="Times New Roman" w:eastAsia="Times New Roman" w:hAnsi="Times New Roman" w:cs="Times New Roman"/>
            <w:sz w:val="24"/>
            <w:szCs w:val="24"/>
            <w:lang w:val="lv-LV" w:eastAsia="lv-LV"/>
          </w:rPr>
          <w:t xml:space="preserve"> panta</w:t>
        </w:r>
      </w:hyperlink>
      <w:r w:rsidRPr="005115CB">
        <w:rPr>
          <w:rFonts w:ascii="Times New Roman" w:eastAsia="Times New Roman" w:hAnsi="Times New Roman" w:cs="Times New Roman"/>
          <w:sz w:val="24"/>
          <w:szCs w:val="24"/>
          <w:lang w:val="lv-LV" w:eastAsia="lv-LV"/>
        </w:rPr>
        <w:t xml:space="preserve"> pirmās daļas 1., 2., 3., 4., 6. vai 7.punktā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5115CB">
        <w:rPr>
          <w:rFonts w:ascii="Times New Roman" w:eastAsia="Times New Roman" w:hAnsi="Times New Roman" w:cs="Times New Roman"/>
          <w:sz w:val="24"/>
          <w:szCs w:val="24"/>
          <w:lang w:val="lv-LV" w:eastAsia="lv-LV"/>
        </w:rPr>
        <w:t>personālvadības</w:t>
      </w:r>
      <w:proofErr w:type="spellEnd"/>
      <w:r w:rsidRPr="005115CB">
        <w:rPr>
          <w:rFonts w:ascii="Times New Roman" w:eastAsia="Times New Roman" w:hAnsi="Times New Roman" w:cs="Times New Roman"/>
          <w:sz w:val="24"/>
          <w:szCs w:val="24"/>
          <w:lang w:val="lv-LV" w:eastAsia="lv-LV"/>
        </w:rPr>
        <w:t xml:space="preserve"> pasākumiem, lai pierādītu savu uzticamību un novērstu tādu pašu un līdzīgu gadījumu atkārtošanos nākotnē.</w:t>
      </w:r>
    </w:p>
    <w:p w:rsidR="0058718A" w:rsidRPr="005115CB" w:rsidRDefault="0058718A" w:rsidP="00EB48F4">
      <w:pPr>
        <w:keepNext/>
        <w:keepLines/>
        <w:spacing w:after="0" w:line="240" w:lineRule="auto"/>
        <w:ind w:left="450" w:hanging="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eastAsia="lv-LV"/>
        </w:rPr>
        <w:t>3</w:t>
      </w:r>
      <w:r w:rsidRPr="005115CB">
        <w:rPr>
          <w:rFonts w:ascii="Times New Roman" w:eastAsia="Times New Roman" w:hAnsi="Times New Roman" w:cs="Times New Roman"/>
          <w:bCs/>
          <w:sz w:val="24"/>
          <w:szCs w:val="24"/>
          <w:lang w:val="lv-LV" w:eastAsia="lv-LV"/>
        </w:rPr>
        <w:t>.</w:t>
      </w:r>
      <w:r>
        <w:rPr>
          <w:rFonts w:ascii="Times New Roman" w:eastAsia="Times New Roman" w:hAnsi="Times New Roman" w:cs="Times New Roman"/>
          <w:bCs/>
          <w:sz w:val="24"/>
          <w:szCs w:val="24"/>
          <w:lang w:val="lv-LV" w:eastAsia="lv-LV"/>
        </w:rPr>
        <w:t>5</w:t>
      </w:r>
      <w:r w:rsidRPr="005115CB">
        <w:rPr>
          <w:rFonts w:ascii="Times New Roman" w:eastAsia="Times New Roman" w:hAnsi="Times New Roman" w:cs="Times New Roman"/>
          <w:bCs/>
          <w:sz w:val="24"/>
          <w:szCs w:val="24"/>
          <w:lang w:val="lv-LV" w:eastAsia="lv-LV"/>
        </w:rPr>
        <w:t>. Pamatojoties uz PIL 39.</w:t>
      </w:r>
      <w:r w:rsidRPr="005115CB">
        <w:rPr>
          <w:rFonts w:ascii="Times New Roman" w:eastAsia="Times New Roman" w:hAnsi="Times New Roman" w:cs="Times New Roman"/>
          <w:bCs/>
          <w:sz w:val="24"/>
          <w:szCs w:val="24"/>
          <w:vertAlign w:val="superscript"/>
          <w:lang w:val="lv-LV" w:eastAsia="lv-LV"/>
        </w:rPr>
        <w:t>3</w:t>
      </w:r>
      <w:r w:rsidRPr="005115CB">
        <w:rPr>
          <w:rFonts w:ascii="Times New Roman" w:eastAsia="Times New Roman" w:hAnsi="Times New Roman" w:cs="Times New Roman"/>
          <w:bCs/>
          <w:sz w:val="24"/>
          <w:szCs w:val="24"/>
          <w:lang w:val="lv-LV" w:eastAsia="lv-LV"/>
        </w:rPr>
        <w:t xml:space="preserve"> panta</w:t>
      </w:r>
      <w:r w:rsidRPr="005115CB">
        <w:rPr>
          <w:rFonts w:ascii="Times New Roman" w:eastAsia="Times New Roman" w:hAnsi="Times New Roman" w:cs="Times New Roman"/>
          <w:b/>
          <w:bCs/>
          <w:sz w:val="24"/>
          <w:szCs w:val="24"/>
          <w:lang w:val="lv-LV" w:eastAsia="lv-LV"/>
        </w:rPr>
        <w:t xml:space="preserve"> </w:t>
      </w:r>
      <w:r w:rsidRPr="005115CB">
        <w:rPr>
          <w:rFonts w:ascii="Times New Roman" w:eastAsia="Times New Roman" w:hAnsi="Times New Roman" w:cs="Times New Roman"/>
          <w:sz w:val="24"/>
          <w:szCs w:val="24"/>
          <w:lang w:val="lv-LV" w:eastAsia="lv-LV"/>
        </w:rPr>
        <w:t xml:space="preserve">(2) Ja pretendents vai personālsabiedrības biedrs, ja pretendents ir personālsabiedrība, atbilst šā likuma </w:t>
      </w:r>
      <w:hyperlink r:id="rId11" w:anchor="p39.1" w:tgtFrame="_blank" w:history="1">
        <w:r w:rsidRPr="005115CB">
          <w:rPr>
            <w:rFonts w:ascii="Times New Roman" w:eastAsia="Times New Roman" w:hAnsi="Times New Roman" w:cs="Times New Roman"/>
            <w:sz w:val="24"/>
            <w:szCs w:val="24"/>
            <w:lang w:val="lv-LV" w:eastAsia="lv-LV"/>
          </w:rPr>
          <w:t>39.</w:t>
        </w:r>
        <w:r w:rsidRPr="005115CB">
          <w:rPr>
            <w:rFonts w:ascii="Times New Roman" w:eastAsia="Times New Roman" w:hAnsi="Times New Roman" w:cs="Times New Roman"/>
            <w:sz w:val="24"/>
            <w:szCs w:val="24"/>
            <w:vertAlign w:val="superscript"/>
            <w:lang w:val="lv-LV" w:eastAsia="lv-LV"/>
          </w:rPr>
          <w:t>1</w:t>
        </w:r>
        <w:r w:rsidRPr="005115CB">
          <w:rPr>
            <w:rFonts w:ascii="Times New Roman" w:eastAsia="Times New Roman" w:hAnsi="Times New Roman" w:cs="Times New Roman"/>
            <w:sz w:val="24"/>
            <w:szCs w:val="24"/>
            <w:lang w:val="lv-LV" w:eastAsia="lv-LV"/>
          </w:rPr>
          <w:t xml:space="preserve"> panta</w:t>
        </w:r>
      </w:hyperlink>
      <w:r w:rsidRPr="005115CB">
        <w:rPr>
          <w:rFonts w:ascii="Times New Roman" w:eastAsia="Times New Roman" w:hAnsi="Times New Roman" w:cs="Times New Roman"/>
          <w:sz w:val="24"/>
          <w:szCs w:val="24"/>
          <w:lang w:val="lv-LV" w:eastAsia="lv-LV"/>
        </w:rPr>
        <w:t xml:space="preserve"> pirmās daļas 1., 2., 3., 4., 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5115CB">
        <w:rPr>
          <w:rFonts w:ascii="Times New Roman" w:eastAsia="Times New Roman" w:hAnsi="Times New Roman" w:cs="Times New Roman"/>
          <w:sz w:val="24"/>
          <w:szCs w:val="24"/>
          <w:lang w:val="lv-LV" w:eastAsia="lv-LV"/>
        </w:rPr>
        <w:t>personālvadības</w:t>
      </w:r>
      <w:proofErr w:type="spellEnd"/>
      <w:r w:rsidRPr="005115CB">
        <w:rPr>
          <w:rFonts w:ascii="Times New Roman" w:eastAsia="Times New Roman" w:hAnsi="Times New Roman" w:cs="Times New Roman"/>
          <w:sz w:val="24"/>
          <w:szCs w:val="24"/>
          <w:lang w:val="lv-LV" w:eastAsia="lv-LV"/>
        </w:rPr>
        <w:t xml:space="preserve"> pasākumiem, lai pierādītu savu uzticamību un novērstu tādu pašu un līdzīgu gadījumu atkārtošanos nākotnē.</w:t>
      </w:r>
    </w:p>
    <w:p w:rsidR="0058718A" w:rsidRPr="005115CB" w:rsidRDefault="0058718A" w:rsidP="00EB48F4">
      <w:pPr>
        <w:keepNext/>
        <w:keepLines/>
        <w:spacing w:after="0" w:line="240" w:lineRule="auto"/>
        <w:ind w:left="450" w:hanging="450"/>
        <w:jc w:val="both"/>
        <w:rPr>
          <w:rFonts w:ascii="Times New Roman" w:eastAsia="Times New Roman" w:hAnsi="Times New Roman" w:cs="Times New Roman"/>
          <w:sz w:val="24"/>
          <w:szCs w:val="24"/>
          <w:lang w:val="lv-LV" w:eastAsia="lv-LV"/>
        </w:rPr>
      </w:pPr>
      <w:r w:rsidRPr="005115CB">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3</w:t>
      </w:r>
      <w:r w:rsidRPr="005115CB">
        <w:rPr>
          <w:rFonts w:ascii="Times New Roman" w:eastAsia="Times New Roman" w:hAnsi="Times New Roman" w:cs="Times New Roman"/>
          <w:bCs/>
          <w:sz w:val="24"/>
          <w:szCs w:val="24"/>
          <w:lang w:val="lv-LV" w:eastAsia="lv-LV"/>
        </w:rPr>
        <w:t>.</w:t>
      </w:r>
      <w:r>
        <w:rPr>
          <w:rFonts w:ascii="Times New Roman" w:eastAsia="Times New Roman" w:hAnsi="Times New Roman" w:cs="Times New Roman"/>
          <w:bCs/>
          <w:sz w:val="24"/>
          <w:szCs w:val="24"/>
          <w:lang w:val="lv-LV" w:eastAsia="lv-LV"/>
        </w:rPr>
        <w:t>6</w:t>
      </w:r>
      <w:r w:rsidRPr="005115CB">
        <w:rPr>
          <w:rFonts w:ascii="Times New Roman" w:eastAsia="Times New Roman" w:hAnsi="Times New Roman" w:cs="Times New Roman"/>
          <w:bCs/>
          <w:sz w:val="24"/>
          <w:szCs w:val="24"/>
          <w:lang w:val="lv-LV" w:eastAsia="lv-LV"/>
        </w:rPr>
        <w:t>. Pamatojoties uz PIL 39.</w:t>
      </w:r>
      <w:r w:rsidRPr="005115CB">
        <w:rPr>
          <w:rFonts w:ascii="Times New Roman" w:eastAsia="Times New Roman" w:hAnsi="Times New Roman" w:cs="Times New Roman"/>
          <w:bCs/>
          <w:sz w:val="24"/>
          <w:szCs w:val="24"/>
          <w:vertAlign w:val="superscript"/>
          <w:lang w:val="lv-LV" w:eastAsia="lv-LV"/>
        </w:rPr>
        <w:t>3</w:t>
      </w:r>
      <w:r w:rsidRPr="005115CB">
        <w:rPr>
          <w:rFonts w:ascii="Times New Roman" w:eastAsia="Times New Roman" w:hAnsi="Times New Roman" w:cs="Times New Roman"/>
          <w:bCs/>
          <w:sz w:val="24"/>
          <w:szCs w:val="24"/>
          <w:lang w:val="lv-LV" w:eastAsia="lv-LV"/>
        </w:rPr>
        <w:t xml:space="preserve"> panta</w:t>
      </w:r>
      <w:r w:rsidRPr="005115CB">
        <w:rPr>
          <w:rFonts w:ascii="Times New Roman" w:eastAsia="Times New Roman" w:hAnsi="Times New Roman" w:cs="Times New Roman"/>
          <w:b/>
          <w:bCs/>
          <w:sz w:val="24"/>
          <w:szCs w:val="24"/>
          <w:lang w:val="lv-LV" w:eastAsia="lv-LV"/>
        </w:rPr>
        <w:t xml:space="preserve"> </w:t>
      </w:r>
      <w:r w:rsidRPr="005115CB">
        <w:rPr>
          <w:rFonts w:ascii="Times New Roman" w:eastAsia="Times New Roman" w:hAnsi="Times New Roman" w:cs="Times New Roman"/>
          <w:sz w:val="24"/>
          <w:szCs w:val="24"/>
          <w:lang w:val="lv-LV" w:eastAsia="lv-LV"/>
        </w:rPr>
        <w:t xml:space="preserve">(3) Ja kandidāts vai pretendents neiesniedz skaidrojumu un pierādījumus, pasūtītājs izslēdz attiecīgo kandidātu vai pretendentu no dalības iepirkuma procedūrā kā atbilstošu šā likuma </w:t>
      </w:r>
      <w:hyperlink r:id="rId12" w:anchor="p39.1" w:tgtFrame="_blank" w:history="1">
        <w:r w:rsidRPr="005115CB">
          <w:rPr>
            <w:rFonts w:ascii="Times New Roman" w:eastAsia="Times New Roman" w:hAnsi="Times New Roman" w:cs="Times New Roman"/>
            <w:sz w:val="24"/>
            <w:szCs w:val="24"/>
            <w:lang w:val="lv-LV" w:eastAsia="lv-LV"/>
          </w:rPr>
          <w:t>39.</w:t>
        </w:r>
        <w:r w:rsidRPr="005115CB">
          <w:rPr>
            <w:rFonts w:ascii="Times New Roman" w:eastAsia="Times New Roman" w:hAnsi="Times New Roman" w:cs="Times New Roman"/>
            <w:sz w:val="24"/>
            <w:szCs w:val="24"/>
            <w:vertAlign w:val="superscript"/>
            <w:lang w:val="lv-LV" w:eastAsia="lv-LV"/>
          </w:rPr>
          <w:t>1</w:t>
        </w:r>
        <w:r w:rsidRPr="005115CB">
          <w:rPr>
            <w:rFonts w:ascii="Times New Roman" w:eastAsia="Times New Roman" w:hAnsi="Times New Roman" w:cs="Times New Roman"/>
            <w:sz w:val="24"/>
            <w:szCs w:val="24"/>
            <w:lang w:val="lv-LV" w:eastAsia="lv-LV"/>
          </w:rPr>
          <w:t xml:space="preserve"> panta</w:t>
        </w:r>
      </w:hyperlink>
      <w:r w:rsidRPr="005115CB">
        <w:rPr>
          <w:rFonts w:ascii="Times New Roman" w:eastAsia="Times New Roman" w:hAnsi="Times New Roman" w:cs="Times New Roman"/>
          <w:sz w:val="24"/>
          <w:szCs w:val="24"/>
          <w:lang w:val="lv-LV" w:eastAsia="lv-LV"/>
        </w:rPr>
        <w:t xml:space="preserve"> pirmās daļas 1., 2., 3., 4., 6. vai 7.punktā minētajam izslēgšanas gadījumam.</w:t>
      </w:r>
    </w:p>
    <w:p w:rsidR="0058718A" w:rsidRPr="005115CB" w:rsidRDefault="0058718A" w:rsidP="00EB48F4">
      <w:pPr>
        <w:keepNext/>
        <w:keepLines/>
        <w:spacing w:after="0" w:line="240" w:lineRule="auto"/>
        <w:ind w:left="450" w:hanging="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eastAsia="lv-LV"/>
        </w:rPr>
        <w:t>3</w:t>
      </w:r>
      <w:r w:rsidRPr="005115CB">
        <w:rPr>
          <w:rFonts w:ascii="Times New Roman" w:eastAsia="Times New Roman" w:hAnsi="Times New Roman" w:cs="Times New Roman"/>
          <w:bCs/>
          <w:sz w:val="24"/>
          <w:szCs w:val="24"/>
          <w:lang w:val="lv-LV" w:eastAsia="lv-LV"/>
        </w:rPr>
        <w:t>.</w:t>
      </w:r>
      <w:r>
        <w:rPr>
          <w:rFonts w:ascii="Times New Roman" w:eastAsia="Times New Roman" w:hAnsi="Times New Roman" w:cs="Times New Roman"/>
          <w:bCs/>
          <w:sz w:val="24"/>
          <w:szCs w:val="24"/>
          <w:lang w:val="lv-LV" w:eastAsia="lv-LV"/>
        </w:rPr>
        <w:t>7</w:t>
      </w:r>
      <w:r w:rsidRPr="005115CB">
        <w:rPr>
          <w:rFonts w:ascii="Times New Roman" w:eastAsia="Times New Roman" w:hAnsi="Times New Roman" w:cs="Times New Roman"/>
          <w:bCs/>
          <w:sz w:val="24"/>
          <w:szCs w:val="24"/>
          <w:lang w:val="lv-LV" w:eastAsia="lv-LV"/>
        </w:rPr>
        <w:t>. Pamatojoties uz PIL 39.</w:t>
      </w:r>
      <w:r w:rsidRPr="005115CB">
        <w:rPr>
          <w:rFonts w:ascii="Times New Roman" w:eastAsia="Times New Roman" w:hAnsi="Times New Roman" w:cs="Times New Roman"/>
          <w:bCs/>
          <w:sz w:val="24"/>
          <w:szCs w:val="24"/>
          <w:vertAlign w:val="superscript"/>
          <w:lang w:val="lv-LV" w:eastAsia="lv-LV"/>
        </w:rPr>
        <w:t>3</w:t>
      </w:r>
      <w:r w:rsidRPr="005115CB">
        <w:rPr>
          <w:rFonts w:ascii="Times New Roman" w:eastAsia="Times New Roman" w:hAnsi="Times New Roman" w:cs="Times New Roman"/>
          <w:bCs/>
          <w:sz w:val="24"/>
          <w:szCs w:val="24"/>
          <w:lang w:val="lv-LV" w:eastAsia="lv-LV"/>
        </w:rPr>
        <w:t xml:space="preserve"> panta</w:t>
      </w:r>
      <w:r w:rsidRPr="005115CB">
        <w:rPr>
          <w:rFonts w:ascii="Times New Roman" w:eastAsia="Times New Roman" w:hAnsi="Times New Roman" w:cs="Times New Roman"/>
          <w:b/>
          <w:bCs/>
          <w:sz w:val="24"/>
          <w:szCs w:val="24"/>
          <w:lang w:val="lv-LV" w:eastAsia="lv-LV"/>
        </w:rPr>
        <w:t xml:space="preserve"> </w:t>
      </w:r>
      <w:r w:rsidRPr="005115CB">
        <w:rPr>
          <w:rFonts w:ascii="Times New Roman" w:eastAsia="Times New Roman" w:hAnsi="Times New Roman" w:cs="Times New Roman"/>
          <w:sz w:val="24"/>
          <w:szCs w:val="24"/>
          <w:lang w:val="lv-LV" w:eastAsia="lv-LV"/>
        </w:rPr>
        <w:t>(4) Pasūtītājs izvērtē kandidāta, pretendenta vai personālsabiedrības biedra, ja kandidāts vai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kandidāta vai pretendenta veikto pasākumu pietiekamību uzticamības atjaunošanai un tādu pašu un līdzīgu gadījumu novēršanai nākotnē.</w:t>
      </w:r>
    </w:p>
    <w:p w:rsidR="0058718A" w:rsidRPr="005115CB" w:rsidRDefault="0058718A" w:rsidP="00EB48F4">
      <w:pPr>
        <w:keepNext/>
        <w:keepLines/>
        <w:spacing w:after="0" w:line="240" w:lineRule="auto"/>
        <w:ind w:left="450" w:hanging="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eastAsia="lv-LV"/>
        </w:rPr>
        <w:t>3</w:t>
      </w:r>
      <w:r w:rsidRPr="005115CB">
        <w:rPr>
          <w:rFonts w:ascii="Times New Roman" w:eastAsia="Times New Roman" w:hAnsi="Times New Roman" w:cs="Times New Roman"/>
          <w:bCs/>
          <w:sz w:val="24"/>
          <w:szCs w:val="24"/>
          <w:lang w:val="lv-LV" w:eastAsia="lv-LV"/>
        </w:rPr>
        <w:t>.</w:t>
      </w:r>
      <w:r>
        <w:rPr>
          <w:rFonts w:ascii="Times New Roman" w:eastAsia="Times New Roman" w:hAnsi="Times New Roman" w:cs="Times New Roman"/>
          <w:bCs/>
          <w:sz w:val="24"/>
          <w:szCs w:val="24"/>
          <w:lang w:val="lv-LV" w:eastAsia="lv-LV"/>
        </w:rPr>
        <w:t>8</w:t>
      </w:r>
      <w:r w:rsidRPr="005115CB">
        <w:rPr>
          <w:rFonts w:ascii="Times New Roman" w:eastAsia="Times New Roman" w:hAnsi="Times New Roman" w:cs="Times New Roman"/>
          <w:bCs/>
          <w:sz w:val="24"/>
          <w:szCs w:val="24"/>
          <w:lang w:val="lv-LV" w:eastAsia="lv-LV"/>
        </w:rPr>
        <w:t>. Pamatojoties uz PIL 39.</w:t>
      </w:r>
      <w:r w:rsidRPr="005115CB">
        <w:rPr>
          <w:rFonts w:ascii="Times New Roman" w:eastAsia="Times New Roman" w:hAnsi="Times New Roman" w:cs="Times New Roman"/>
          <w:bCs/>
          <w:sz w:val="24"/>
          <w:szCs w:val="24"/>
          <w:vertAlign w:val="superscript"/>
          <w:lang w:val="lv-LV" w:eastAsia="lv-LV"/>
        </w:rPr>
        <w:t>3</w:t>
      </w:r>
      <w:r w:rsidRPr="005115CB">
        <w:rPr>
          <w:rFonts w:ascii="Times New Roman" w:eastAsia="Times New Roman" w:hAnsi="Times New Roman" w:cs="Times New Roman"/>
          <w:bCs/>
          <w:sz w:val="24"/>
          <w:szCs w:val="24"/>
          <w:lang w:val="lv-LV" w:eastAsia="lv-LV"/>
        </w:rPr>
        <w:t xml:space="preserve"> panta</w:t>
      </w:r>
      <w:r w:rsidRPr="005115CB">
        <w:rPr>
          <w:rFonts w:ascii="Times New Roman" w:eastAsia="Times New Roman" w:hAnsi="Times New Roman" w:cs="Times New Roman"/>
          <w:b/>
          <w:bCs/>
          <w:sz w:val="24"/>
          <w:szCs w:val="24"/>
          <w:lang w:val="lv-LV" w:eastAsia="lv-LV"/>
        </w:rPr>
        <w:t xml:space="preserve"> </w:t>
      </w:r>
      <w:r w:rsidRPr="005115CB">
        <w:rPr>
          <w:rFonts w:ascii="Times New Roman" w:eastAsia="Times New Roman" w:hAnsi="Times New Roman" w:cs="Times New Roman"/>
          <w:sz w:val="24"/>
          <w:szCs w:val="24"/>
          <w:lang w:val="lv-LV" w:eastAsia="lv-LV"/>
        </w:rPr>
        <w:t>(5) Ja pasūtītājs veiktos pasākumus uzskata par pietiekamiem uzticamības atjaunošanai un līdzīgu gadījumu novēršanai nākotnē, tas pieņem lēmumu neizslēgt attiecīgo kandidātu vai pretendentu no dalības iepirkuma procedūrā. Ja veiktie pasākumi ir nepietiekami, pasūtītājs pieņem lēmumu izslēgt kandidātu vai pretendentu no tālākas dalības iepirkuma procedūrā.</w:t>
      </w:r>
    </w:p>
    <w:p w:rsidR="0058718A" w:rsidRPr="00CA21D6" w:rsidRDefault="0058718A" w:rsidP="0058718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val="lv-LV"/>
        </w:rPr>
      </w:pPr>
      <w:r w:rsidRPr="00CA21D6">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9</w:t>
      </w:r>
      <w:r w:rsidRPr="00CA21D6">
        <w:rPr>
          <w:rFonts w:ascii="Times New Roman" w:eastAsia="Times New Roman" w:hAnsi="Times New Roman" w:cs="Times New Roman"/>
          <w:sz w:val="24"/>
          <w:szCs w:val="24"/>
          <w:lang w:val="lv-LV"/>
        </w:rPr>
        <w:t>. Pretendentam ir jāatbilst sekojošām prasībām:</w:t>
      </w:r>
    </w:p>
    <w:p w:rsidR="0058718A" w:rsidRPr="00CA21D6" w:rsidRDefault="0058718A" w:rsidP="00EB48F4">
      <w:pPr>
        <w:suppressAutoHyphens/>
        <w:autoSpaceDN w:val="0"/>
        <w:spacing w:after="0" w:line="240" w:lineRule="auto"/>
        <w:ind w:left="567" w:hanging="27"/>
        <w:jc w:val="both"/>
        <w:textAlignment w:val="baseline"/>
        <w:rPr>
          <w:rFonts w:ascii="Times New Roman" w:eastAsia="Times New Roman" w:hAnsi="Times New Roman" w:cs="Times New Roman"/>
          <w:sz w:val="24"/>
          <w:szCs w:val="24"/>
          <w:lang w:val="lv-LV"/>
        </w:rPr>
      </w:pPr>
      <w:r w:rsidRPr="00CA21D6">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9</w:t>
      </w:r>
      <w:r w:rsidRPr="00CA21D6">
        <w:rPr>
          <w:rFonts w:ascii="Times New Roman" w:eastAsia="Times New Roman" w:hAnsi="Times New Roman" w:cs="Times New Roman"/>
          <w:sz w:val="24"/>
          <w:szCs w:val="24"/>
          <w:lang w:val="lv-LV"/>
        </w:rPr>
        <w:t>.1. Pretendents ir reģistrēts likumā noteiktajā kārtībā un likumā noteiktajos gadījumos;</w:t>
      </w:r>
    </w:p>
    <w:p w:rsidR="0058718A" w:rsidRPr="0076455B" w:rsidRDefault="0058718A" w:rsidP="00EB48F4">
      <w:pPr>
        <w:suppressAutoHyphens/>
        <w:autoSpaceDN w:val="0"/>
        <w:spacing w:after="0" w:line="240" w:lineRule="auto"/>
        <w:ind w:left="567" w:hanging="27"/>
        <w:jc w:val="both"/>
        <w:textAlignment w:val="baseline"/>
        <w:rPr>
          <w:rFonts w:ascii="Times New Roman" w:eastAsia="Times New Roman" w:hAnsi="Times New Roman" w:cs="Times New Roman"/>
          <w:sz w:val="24"/>
          <w:szCs w:val="24"/>
          <w:lang w:val="lv-LV"/>
        </w:rPr>
      </w:pPr>
      <w:r w:rsidRPr="00CA21D6">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9</w:t>
      </w:r>
      <w:r w:rsidRPr="00CA21D6">
        <w:rPr>
          <w:rFonts w:ascii="Times New Roman" w:eastAsia="Times New Roman" w:hAnsi="Times New Roman" w:cs="Times New Roman"/>
          <w:sz w:val="24"/>
          <w:szCs w:val="24"/>
          <w:lang w:val="lv-LV"/>
        </w:rPr>
        <w:t>.2. Pretendenta norādītie apakšuzņēmējs/-i ar Pretendentu ir parakstījuši vienošanos par apakšuzņēmēja piedalīšanos līguma izpildē</w:t>
      </w:r>
      <w:r w:rsidRPr="00574051">
        <w:rPr>
          <w:rFonts w:ascii="Times New Roman" w:eastAsia="Times New Roman" w:hAnsi="Times New Roman" w:cs="Times New Roman"/>
          <w:sz w:val="24"/>
          <w:szCs w:val="24"/>
          <w:lang w:val="lv-LV"/>
        </w:rPr>
        <w:t xml:space="preserve">, </w:t>
      </w:r>
      <w:r w:rsidRPr="0076455B">
        <w:rPr>
          <w:rFonts w:ascii="Times New Roman" w:eastAsia="Times New Roman" w:hAnsi="Times New Roman" w:cs="Times New Roman"/>
          <w:sz w:val="24"/>
          <w:szCs w:val="24"/>
          <w:lang w:val="lv-LV"/>
        </w:rPr>
        <w:t xml:space="preserve">ja Pretendents plāno piesaistīt apakšuzņēmēju iepirkuma līguma izpildē. </w:t>
      </w:r>
    </w:p>
    <w:p w:rsidR="0058718A" w:rsidRPr="00CA21D6" w:rsidRDefault="0058718A" w:rsidP="00EB48F4">
      <w:pPr>
        <w:suppressAutoHyphens/>
        <w:autoSpaceDN w:val="0"/>
        <w:spacing w:after="0" w:line="240" w:lineRule="auto"/>
        <w:ind w:left="567" w:hanging="27"/>
        <w:jc w:val="both"/>
        <w:textAlignment w:val="baseline"/>
        <w:rPr>
          <w:rFonts w:ascii="Times New Roman" w:eastAsia="Times New Roman" w:hAnsi="Times New Roman" w:cs="Times New Roman"/>
          <w:sz w:val="24"/>
          <w:szCs w:val="24"/>
          <w:lang w:val="lv-LV"/>
        </w:rPr>
      </w:pPr>
      <w:r w:rsidRPr="00CA21D6">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9</w:t>
      </w:r>
      <w:r w:rsidRPr="00CA21D6">
        <w:rPr>
          <w:rFonts w:ascii="Times New Roman" w:eastAsia="Times New Roman" w:hAnsi="Times New Roman" w:cs="Times New Roman"/>
          <w:sz w:val="24"/>
          <w:szCs w:val="24"/>
          <w:lang w:val="lv-LV"/>
        </w:rPr>
        <w:t>.3. Vienošanos ir parakstījuša personas, kuras saskaņā ar LR Uzņēmuma Reģistru vai līdzīgas iestādes ārvalstīs izdotām izziņām ir paraksta tiesības.</w:t>
      </w:r>
    </w:p>
    <w:p w:rsidR="0058718A" w:rsidRDefault="0058718A" w:rsidP="00EB48F4">
      <w:pPr>
        <w:suppressAutoHyphens/>
        <w:autoSpaceDN w:val="0"/>
        <w:spacing w:after="0" w:line="240" w:lineRule="auto"/>
        <w:ind w:left="450" w:hanging="450"/>
        <w:jc w:val="both"/>
        <w:textAlignment w:val="baseline"/>
        <w:rPr>
          <w:rFonts w:ascii="Times New Roman" w:eastAsia="Times New Roman" w:hAnsi="Times New Roman" w:cs="Times New Roman"/>
          <w:bCs/>
          <w:sz w:val="24"/>
          <w:szCs w:val="24"/>
          <w:lang w:val="lv-LV"/>
        </w:rPr>
      </w:pPr>
      <w:r w:rsidRPr="00CA21D6">
        <w:rPr>
          <w:rFonts w:ascii="Times New Roman" w:eastAsia="Times New Roman" w:hAnsi="Times New Roman" w:cs="Times New Roman"/>
          <w:bCs/>
          <w:sz w:val="24"/>
          <w:szCs w:val="24"/>
          <w:lang w:val="lv-LV"/>
        </w:rPr>
        <w:t>3.1</w:t>
      </w:r>
      <w:r>
        <w:rPr>
          <w:rFonts w:ascii="Times New Roman" w:eastAsia="Times New Roman" w:hAnsi="Times New Roman" w:cs="Times New Roman"/>
          <w:bCs/>
          <w:sz w:val="24"/>
          <w:szCs w:val="24"/>
          <w:lang w:val="lv-LV"/>
        </w:rPr>
        <w:t>0</w:t>
      </w:r>
      <w:r w:rsidRPr="00CA21D6">
        <w:rPr>
          <w:rFonts w:ascii="Times New Roman" w:eastAsia="Times New Roman" w:hAnsi="Times New Roman" w:cs="Times New Roman"/>
          <w:bCs/>
          <w:sz w:val="24"/>
          <w:szCs w:val="24"/>
          <w:lang w:val="lv-LV"/>
        </w:rPr>
        <w:t>. Komisija neizskata pretendenta piedāvājumu un var izslēgt</w:t>
      </w:r>
      <w:r w:rsidRPr="00CA21D6">
        <w:rPr>
          <w:rFonts w:ascii="Times New Roman" w:eastAsia="Times New Roman" w:hAnsi="Times New Roman" w:cs="Times New Roman"/>
          <w:bCs/>
          <w:color w:val="FF0000"/>
          <w:sz w:val="24"/>
          <w:szCs w:val="24"/>
          <w:lang w:val="lv-LV"/>
        </w:rPr>
        <w:t xml:space="preserve"> </w:t>
      </w:r>
      <w:r w:rsidRPr="00CA21D6">
        <w:rPr>
          <w:rFonts w:ascii="Times New Roman" w:eastAsia="Times New Roman" w:hAnsi="Times New Roman" w:cs="Times New Roman"/>
          <w:bCs/>
          <w:sz w:val="24"/>
          <w:szCs w:val="24"/>
          <w:lang w:val="lv-LV"/>
        </w:rPr>
        <w:t xml:space="preserve">pretendentu no turpmākās dalības jebkurā piedāvājuma izvērtēšanas stadijā, ja pretendents neatbilst kādai no </w:t>
      </w:r>
      <w:r>
        <w:rPr>
          <w:rFonts w:ascii="Times New Roman" w:eastAsia="Times New Roman" w:hAnsi="Times New Roman" w:cs="Times New Roman"/>
          <w:bCs/>
          <w:sz w:val="24"/>
          <w:szCs w:val="24"/>
          <w:lang w:val="lv-LV"/>
        </w:rPr>
        <w:t>Nolikuma</w:t>
      </w:r>
      <w:r w:rsidRPr="00CA21D6">
        <w:rPr>
          <w:rFonts w:ascii="Times New Roman" w:eastAsia="Times New Roman" w:hAnsi="Times New Roman" w:cs="Times New Roman"/>
          <w:bCs/>
          <w:sz w:val="24"/>
          <w:szCs w:val="24"/>
          <w:lang w:val="lv-LV"/>
        </w:rPr>
        <w:t xml:space="preserve"> 3.3. - 3.</w:t>
      </w:r>
      <w:r>
        <w:rPr>
          <w:rFonts w:ascii="Times New Roman" w:eastAsia="Times New Roman" w:hAnsi="Times New Roman" w:cs="Times New Roman"/>
          <w:bCs/>
          <w:sz w:val="24"/>
          <w:szCs w:val="24"/>
          <w:lang w:val="lv-LV"/>
        </w:rPr>
        <w:t>9</w:t>
      </w:r>
      <w:r w:rsidRPr="00CA21D6">
        <w:rPr>
          <w:rFonts w:ascii="Times New Roman" w:eastAsia="Times New Roman" w:hAnsi="Times New Roman" w:cs="Times New Roman"/>
          <w:bCs/>
          <w:sz w:val="24"/>
          <w:szCs w:val="24"/>
          <w:lang w:val="lv-LV"/>
        </w:rPr>
        <w:t xml:space="preserve">.punktā minētajām prasībām vai kāds no iesniegtajiem dokumentiem neapliecina pretendenta atbilstību </w:t>
      </w:r>
      <w:r>
        <w:rPr>
          <w:rFonts w:ascii="Times New Roman" w:eastAsia="Times New Roman" w:hAnsi="Times New Roman" w:cs="Times New Roman"/>
          <w:bCs/>
          <w:sz w:val="24"/>
          <w:szCs w:val="24"/>
          <w:lang w:val="lv-LV"/>
        </w:rPr>
        <w:t>nolikum</w:t>
      </w:r>
      <w:r w:rsidRPr="00CA21D6">
        <w:rPr>
          <w:rFonts w:ascii="Times New Roman" w:eastAsia="Times New Roman" w:hAnsi="Times New Roman" w:cs="Times New Roman"/>
          <w:bCs/>
          <w:sz w:val="24"/>
          <w:szCs w:val="24"/>
          <w:lang w:val="lv-LV"/>
        </w:rPr>
        <w:t xml:space="preserve">ā izvirzītajiem pretendenta dalības nosacījumiem. </w:t>
      </w:r>
    </w:p>
    <w:p w:rsidR="00EB48F4" w:rsidRDefault="003E7084" w:rsidP="00EB48F4">
      <w:pPr>
        <w:suppressAutoHyphens/>
        <w:autoSpaceDN w:val="0"/>
        <w:spacing w:after="0" w:line="240" w:lineRule="auto"/>
        <w:ind w:left="450" w:hanging="450"/>
        <w:jc w:val="both"/>
        <w:textAlignment w:val="baseline"/>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3.11.</w:t>
      </w:r>
      <w:r w:rsidR="00EB48F4">
        <w:rPr>
          <w:rFonts w:ascii="Times New Roman" w:eastAsia="Times New Roman" w:hAnsi="Times New Roman" w:cs="Times New Roman"/>
          <w:bCs/>
          <w:iCs/>
          <w:sz w:val="24"/>
          <w:szCs w:val="24"/>
          <w:lang w:val="lv-LV"/>
        </w:rPr>
        <w:t xml:space="preserve"> </w:t>
      </w:r>
      <w:r w:rsidRPr="003E7084">
        <w:rPr>
          <w:rFonts w:ascii="Times New Roman" w:eastAsia="Times New Roman" w:hAnsi="Times New Roman" w:cs="Times New Roman"/>
          <w:bCs/>
          <w:iCs/>
          <w:sz w:val="24"/>
          <w:szCs w:val="24"/>
          <w:lang w:val="lv-LV"/>
        </w:rPr>
        <w:t>Pretendents atbilst pārējām Publisko iepirkumu likumā noteiktajām prasībām attiecībā uz pakalpojumu sniegšanu.</w:t>
      </w:r>
    </w:p>
    <w:p w:rsidR="00EB48F4" w:rsidRDefault="003E7084" w:rsidP="00EB48F4">
      <w:pPr>
        <w:suppressAutoHyphens/>
        <w:autoSpaceDN w:val="0"/>
        <w:spacing w:after="0" w:line="240" w:lineRule="auto"/>
        <w:ind w:left="450"/>
        <w:jc w:val="both"/>
        <w:textAlignment w:val="baseline"/>
        <w:rPr>
          <w:rFonts w:ascii="Times New Roman" w:eastAsia="Times New Roman" w:hAnsi="Times New Roman" w:cs="Times New Roman"/>
          <w:sz w:val="24"/>
          <w:szCs w:val="24"/>
          <w:lang w:val="lv-LV"/>
        </w:rPr>
      </w:pPr>
      <w:r w:rsidRPr="003E7084">
        <w:rPr>
          <w:rFonts w:ascii="Times New Roman" w:eastAsia="Times New Roman" w:hAnsi="Times New Roman" w:cs="Times New Roman"/>
          <w:bCs/>
          <w:iCs/>
          <w:sz w:val="24"/>
          <w:szCs w:val="24"/>
          <w:lang w:val="lv-LV"/>
        </w:rPr>
        <w:t>3.</w:t>
      </w:r>
      <w:r w:rsidR="00EB48F4">
        <w:rPr>
          <w:rFonts w:ascii="Times New Roman" w:eastAsia="Times New Roman" w:hAnsi="Times New Roman" w:cs="Times New Roman"/>
          <w:bCs/>
          <w:iCs/>
          <w:sz w:val="24"/>
          <w:szCs w:val="24"/>
          <w:lang w:val="lv-LV"/>
        </w:rPr>
        <w:t>11</w:t>
      </w:r>
      <w:r w:rsidRPr="003E7084">
        <w:rPr>
          <w:rFonts w:ascii="Times New Roman" w:eastAsia="Times New Roman" w:hAnsi="Times New Roman" w:cs="Times New Roman"/>
          <w:bCs/>
          <w:iCs/>
          <w:sz w:val="24"/>
          <w:szCs w:val="24"/>
          <w:lang w:val="lv-LV"/>
        </w:rPr>
        <w:t>.</w:t>
      </w:r>
      <w:r w:rsidR="00EB48F4">
        <w:rPr>
          <w:rFonts w:ascii="Times New Roman" w:eastAsia="Times New Roman" w:hAnsi="Times New Roman" w:cs="Times New Roman"/>
          <w:bCs/>
          <w:iCs/>
          <w:sz w:val="24"/>
          <w:szCs w:val="24"/>
          <w:lang w:val="lv-LV"/>
        </w:rPr>
        <w:t>1.</w:t>
      </w:r>
      <w:r w:rsidRPr="003E7084">
        <w:rPr>
          <w:rFonts w:ascii="Times New Roman" w:eastAsia="Times New Roman" w:hAnsi="Times New Roman" w:cs="Times New Roman"/>
          <w:bCs/>
          <w:iCs/>
          <w:sz w:val="24"/>
          <w:szCs w:val="24"/>
          <w:lang w:val="lv-LV"/>
        </w:rPr>
        <w:t xml:space="preserve"> </w:t>
      </w:r>
      <w:r w:rsidRPr="003E7084">
        <w:rPr>
          <w:rFonts w:ascii="Times New Roman" w:eastAsia="Times New Roman" w:hAnsi="Times New Roman" w:cs="Times New Roman"/>
          <w:sz w:val="24"/>
          <w:szCs w:val="24"/>
          <w:lang w:val="lv-LV"/>
        </w:rPr>
        <w:t>Pretendentam jābūt pozitīvai pieredzei malkas piegādē šim iepirkuma priekšmetam pēc satura un apjoma 3 (trīs) līdzīgu piegāžu veikšanā (pēc apjoma līdzīga piegāde tiks uzskatīta piedāvātās līgumcenas apmērā).</w:t>
      </w:r>
    </w:p>
    <w:p w:rsidR="003E7084" w:rsidRPr="003E7084" w:rsidRDefault="003E7084" w:rsidP="00EB48F4">
      <w:pPr>
        <w:suppressAutoHyphens/>
        <w:autoSpaceDN w:val="0"/>
        <w:spacing w:after="0" w:line="240" w:lineRule="auto"/>
        <w:ind w:left="450"/>
        <w:jc w:val="both"/>
        <w:textAlignment w:val="baseline"/>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3.</w:t>
      </w:r>
      <w:r w:rsidR="00EB48F4">
        <w:rPr>
          <w:rFonts w:ascii="Times New Roman" w:eastAsia="Times New Roman" w:hAnsi="Times New Roman" w:cs="Times New Roman"/>
          <w:bCs/>
          <w:iCs/>
          <w:sz w:val="24"/>
          <w:szCs w:val="24"/>
          <w:lang w:val="lv-LV"/>
        </w:rPr>
        <w:t>11.2</w:t>
      </w:r>
      <w:r w:rsidRPr="003E7084">
        <w:rPr>
          <w:rFonts w:ascii="Times New Roman" w:eastAsia="Times New Roman" w:hAnsi="Times New Roman" w:cs="Times New Roman"/>
          <w:bCs/>
          <w:iCs/>
          <w:sz w:val="24"/>
          <w:szCs w:val="24"/>
          <w:lang w:val="lv-LV"/>
        </w:rPr>
        <w:t>. Pretendentam ir spēja veikt pakalpojumu Tehniskajā specifikācijā noteiktajā apjomā, kvalitātē un termiņā.</w:t>
      </w:r>
    </w:p>
    <w:p w:rsidR="003E7084" w:rsidRPr="003E7084" w:rsidRDefault="003E7084" w:rsidP="003E7084">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lastRenderedPageBreak/>
        <w:t>3.11.</w:t>
      </w:r>
      <w:r w:rsidR="00EB48F4">
        <w:rPr>
          <w:rFonts w:ascii="Times New Roman" w:eastAsia="Times New Roman" w:hAnsi="Times New Roman" w:cs="Times New Roman"/>
          <w:bCs/>
          <w:iCs/>
          <w:sz w:val="24"/>
          <w:szCs w:val="24"/>
          <w:lang w:val="lv-LV"/>
        </w:rPr>
        <w:t>3</w:t>
      </w:r>
      <w:r w:rsidRPr="003E7084">
        <w:rPr>
          <w:rFonts w:ascii="Times New Roman" w:eastAsia="Times New Roman" w:hAnsi="Times New Roman" w:cs="Times New Roman"/>
          <w:bCs/>
          <w:iCs/>
          <w:sz w:val="24"/>
          <w:szCs w:val="24"/>
          <w:lang w:val="lv-LV"/>
        </w:rPr>
        <w:t>. Pretendenta rīcībā ir atbilstošs personāls un tehniskais aprīkojums.</w:t>
      </w:r>
    </w:p>
    <w:p w:rsidR="003E7084" w:rsidRPr="003E7084" w:rsidRDefault="003E7084" w:rsidP="003E7084">
      <w:pPr>
        <w:keepNext/>
        <w:spacing w:after="0" w:line="240" w:lineRule="auto"/>
        <w:contextualSpacing/>
        <w:jc w:val="both"/>
        <w:outlineLvl w:val="0"/>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3.12. Komisija neizskata pretendenta piedāvājumu un izslēdz pretendentu no turpmākās dalības jebkurā piedāvājuma izvērtēšanas stadijā, ja pretendents neatbilst kādai no Nolikuma 3.11.1. - 3.11.</w:t>
      </w:r>
      <w:r w:rsidR="00EB48F4">
        <w:rPr>
          <w:rFonts w:ascii="Times New Roman" w:eastAsia="Times New Roman" w:hAnsi="Times New Roman" w:cs="Times New Roman"/>
          <w:bCs/>
          <w:iCs/>
          <w:sz w:val="24"/>
          <w:szCs w:val="24"/>
          <w:lang w:val="lv-LV"/>
        </w:rPr>
        <w:t>3</w:t>
      </w:r>
      <w:r w:rsidRPr="003E7084">
        <w:rPr>
          <w:rFonts w:ascii="Times New Roman" w:eastAsia="Times New Roman" w:hAnsi="Times New Roman" w:cs="Times New Roman"/>
          <w:bCs/>
          <w:iCs/>
          <w:sz w:val="24"/>
          <w:szCs w:val="24"/>
          <w:lang w:val="lv-LV"/>
        </w:rPr>
        <w:t xml:space="preserve">.punktā minētajām prasībām vai kāds no iesniegtajiem dokumentiem neapliecina pretendenta atbilstību Nolikumā izvirzītajiem pretendenta dalības nosacījumiem. </w:t>
      </w:r>
    </w:p>
    <w:p w:rsidR="003E7084" w:rsidRPr="003E7084" w:rsidRDefault="003E7084" w:rsidP="003E7084">
      <w:pPr>
        <w:keepNext/>
        <w:tabs>
          <w:tab w:val="num" w:pos="567"/>
          <w:tab w:val="num" w:pos="1540"/>
        </w:tabs>
        <w:spacing w:after="0" w:line="240" w:lineRule="auto"/>
        <w:ind w:left="567" w:hanging="567"/>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 xml:space="preserve"> </w:t>
      </w:r>
    </w:p>
    <w:p w:rsidR="003E7084" w:rsidRPr="003E7084" w:rsidRDefault="003E7084" w:rsidP="003E7084">
      <w:pPr>
        <w:keepNext/>
        <w:numPr>
          <w:ilvl w:val="0"/>
          <w:numId w:val="6"/>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7" w:name="_Toc61422139"/>
      <w:bookmarkEnd w:id="15"/>
      <w:r w:rsidRPr="003E7084">
        <w:rPr>
          <w:rFonts w:ascii="Times New Roman" w:eastAsia="Times New Roman" w:hAnsi="Times New Roman" w:cs="Times New Roman"/>
          <w:b/>
          <w:bCs/>
          <w:caps/>
          <w:kern w:val="32"/>
          <w:sz w:val="24"/>
          <w:szCs w:val="24"/>
          <w:lang w:val="lv-LV"/>
        </w:rPr>
        <w:t>Iesniedzamie dokumenti</w:t>
      </w:r>
      <w:bookmarkEnd w:id="17"/>
    </w:p>
    <w:p w:rsidR="003E7084" w:rsidRPr="003E7084" w:rsidRDefault="003E7084" w:rsidP="003E7084">
      <w:pPr>
        <w:keepNext/>
        <w:tabs>
          <w:tab w:val="left" w:pos="700"/>
        </w:tabs>
        <w:spacing w:after="0" w:line="240" w:lineRule="auto"/>
        <w:jc w:val="both"/>
        <w:outlineLvl w:val="1"/>
        <w:rPr>
          <w:rFonts w:ascii="Times New Roman" w:eastAsia="Times New Roman" w:hAnsi="Times New Roman" w:cs="Times New Roman"/>
          <w:b/>
          <w:bCs/>
          <w:iCs/>
          <w:sz w:val="24"/>
          <w:szCs w:val="24"/>
          <w:lang w:val="lv-LV"/>
        </w:rPr>
      </w:pPr>
      <w:bookmarkStart w:id="18" w:name="_Toc61422140"/>
      <w:r w:rsidRPr="003E7084">
        <w:rPr>
          <w:rFonts w:ascii="Times New Roman" w:eastAsia="Times New Roman" w:hAnsi="Times New Roman" w:cs="Times New Roman"/>
          <w:b/>
          <w:bCs/>
          <w:iCs/>
          <w:sz w:val="24"/>
          <w:szCs w:val="24"/>
          <w:lang w:val="lv-LV"/>
        </w:rPr>
        <w:t>4.1.    Pretendentu atlases dokumenti</w:t>
      </w:r>
      <w:bookmarkEnd w:id="18"/>
    </w:p>
    <w:p w:rsidR="003E7084" w:rsidRPr="003E7084" w:rsidRDefault="003E7084" w:rsidP="003E7084">
      <w:pPr>
        <w:numPr>
          <w:ilvl w:val="2"/>
          <w:numId w:val="15"/>
        </w:numPr>
        <w:spacing w:after="0" w:line="240" w:lineRule="auto"/>
        <w:contextualSpacing/>
        <w:jc w:val="both"/>
        <w:rPr>
          <w:rFonts w:ascii="Times New Roman" w:eastAsia="Times New Roman" w:hAnsi="Times New Roman" w:cs="Times New Roman"/>
          <w:sz w:val="24"/>
          <w:szCs w:val="24"/>
          <w:lang w:val="lv-LV" w:eastAsia="lv-LV"/>
        </w:rPr>
      </w:pPr>
      <w:r w:rsidRPr="003E7084">
        <w:rPr>
          <w:rFonts w:ascii="Times New Roman" w:eastAsia="Times New Roman" w:hAnsi="Times New Roman" w:cs="Times New Roman"/>
          <w:sz w:val="24"/>
          <w:szCs w:val="24"/>
          <w:lang w:val="lv-LV"/>
        </w:rPr>
        <w:t xml:space="preserve">Ārvalstī reģistrētajam Pretendentam jāpievieno attiecīgā reģistrācijas apliecība. </w:t>
      </w:r>
    </w:p>
    <w:p w:rsidR="003E7084" w:rsidRPr="003E7084" w:rsidRDefault="003E7084" w:rsidP="003E7084">
      <w:pPr>
        <w:numPr>
          <w:ilvl w:val="2"/>
          <w:numId w:val="15"/>
        </w:numPr>
        <w:spacing w:after="0" w:line="240" w:lineRule="auto"/>
        <w:contextualSpacing/>
        <w:jc w:val="both"/>
        <w:rPr>
          <w:rFonts w:ascii="Times New Roman" w:eastAsia="Times New Roman" w:hAnsi="Times New Roman" w:cs="Times New Roman"/>
          <w:sz w:val="24"/>
          <w:szCs w:val="24"/>
          <w:lang w:val="lv-LV" w:eastAsia="lv-LV"/>
        </w:rPr>
      </w:pPr>
      <w:r w:rsidRPr="003E7084">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713250" w:rsidRPr="00713250" w:rsidRDefault="00713250" w:rsidP="00713250">
      <w:pPr>
        <w:keepNext/>
        <w:keepLines/>
        <w:numPr>
          <w:ilvl w:val="2"/>
          <w:numId w:val="24"/>
        </w:numPr>
        <w:spacing w:after="0" w:line="240" w:lineRule="auto"/>
        <w:jc w:val="both"/>
        <w:rPr>
          <w:rFonts w:ascii="Times New Roman" w:eastAsia="Times New Roman" w:hAnsi="Times New Roman" w:cs="Times New Roman"/>
          <w:sz w:val="24"/>
          <w:szCs w:val="24"/>
          <w:lang w:val="lv-LV" w:eastAsia="lv-LV"/>
        </w:rPr>
      </w:pPr>
      <w:r w:rsidRPr="00713250">
        <w:rPr>
          <w:rFonts w:ascii="Times New Roman" w:eastAsia="Times New Roman" w:hAnsi="Times New Roman" w:cs="Times New Roman"/>
          <w:bCs/>
          <w:sz w:val="24"/>
          <w:szCs w:val="24"/>
          <w:lang w:val="lv-LV"/>
        </w:rPr>
        <w:t xml:space="preserve">Pretendentam ir jāiesniedz </w:t>
      </w:r>
      <w:r w:rsidRPr="00713250">
        <w:rPr>
          <w:rFonts w:ascii="Times New Roman" w:hAnsi="Times New Roman" w:cs="Times New Roman"/>
          <w:b/>
          <w:sz w:val="24"/>
          <w:szCs w:val="24"/>
          <w:lang w:val="lv-LV"/>
        </w:rPr>
        <w:t>Izdrukas no Valsts ieņēmumu dienesta elektroniskās deklarēšanas sistēmas</w:t>
      </w:r>
      <w:r w:rsidRPr="00713250">
        <w:rPr>
          <w:rFonts w:ascii="Times New Roman" w:hAnsi="Times New Roman" w:cs="Times New Roman"/>
          <w:sz w:val="24"/>
          <w:szCs w:val="24"/>
          <w:lang w:val="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jāiesniedz LR reģistrētiem vai pastāvīgi dzīvojošiem Pretendentiem, kā arī par LR reģistrētiem vai pastāvīgi dzīvojošiem apakšuzņēmējiem. Tiem pretendentiem, kuru EDS izziņās konstatējama neatbilstība vidējām stundas tarifa likmēm, piedāvājumā jāiekļauj </w:t>
      </w:r>
      <w:r w:rsidRPr="00713250">
        <w:rPr>
          <w:rFonts w:ascii="Times New Roman" w:hAnsi="Times New Roman" w:cs="Times New Roman"/>
          <w:b/>
          <w:sz w:val="24"/>
          <w:szCs w:val="24"/>
          <w:lang w:val="lv-LV"/>
        </w:rPr>
        <w:t>paskaidrojumus par stundas tarifa likmju atšķirību</w:t>
      </w:r>
      <w:r w:rsidRPr="00713250">
        <w:rPr>
          <w:rFonts w:ascii="Times New Roman" w:eastAsia="Times New Roman" w:hAnsi="Times New Roman" w:cs="Times New Roman"/>
          <w:sz w:val="24"/>
          <w:szCs w:val="24"/>
          <w:lang w:val="lv-LV"/>
        </w:rPr>
        <w:t xml:space="preserve">. </w:t>
      </w:r>
    </w:p>
    <w:p w:rsidR="003E7084" w:rsidRPr="003E7084" w:rsidRDefault="003E7084" w:rsidP="00713250">
      <w:pPr>
        <w:numPr>
          <w:ilvl w:val="2"/>
          <w:numId w:val="24"/>
        </w:numPr>
        <w:tabs>
          <w:tab w:val="left" w:pos="709"/>
        </w:tabs>
        <w:spacing w:after="0" w:line="240" w:lineRule="auto"/>
        <w:contextualSpacing/>
        <w:jc w:val="both"/>
        <w:rPr>
          <w:rFonts w:ascii="Times New Roman" w:eastAsia="Times New Roman" w:hAnsi="Times New Roman" w:cs="Times New Roman"/>
          <w:b/>
          <w:sz w:val="24"/>
          <w:szCs w:val="24"/>
          <w:lang w:val="lv-LV"/>
        </w:rPr>
      </w:pPr>
      <w:r w:rsidRPr="00713250">
        <w:rPr>
          <w:rFonts w:ascii="Times New Roman" w:eastAsia="Times New Roman" w:hAnsi="Times New Roman" w:cs="Times New Roman"/>
          <w:sz w:val="24"/>
          <w:szCs w:val="24"/>
          <w:lang w:val="lv-LV"/>
        </w:rPr>
        <w:tab/>
        <w:t xml:space="preserve">Lai izvērtētu pretendentu atbilstību saskaņā ar Publisko iepirkumu likumā  noteiktajām </w:t>
      </w:r>
      <w:r w:rsidRPr="003E7084">
        <w:rPr>
          <w:rFonts w:ascii="Times New Roman" w:eastAsia="Times New Roman" w:hAnsi="Times New Roman" w:cs="Times New Roman"/>
          <w:sz w:val="24"/>
          <w:szCs w:val="24"/>
          <w:lang w:val="lv-LV"/>
        </w:rPr>
        <w:t>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3E7084" w:rsidRPr="003E7084" w:rsidRDefault="003E7084" w:rsidP="00713250">
      <w:pPr>
        <w:numPr>
          <w:ilvl w:val="2"/>
          <w:numId w:val="24"/>
        </w:numPr>
        <w:tabs>
          <w:tab w:val="left" w:pos="709"/>
          <w:tab w:val="left" w:pos="1800"/>
        </w:tabs>
        <w:spacing w:after="0" w:line="240" w:lineRule="auto"/>
        <w:contextualSpacing/>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3E7084" w:rsidRPr="00713250" w:rsidRDefault="003E7084" w:rsidP="00713250">
      <w:pPr>
        <w:numPr>
          <w:ilvl w:val="2"/>
          <w:numId w:val="24"/>
        </w:numPr>
        <w:tabs>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713250">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w:t>
      </w:r>
      <w:r w:rsidR="00EB48F4" w:rsidRPr="00713250">
        <w:rPr>
          <w:rFonts w:ascii="Times New Roman" w:eastAsia="Times New Roman" w:hAnsi="Times New Roman" w:cs="Times New Roman"/>
          <w:noProof/>
          <w:sz w:val="24"/>
          <w:szCs w:val="24"/>
          <w:lang w:val="lv-LV"/>
        </w:rPr>
        <w:t>1</w:t>
      </w:r>
      <w:r w:rsidRPr="00713250">
        <w:rPr>
          <w:rFonts w:ascii="Times New Roman" w:eastAsia="Times New Roman" w:hAnsi="Times New Roman" w:cs="Times New Roman"/>
          <w:noProof/>
          <w:sz w:val="24"/>
          <w:szCs w:val="24"/>
          <w:lang w:val="lv-LV"/>
        </w:rPr>
        <w:t>. apakšpunkta prasībām).</w:t>
      </w:r>
    </w:p>
    <w:p w:rsidR="00713250" w:rsidRPr="00713250" w:rsidRDefault="00713250" w:rsidP="00713250">
      <w:pPr>
        <w:pStyle w:val="ListParagraph"/>
        <w:numPr>
          <w:ilvl w:val="2"/>
          <w:numId w:val="24"/>
        </w:numPr>
        <w:tabs>
          <w:tab w:val="left" w:pos="567"/>
        </w:tabs>
        <w:jc w:val="both"/>
        <w:rPr>
          <w:sz w:val="24"/>
          <w:lang w:val="lv-LV"/>
        </w:rPr>
      </w:pPr>
      <w:r w:rsidRPr="00713250">
        <w:rPr>
          <w:sz w:val="24"/>
          <w:lang w:val="lv-LV"/>
        </w:rPr>
        <w:t xml:space="preserve"> </w:t>
      </w:r>
      <w:r w:rsidR="00E8065B" w:rsidRPr="00713250">
        <w:rPr>
          <w:sz w:val="24"/>
          <w:lang w:val="lv-LV"/>
        </w:rPr>
        <w:t>Saskaņā ar PIL 44.</w:t>
      </w:r>
      <w:r w:rsidR="00E8065B" w:rsidRPr="00713250">
        <w:rPr>
          <w:sz w:val="24"/>
          <w:vertAlign w:val="superscript"/>
          <w:lang w:val="lv-LV"/>
        </w:rPr>
        <w:t>1</w:t>
      </w:r>
      <w:r w:rsidR="00E8065B" w:rsidRPr="00713250">
        <w:rPr>
          <w:sz w:val="24"/>
          <w:lang w:val="lv-LV"/>
        </w:rPr>
        <w:t xml:space="preserve">pantu Pretendents kā sākotnējo pierādījumu atbilstībai nolikuma </w:t>
      </w:r>
      <w:r w:rsidRPr="00713250">
        <w:rPr>
          <w:sz w:val="24"/>
          <w:lang w:val="lv-LV"/>
        </w:rPr>
        <w:t>4</w:t>
      </w:r>
      <w:r w:rsidR="00E8065B" w:rsidRPr="00713250">
        <w:rPr>
          <w:sz w:val="24"/>
          <w:lang w:val="lv-LV"/>
        </w:rPr>
        <w:t xml:space="preserve">.punktā noteiktajām pretendentu atlases prasībām var iesniegt Eiropas vienoto iepirkuma procedūras dokumentu, (turpmāk – EVIPD), nolikuma </w:t>
      </w:r>
      <w:r w:rsidR="00385500">
        <w:rPr>
          <w:sz w:val="24"/>
          <w:lang w:val="lv-LV"/>
        </w:rPr>
        <w:t>6</w:t>
      </w:r>
      <w:r w:rsidR="00E8065B" w:rsidRPr="00713250">
        <w:rPr>
          <w:sz w:val="24"/>
          <w:lang w:val="lv-LV"/>
        </w:rPr>
        <w:t>.pielikums</w:t>
      </w:r>
      <w:r w:rsidR="00E8065B" w:rsidRPr="00713250">
        <w:rPr>
          <w:rStyle w:val="FootnoteReference"/>
          <w:sz w:val="24"/>
        </w:rPr>
        <w:footnoteReference w:id="1"/>
      </w:r>
      <w:r w:rsidR="00E8065B" w:rsidRPr="00713250">
        <w:rPr>
          <w:sz w:val="24"/>
          <w:lang w:val="lv-LV"/>
        </w:rPr>
        <w:t xml:space="preserve">. Ja Pretendents izvēlējies iesniegt EVIPD, lai apliecinātu, ka tas atbilst nolikumā noteiktajām pretendentu atlases prasībām, tas iesniedz EVIPD par katru personu, uz kuras iespējām pretendents balstās, lai apliecinātu, ka tā kvalifikācija atbilst nolikumā noteiktajām prasībām, un par katru tā norādīto apakšuzņēmēju, kura sniedzamo pakalpojumu vērtība ir vismaz 20 % no iepirkuma līguma vērtības. Piegādātāju apvienība iesniedz atsevišķu EVIPD par katru tās dalībnieku. </w:t>
      </w:r>
    </w:p>
    <w:p w:rsidR="00E8065B" w:rsidRPr="00713250" w:rsidRDefault="00713250" w:rsidP="00713250">
      <w:pPr>
        <w:pStyle w:val="ListParagraph"/>
        <w:numPr>
          <w:ilvl w:val="2"/>
          <w:numId w:val="24"/>
        </w:numPr>
        <w:tabs>
          <w:tab w:val="left" w:pos="567"/>
        </w:tabs>
        <w:jc w:val="both"/>
        <w:rPr>
          <w:sz w:val="24"/>
          <w:lang w:val="lv-LV"/>
        </w:rPr>
      </w:pPr>
      <w:r>
        <w:rPr>
          <w:sz w:val="24"/>
          <w:lang w:val="lv-LV"/>
        </w:rPr>
        <w:t xml:space="preserve">  </w:t>
      </w:r>
      <w:r w:rsidR="00E8065B" w:rsidRPr="00713250">
        <w:rPr>
          <w:sz w:val="24"/>
          <w:lang w:val="lv-LV"/>
        </w:rPr>
        <w:t xml:space="preserve">Ja Pretendents neiesniedz nolikuma </w:t>
      </w:r>
      <w:r>
        <w:rPr>
          <w:sz w:val="24"/>
          <w:lang w:val="lv-LV"/>
        </w:rPr>
        <w:t>4</w:t>
      </w:r>
      <w:r w:rsidR="00E8065B" w:rsidRPr="00713250">
        <w:rPr>
          <w:sz w:val="24"/>
          <w:lang w:val="lv-LV"/>
        </w:rPr>
        <w:t>.</w:t>
      </w:r>
      <w:r>
        <w:rPr>
          <w:sz w:val="24"/>
          <w:lang w:val="lv-LV"/>
        </w:rPr>
        <w:t>1</w:t>
      </w:r>
      <w:r w:rsidR="00E8065B" w:rsidRPr="00713250">
        <w:rPr>
          <w:sz w:val="24"/>
          <w:lang w:val="lv-LV"/>
        </w:rPr>
        <w:t xml:space="preserve">.5.apakšpunktā norādīto EVIPD, tad tam piedāvājumā jāiesniedz visus nolikuma </w:t>
      </w:r>
      <w:r>
        <w:rPr>
          <w:sz w:val="24"/>
          <w:lang w:val="lv-LV"/>
        </w:rPr>
        <w:t>4</w:t>
      </w:r>
      <w:r w:rsidR="00E8065B" w:rsidRPr="00713250">
        <w:rPr>
          <w:sz w:val="24"/>
          <w:lang w:val="lv-LV"/>
        </w:rPr>
        <w:t>.</w:t>
      </w:r>
      <w:r>
        <w:rPr>
          <w:sz w:val="24"/>
          <w:lang w:val="lv-LV"/>
        </w:rPr>
        <w:t>1</w:t>
      </w:r>
      <w:r w:rsidR="00E8065B" w:rsidRPr="00713250">
        <w:rPr>
          <w:sz w:val="24"/>
          <w:lang w:val="lv-LV"/>
        </w:rPr>
        <w:t>.punktā norādītos dokumentus.</w:t>
      </w:r>
    </w:p>
    <w:p w:rsidR="003E7084" w:rsidRPr="003E7084" w:rsidRDefault="003E7084" w:rsidP="00713250">
      <w:pPr>
        <w:keepNext/>
        <w:numPr>
          <w:ilvl w:val="2"/>
          <w:numId w:val="24"/>
        </w:numPr>
        <w:tabs>
          <w:tab w:val="left" w:pos="900"/>
        </w:tabs>
        <w:spacing w:after="0" w:line="240" w:lineRule="auto"/>
        <w:ind w:left="709" w:right="-23" w:hanging="709"/>
        <w:jc w:val="both"/>
        <w:outlineLvl w:val="1"/>
        <w:rPr>
          <w:rFonts w:ascii="Times New Roman" w:eastAsia="Times New Roman" w:hAnsi="Times New Roman" w:cs="Times New Roman"/>
          <w:b/>
          <w:bCs/>
          <w:iCs/>
          <w:sz w:val="24"/>
          <w:szCs w:val="24"/>
          <w:lang w:val="lv-LV"/>
        </w:rPr>
      </w:pPr>
      <w:r w:rsidRPr="003E7084">
        <w:rPr>
          <w:rFonts w:ascii="Times New Roman" w:eastAsia="Times New Roman" w:hAnsi="Times New Roman" w:cs="Times New Roman"/>
          <w:noProof/>
          <w:sz w:val="24"/>
          <w:szCs w:val="24"/>
          <w:lang w:val="lv-LV"/>
        </w:rPr>
        <w:lastRenderedPageBreak/>
        <w:t>Pilnvara vai cits dokuments, kas ļauj piedāvājumu parakstījušai personai uzņemties saistības Pretendenta vārdā.</w:t>
      </w:r>
    </w:p>
    <w:p w:rsidR="003E7084" w:rsidRPr="003E7084" w:rsidRDefault="003E7084" w:rsidP="003E7084">
      <w:pPr>
        <w:keepNext/>
        <w:tabs>
          <w:tab w:val="left" w:pos="900"/>
        </w:tabs>
        <w:spacing w:after="0" w:line="240" w:lineRule="auto"/>
        <w:ind w:right="-23"/>
        <w:jc w:val="both"/>
        <w:outlineLvl w:val="1"/>
        <w:rPr>
          <w:rFonts w:ascii="Times New Roman" w:eastAsia="Times New Roman" w:hAnsi="Times New Roman" w:cs="Times New Roman"/>
          <w:b/>
          <w:bCs/>
          <w:iCs/>
          <w:sz w:val="24"/>
          <w:szCs w:val="24"/>
          <w:lang w:val="lv-LV"/>
        </w:rPr>
      </w:pPr>
      <w:r w:rsidRPr="003E7084">
        <w:rPr>
          <w:rFonts w:ascii="Times New Roman" w:eastAsia="Times New Roman" w:hAnsi="Times New Roman" w:cs="Arial"/>
          <w:b/>
          <w:bCs/>
          <w:iCs/>
          <w:color w:val="000000"/>
          <w:sz w:val="24"/>
          <w:szCs w:val="24"/>
          <w:lang w:val="lv-LV"/>
        </w:rPr>
        <w:t>4.2.   Tehniskais piedāvājums</w:t>
      </w:r>
      <w:bookmarkEnd w:id="16"/>
    </w:p>
    <w:p w:rsidR="00713250" w:rsidRPr="00713250" w:rsidRDefault="003E7084" w:rsidP="00713250">
      <w:pPr>
        <w:keepNext/>
        <w:keepLines/>
        <w:spacing w:after="0" w:line="240" w:lineRule="auto"/>
        <w:ind w:left="567" w:hanging="567"/>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Arial"/>
          <w:bCs/>
          <w:sz w:val="24"/>
          <w:szCs w:val="24"/>
          <w:lang w:val="lv-LV"/>
        </w:rPr>
        <w:t xml:space="preserve">4.2.1. </w:t>
      </w:r>
      <w:bookmarkStart w:id="19" w:name="_Toc61422142"/>
      <w:r w:rsidR="00713250" w:rsidRPr="00713250">
        <w:rPr>
          <w:rFonts w:ascii="Times New Roman" w:eastAsia="Times New Roman" w:hAnsi="Times New Roman" w:cs="Times New Roman"/>
          <w:bCs/>
          <w:sz w:val="24"/>
          <w:szCs w:val="24"/>
          <w:lang w:val="lv-LV"/>
        </w:rPr>
        <w:t xml:space="preserve">Tehniskais piedāvājums jāsagatavo brīvā formā saskaņā ar Tehniskās specifikācijas (3. pielikums) noteiktajām prasībām, apliecinot, ka </w:t>
      </w:r>
      <w:proofErr w:type="spellStart"/>
      <w:r w:rsidR="00713250" w:rsidRPr="00713250">
        <w:rPr>
          <w:rFonts w:ascii="Times New Roman" w:eastAsia="Times New Roman" w:hAnsi="Times New Roman" w:cs="Times New Roman"/>
          <w:bCs/>
          <w:sz w:val="24"/>
          <w:szCs w:val="24"/>
          <w:lang w:val="lv-LV"/>
        </w:rPr>
        <w:t>līgumslēgšanas</w:t>
      </w:r>
      <w:proofErr w:type="spellEnd"/>
      <w:r w:rsidR="00713250" w:rsidRPr="00713250">
        <w:rPr>
          <w:rFonts w:ascii="Times New Roman" w:eastAsia="Times New Roman" w:hAnsi="Times New Roman" w:cs="Times New Roman"/>
          <w:bCs/>
          <w:sz w:val="24"/>
          <w:szCs w:val="24"/>
          <w:lang w:val="lv-LV"/>
        </w:rPr>
        <w:t xml:space="preserve"> tiesību gadījumā tiks ievērotas visas atklāta konkursa prasības. </w:t>
      </w:r>
    </w:p>
    <w:p w:rsidR="003E7084" w:rsidRPr="003E7084" w:rsidRDefault="003E7084" w:rsidP="001924DB">
      <w:pPr>
        <w:keepNext/>
        <w:spacing w:after="0" w:line="240" w:lineRule="auto"/>
        <w:ind w:left="567" w:hanging="567"/>
        <w:jc w:val="both"/>
        <w:outlineLvl w:val="2"/>
        <w:rPr>
          <w:rFonts w:ascii="Times New Roman" w:eastAsia="Times New Roman" w:hAnsi="Times New Roman" w:cs="Times New Roman"/>
          <w:b/>
          <w:bCs/>
          <w:iCs/>
          <w:sz w:val="24"/>
          <w:szCs w:val="24"/>
          <w:lang w:val="lv-LV"/>
        </w:rPr>
      </w:pPr>
      <w:r w:rsidRPr="003E7084">
        <w:rPr>
          <w:rFonts w:ascii="Times New Roman" w:eastAsia="Times New Roman" w:hAnsi="Times New Roman" w:cs="Times New Roman"/>
          <w:b/>
          <w:bCs/>
          <w:iCs/>
          <w:sz w:val="24"/>
          <w:szCs w:val="24"/>
          <w:lang w:val="lv-LV"/>
        </w:rPr>
        <w:t>4.3.   Finanšu piedāvājums</w:t>
      </w:r>
      <w:bookmarkEnd w:id="19"/>
      <w:r w:rsidRPr="003E7084">
        <w:rPr>
          <w:rFonts w:ascii="Times New Roman" w:eastAsia="Times New Roman" w:hAnsi="Times New Roman" w:cs="Times New Roman"/>
          <w:b/>
          <w:bCs/>
          <w:iCs/>
          <w:sz w:val="24"/>
          <w:szCs w:val="24"/>
          <w:lang w:val="lv-LV"/>
        </w:rPr>
        <w:t xml:space="preserve"> </w:t>
      </w:r>
    </w:p>
    <w:p w:rsidR="003E7084" w:rsidRPr="003E7084" w:rsidRDefault="003E7084" w:rsidP="003E7084">
      <w:pPr>
        <w:keepNext/>
        <w:spacing w:after="0" w:line="240" w:lineRule="auto"/>
        <w:ind w:left="567"/>
        <w:jc w:val="both"/>
        <w:outlineLvl w:val="2"/>
        <w:rPr>
          <w:rFonts w:ascii="Times New Roman" w:eastAsia="Times New Roman" w:hAnsi="Times New Roman" w:cs="Arial"/>
          <w:bCs/>
          <w:color w:val="000000"/>
          <w:sz w:val="24"/>
          <w:szCs w:val="24"/>
          <w:lang w:val="lv-LV"/>
        </w:rPr>
      </w:pPr>
      <w:r w:rsidRPr="003E7084">
        <w:rPr>
          <w:rFonts w:ascii="Times New Roman" w:eastAsia="Times New Roman" w:hAnsi="Times New Roman" w:cs="Arial"/>
          <w:bCs/>
          <w:sz w:val="24"/>
          <w:szCs w:val="24"/>
          <w:lang w:val="lv-LV"/>
        </w:rPr>
        <w:t xml:space="preserve">4.3.1. Finanšu piedāvājumu sagatavo atbilstoši nolikumam pievienotajai finanšu </w:t>
      </w:r>
      <w:r w:rsidRPr="003E7084">
        <w:rPr>
          <w:rFonts w:ascii="Times New Roman" w:eastAsia="Times New Roman" w:hAnsi="Times New Roman" w:cs="Arial"/>
          <w:bCs/>
          <w:color w:val="000000"/>
          <w:sz w:val="24"/>
          <w:szCs w:val="24"/>
          <w:lang w:val="lv-LV"/>
        </w:rPr>
        <w:t xml:space="preserve">piedāvājuma formai </w:t>
      </w:r>
      <w:r w:rsidRPr="003E7084">
        <w:rPr>
          <w:rFonts w:ascii="Times New Roman" w:eastAsia="Times New Roman" w:hAnsi="Times New Roman" w:cs="Arial"/>
          <w:bCs/>
          <w:sz w:val="24"/>
          <w:szCs w:val="24"/>
          <w:lang w:val="lv-LV"/>
        </w:rPr>
        <w:t>(4. pielikums</w:t>
      </w:r>
      <w:r w:rsidRPr="003E7084">
        <w:rPr>
          <w:rFonts w:ascii="Times New Roman" w:eastAsia="Times New Roman" w:hAnsi="Times New Roman" w:cs="Arial"/>
          <w:bCs/>
          <w:color w:val="000000"/>
          <w:sz w:val="24"/>
          <w:szCs w:val="24"/>
          <w:lang w:val="lv-LV"/>
        </w:rPr>
        <w:t>);</w:t>
      </w:r>
    </w:p>
    <w:p w:rsidR="003E7084" w:rsidRPr="003E7084" w:rsidRDefault="003E7084" w:rsidP="001924DB">
      <w:pPr>
        <w:keepNext/>
        <w:spacing w:after="0" w:line="240" w:lineRule="auto"/>
        <w:ind w:left="567"/>
        <w:jc w:val="both"/>
        <w:outlineLvl w:val="2"/>
        <w:rPr>
          <w:rFonts w:ascii="Times New Roman" w:eastAsia="Times New Roman" w:hAnsi="Times New Roman" w:cs="Arial"/>
          <w:bCs/>
          <w:color w:val="000000"/>
          <w:sz w:val="24"/>
          <w:szCs w:val="24"/>
          <w:lang w:val="lv-LV"/>
        </w:rPr>
      </w:pPr>
      <w:r w:rsidRPr="003E7084">
        <w:rPr>
          <w:rFonts w:ascii="Times New Roman" w:eastAsia="Times New Roman" w:hAnsi="Times New Roman" w:cs="Arial"/>
          <w:bCs/>
          <w:sz w:val="24"/>
          <w:szCs w:val="24"/>
          <w:lang w:val="lv-LV"/>
        </w:rPr>
        <w:t>4.3.2. Finanšu piedāvājumā norāda cena par 1 (vienu) vienību (m</w:t>
      </w:r>
      <w:r w:rsidRPr="003E7084">
        <w:rPr>
          <w:rFonts w:ascii="Times New Roman" w:eastAsia="Times New Roman" w:hAnsi="Times New Roman" w:cs="Times New Roman"/>
          <w:bCs/>
          <w:sz w:val="24"/>
          <w:szCs w:val="24"/>
          <w:lang w:val="lv-LV"/>
        </w:rPr>
        <w:t>³)</w:t>
      </w:r>
      <w:r w:rsidRPr="003E7084">
        <w:rPr>
          <w:rFonts w:ascii="Times New Roman" w:eastAsia="Times New Roman" w:hAnsi="Times New Roman" w:cs="Arial"/>
          <w:bCs/>
          <w:sz w:val="24"/>
          <w:szCs w:val="24"/>
          <w:lang w:val="lv-LV"/>
        </w:rPr>
        <w:t xml:space="preserve">, un summu par visu apjomu kopumā, par kādu tiks izpildīts Pasūtījums visā līguma darbības laikā. </w:t>
      </w:r>
    </w:p>
    <w:p w:rsidR="003E7084" w:rsidRPr="003E7084" w:rsidRDefault="003E7084" w:rsidP="001924DB">
      <w:pPr>
        <w:keepNext/>
        <w:spacing w:after="0" w:line="240" w:lineRule="auto"/>
        <w:ind w:left="567"/>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4.3.3. Finanšu piedāvājumā cenu norāda eiro (</w:t>
      </w:r>
      <w:smartTag w:uri="schemas-tilde-lv/tildestengine" w:element="currency2">
        <w:smartTagPr>
          <w:attr w:name="currency_text" w:val="EUR"/>
          <w:attr w:name="currency_value" w:val="1"/>
          <w:attr w:name="currency_key" w:val="EUR"/>
          <w:attr w:name="currency_id" w:val="16"/>
        </w:smartTagPr>
        <w:r w:rsidRPr="003E7084">
          <w:rPr>
            <w:rFonts w:ascii="Times New Roman" w:eastAsia="Times New Roman" w:hAnsi="Times New Roman" w:cs="Arial"/>
            <w:bCs/>
            <w:sz w:val="24"/>
            <w:szCs w:val="24"/>
            <w:lang w:val="lv-LV"/>
          </w:rPr>
          <w:t>EUR</w:t>
        </w:r>
      </w:smartTag>
      <w:r w:rsidRPr="003E7084">
        <w:rPr>
          <w:rFonts w:ascii="Times New Roman" w:eastAsia="Times New Roman" w:hAnsi="Times New Roman" w:cs="Arial"/>
          <w:bCs/>
          <w:sz w:val="24"/>
          <w:szCs w:val="24"/>
          <w:lang w:val="lv-LV"/>
        </w:rPr>
        <w:t>) bez pievienotās vērtības nodokļa un ar pievienotās vērtības nodokli.</w:t>
      </w:r>
    </w:p>
    <w:p w:rsidR="003E7084" w:rsidRPr="003E7084" w:rsidRDefault="003E7084" w:rsidP="001924DB">
      <w:pPr>
        <w:spacing w:after="0" w:line="240" w:lineRule="auto"/>
        <w:ind w:left="567" w:hanging="567"/>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8"/>
          <w:szCs w:val="24"/>
          <w:lang w:val="lv-LV"/>
        </w:rPr>
        <w:t xml:space="preserve">        </w:t>
      </w:r>
      <w:r w:rsidRPr="003E7084">
        <w:rPr>
          <w:rFonts w:ascii="Times New Roman" w:eastAsia="Times New Roman" w:hAnsi="Times New Roman" w:cs="Times New Roman"/>
          <w:sz w:val="24"/>
          <w:szCs w:val="24"/>
          <w:lang w:val="lv-LV"/>
        </w:rPr>
        <w:t xml:space="preserve">4.3.4.  Cenā jābūt iekļautām visām izmaksām saistītām ar preces piegādi </w:t>
      </w:r>
      <w:r w:rsidR="001924DB">
        <w:rPr>
          <w:rFonts w:ascii="Times New Roman" w:eastAsia="Times New Roman" w:hAnsi="Times New Roman" w:cs="Times New Roman"/>
          <w:sz w:val="24"/>
          <w:szCs w:val="24"/>
          <w:lang w:val="lv-LV"/>
        </w:rPr>
        <w:t xml:space="preserve">un nokraušanu </w:t>
      </w:r>
      <w:r w:rsidRPr="003E7084">
        <w:rPr>
          <w:rFonts w:ascii="Times New Roman" w:eastAsia="Times New Roman" w:hAnsi="Times New Roman" w:cs="Times New Roman"/>
          <w:sz w:val="24"/>
          <w:szCs w:val="24"/>
          <w:lang w:val="lv-LV"/>
        </w:rPr>
        <w:t>Pasūtītāja iestādēm</w:t>
      </w:r>
      <w:r w:rsidR="00C80CA2">
        <w:rPr>
          <w:rFonts w:ascii="Times New Roman" w:eastAsia="Times New Roman" w:hAnsi="Times New Roman" w:cs="Times New Roman"/>
          <w:sz w:val="24"/>
          <w:szCs w:val="24"/>
          <w:lang w:val="lv-LV"/>
        </w:rPr>
        <w:t>.</w:t>
      </w:r>
      <w:r w:rsidRPr="003E7084">
        <w:rPr>
          <w:rFonts w:ascii="Times New Roman" w:eastAsia="Times New Roman" w:hAnsi="Times New Roman" w:cs="Times New Roman"/>
          <w:sz w:val="24"/>
          <w:szCs w:val="24"/>
          <w:lang w:val="lv-LV"/>
        </w:rPr>
        <w:t xml:space="preserve"> </w:t>
      </w:r>
    </w:p>
    <w:p w:rsidR="003E7084" w:rsidRPr="003E7084" w:rsidRDefault="003E7084" w:rsidP="001924DB">
      <w:pPr>
        <w:spacing w:after="0" w:line="240" w:lineRule="auto"/>
        <w:jc w:val="both"/>
        <w:rPr>
          <w:rFonts w:ascii="Times New Roman" w:eastAsia="Times New Roman" w:hAnsi="Times New Roman" w:cs="Times New Roman"/>
          <w:sz w:val="28"/>
          <w:szCs w:val="24"/>
          <w:lang w:val="lv-LV"/>
        </w:rPr>
      </w:pPr>
    </w:p>
    <w:p w:rsidR="003E7084" w:rsidRPr="003E7084" w:rsidRDefault="003E7084" w:rsidP="003E7084">
      <w:pPr>
        <w:numPr>
          <w:ilvl w:val="0"/>
          <w:numId w:val="6"/>
        </w:numPr>
        <w:spacing w:after="0" w:line="240" w:lineRule="auto"/>
        <w:contextualSpacing/>
        <w:jc w:val="center"/>
        <w:rPr>
          <w:rFonts w:ascii="Times New Roman" w:eastAsia="Times New Roman" w:hAnsi="Times New Roman" w:cs="Times New Roman"/>
          <w:b/>
          <w:caps/>
          <w:sz w:val="24"/>
          <w:szCs w:val="24"/>
          <w:lang w:val="lv-LV"/>
        </w:rPr>
      </w:pPr>
      <w:r w:rsidRPr="003E7084">
        <w:rPr>
          <w:rFonts w:ascii="Times New Roman" w:eastAsia="Times New Roman" w:hAnsi="Times New Roman" w:cs="Times New Roman"/>
          <w:b/>
          <w:caps/>
          <w:sz w:val="24"/>
          <w:szCs w:val="24"/>
          <w:lang w:val="lv-LV"/>
        </w:rPr>
        <w:t>Iepirkuma komisija, tās darbība un piedāvājumU atvēršana</w:t>
      </w:r>
    </w:p>
    <w:p w:rsidR="003E7084" w:rsidRPr="003E7084" w:rsidRDefault="003E7084" w:rsidP="003E7084">
      <w:pPr>
        <w:keepNext/>
        <w:spacing w:after="0" w:line="240" w:lineRule="auto"/>
        <w:ind w:left="540" w:hanging="5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Arial"/>
          <w:bCs/>
          <w:iCs/>
          <w:color w:val="000000"/>
          <w:sz w:val="24"/>
          <w:szCs w:val="24"/>
          <w:lang w:val="lv-LV"/>
        </w:rPr>
        <w:t>5.1.</w:t>
      </w:r>
      <w:r w:rsidRPr="003E7084">
        <w:rPr>
          <w:rFonts w:ascii="Times New Roman" w:eastAsia="Times New Roman" w:hAnsi="Times New Roman" w:cs="Times New Roman"/>
          <w:bCs/>
          <w:iCs/>
          <w:sz w:val="24"/>
          <w:szCs w:val="24"/>
          <w:lang w:val="lv-LV"/>
        </w:rPr>
        <w:t xml:space="preserve">   Iepirkuma piedāvājumu atvēršanu, salīdzināšanu un vērtēšanu veic Pasūtītāja izveidota iepirkuma komisija, turpmāk – „komisija”.</w:t>
      </w:r>
    </w:p>
    <w:p w:rsidR="003E7084" w:rsidRPr="003E7084" w:rsidRDefault="003E7084" w:rsidP="003E7084">
      <w:pPr>
        <w:keepNext/>
        <w:numPr>
          <w:ilvl w:val="1"/>
          <w:numId w:val="16"/>
        </w:numPr>
        <w:tabs>
          <w:tab w:val="left" w:pos="540"/>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 xml:space="preserve">Komisija savu darbu veic saskaņā ar Latvijas Republikas „Publisko iepirkumu likumu” un šo Nolikumu. </w:t>
      </w:r>
    </w:p>
    <w:p w:rsidR="003E7084" w:rsidRPr="003E7084" w:rsidRDefault="003E7084" w:rsidP="003E7084">
      <w:pPr>
        <w:keepNext/>
        <w:numPr>
          <w:ilvl w:val="1"/>
          <w:numId w:val="16"/>
        </w:numPr>
        <w:tabs>
          <w:tab w:val="left" w:pos="540"/>
        </w:tabs>
        <w:spacing w:after="0" w:line="240" w:lineRule="auto"/>
        <w:ind w:left="540" w:hanging="540"/>
        <w:contextualSpacing/>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3E7084" w:rsidRPr="003E7084" w:rsidRDefault="003E7084" w:rsidP="003E7084">
      <w:pPr>
        <w:keepNext/>
        <w:numPr>
          <w:ilvl w:val="1"/>
          <w:numId w:val="16"/>
        </w:numPr>
        <w:tabs>
          <w:tab w:val="left" w:pos="540"/>
        </w:tabs>
        <w:spacing w:after="0" w:line="240" w:lineRule="auto"/>
        <w:ind w:left="540" w:hanging="5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3E7084" w:rsidRPr="003E7084" w:rsidRDefault="003E7084" w:rsidP="003E7084">
      <w:pPr>
        <w:keepNext/>
        <w:numPr>
          <w:ilvl w:val="1"/>
          <w:numId w:val="16"/>
        </w:numPr>
        <w:tabs>
          <w:tab w:val="left" w:pos="540"/>
        </w:tabs>
        <w:spacing w:after="0" w:line="240" w:lineRule="auto"/>
        <w:ind w:left="540" w:hanging="5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3E7084" w:rsidRPr="003E7084" w:rsidRDefault="003E7084" w:rsidP="003E7084">
      <w:pPr>
        <w:keepNext/>
        <w:numPr>
          <w:ilvl w:val="1"/>
          <w:numId w:val="16"/>
        </w:numPr>
        <w:tabs>
          <w:tab w:val="left" w:pos="630"/>
        </w:tabs>
        <w:spacing w:after="0" w:line="240" w:lineRule="auto"/>
        <w:ind w:left="540" w:hanging="5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3E7084" w:rsidRPr="003E7084" w:rsidRDefault="003E7084" w:rsidP="003E7084">
      <w:pPr>
        <w:keepNext/>
        <w:numPr>
          <w:ilvl w:val="1"/>
          <w:numId w:val="16"/>
        </w:numPr>
        <w:tabs>
          <w:tab w:val="num" w:pos="540"/>
        </w:tabs>
        <w:spacing w:after="0" w:line="240" w:lineRule="auto"/>
        <w:ind w:left="630" w:hanging="63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 xml:space="preserve">Sanāksmes laikā komisijas priekšsēdētājs nolasa pretendentu sarakstu. </w:t>
      </w:r>
    </w:p>
    <w:p w:rsidR="003E7084" w:rsidRPr="003E7084" w:rsidRDefault="003E7084" w:rsidP="003E7084">
      <w:pPr>
        <w:keepNext/>
        <w:numPr>
          <w:ilvl w:val="1"/>
          <w:numId w:val="16"/>
        </w:numPr>
        <w:tabs>
          <w:tab w:val="num" w:pos="720"/>
        </w:tabs>
        <w:spacing w:after="0" w:line="240" w:lineRule="auto"/>
        <w:ind w:left="540" w:hanging="5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3E7084" w:rsidRPr="003E7084" w:rsidRDefault="003E7084" w:rsidP="003E7084">
      <w:pPr>
        <w:keepNext/>
        <w:numPr>
          <w:ilvl w:val="1"/>
          <w:numId w:val="16"/>
        </w:numPr>
        <w:spacing w:after="0" w:line="240" w:lineRule="auto"/>
        <w:ind w:left="540" w:hanging="5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3E7084" w:rsidRPr="003E7084" w:rsidRDefault="003E7084" w:rsidP="003E7084">
      <w:pPr>
        <w:keepNext/>
        <w:numPr>
          <w:ilvl w:val="1"/>
          <w:numId w:val="0"/>
        </w:numPr>
        <w:tabs>
          <w:tab w:val="num" w:pos="630"/>
        </w:tabs>
        <w:spacing w:after="0" w:line="240" w:lineRule="auto"/>
        <w:ind w:left="630" w:hanging="63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5.10. Piedāvājumu atvēršanas norisi, kā arī visas nosauktās ziņas komisija ieraksta piedāvājumu atvēršanas sanāksmes protokolā.</w:t>
      </w:r>
    </w:p>
    <w:p w:rsidR="003E7084" w:rsidRPr="003E7084" w:rsidRDefault="003E7084" w:rsidP="003E7084">
      <w:pPr>
        <w:keepNext/>
        <w:numPr>
          <w:ilvl w:val="1"/>
          <w:numId w:val="0"/>
        </w:numPr>
        <w:tabs>
          <w:tab w:val="num" w:pos="630"/>
          <w:tab w:val="num"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 xml:space="preserve">5.11. Kad visi piedāvājumi atvērti, piedāvājumu atvēršanas sanāksme tiek slēgta. </w:t>
      </w:r>
    </w:p>
    <w:p w:rsidR="003E7084" w:rsidRPr="003E7084" w:rsidRDefault="003E7084" w:rsidP="003E7084">
      <w:pPr>
        <w:keepNext/>
        <w:tabs>
          <w:tab w:val="num" w:pos="1002"/>
        </w:tabs>
        <w:spacing w:after="0" w:line="240" w:lineRule="auto"/>
        <w:ind w:left="426" w:hanging="426"/>
        <w:outlineLvl w:val="1"/>
        <w:rPr>
          <w:rFonts w:ascii="Times New Roman" w:eastAsia="Times New Roman" w:hAnsi="Times New Roman" w:cs="Times New Roman"/>
          <w:sz w:val="24"/>
          <w:szCs w:val="24"/>
          <w:lang w:val="lv-LV"/>
        </w:rPr>
      </w:pPr>
    </w:p>
    <w:p w:rsidR="003E7084" w:rsidRPr="003E7084" w:rsidRDefault="003E7084" w:rsidP="003E7084">
      <w:pPr>
        <w:numPr>
          <w:ilvl w:val="0"/>
          <w:numId w:val="16"/>
        </w:numPr>
        <w:tabs>
          <w:tab w:val="left" w:pos="1560"/>
        </w:tabs>
        <w:spacing w:after="0" w:line="240" w:lineRule="auto"/>
        <w:contextualSpacing/>
        <w:jc w:val="center"/>
        <w:rPr>
          <w:rFonts w:ascii="Times New Roman" w:eastAsia="Times New Roman" w:hAnsi="Times New Roman" w:cs="Times New Roman"/>
          <w:b/>
          <w:caps/>
          <w:sz w:val="24"/>
          <w:szCs w:val="24"/>
          <w:lang w:val="lv-LV"/>
        </w:rPr>
      </w:pPr>
      <w:r w:rsidRPr="003E7084">
        <w:rPr>
          <w:rFonts w:ascii="Times New Roman" w:eastAsia="Times New Roman" w:hAnsi="Times New Roman" w:cs="Times New Roman"/>
          <w:b/>
          <w:caps/>
          <w:sz w:val="24"/>
          <w:szCs w:val="24"/>
          <w:lang w:val="lv-LV"/>
        </w:rPr>
        <w:t>Piedāvājumu vērtēšanas un izvēles kritēriji</w:t>
      </w:r>
      <w:bookmarkStart w:id="20" w:name="_Toc61422131"/>
    </w:p>
    <w:p w:rsidR="003E7084" w:rsidRPr="003E7084" w:rsidRDefault="003E7084" w:rsidP="003E7084">
      <w:pPr>
        <w:keepNext/>
        <w:tabs>
          <w:tab w:val="num" w:pos="1002"/>
        </w:tabs>
        <w:spacing w:after="0" w:line="240" w:lineRule="auto"/>
        <w:jc w:val="both"/>
        <w:outlineLvl w:val="1"/>
        <w:rPr>
          <w:rFonts w:ascii="Times New Roman" w:eastAsia="Times New Roman" w:hAnsi="Times New Roman" w:cs="Times New Roman"/>
          <w:b/>
          <w:bCs/>
          <w:iCs/>
          <w:sz w:val="24"/>
          <w:szCs w:val="24"/>
          <w:lang w:val="lv-LV"/>
        </w:rPr>
      </w:pPr>
      <w:r w:rsidRPr="003E7084">
        <w:rPr>
          <w:rFonts w:ascii="Times New Roman" w:eastAsia="Times New Roman" w:hAnsi="Times New Roman" w:cs="Times New Roman"/>
          <w:b/>
          <w:bCs/>
          <w:iCs/>
          <w:sz w:val="24"/>
          <w:szCs w:val="24"/>
          <w:lang w:val="lv-LV"/>
        </w:rPr>
        <w:lastRenderedPageBreak/>
        <w:t>6.1.Vispārīgie noteikumi</w:t>
      </w:r>
    </w:p>
    <w:p w:rsidR="003E7084" w:rsidRPr="003E7084" w:rsidRDefault="003E7084" w:rsidP="003E7084">
      <w:pPr>
        <w:keepNext/>
        <w:tabs>
          <w:tab w:val="num" w:pos="1004"/>
        </w:tabs>
        <w:spacing w:after="0" w:line="240" w:lineRule="auto"/>
        <w:ind w:left="550" w:hanging="550"/>
        <w:jc w:val="both"/>
        <w:outlineLvl w:val="2"/>
        <w:rPr>
          <w:rFonts w:ascii="Times New Roman" w:eastAsia="Times New Roman" w:hAnsi="Times New Roman" w:cs="Times New Roman"/>
          <w:bCs/>
          <w:sz w:val="24"/>
          <w:szCs w:val="24"/>
          <w:lang w:val="lv-LV"/>
        </w:rPr>
      </w:pPr>
      <w:r w:rsidRPr="003E7084">
        <w:rPr>
          <w:rFonts w:ascii="Times New Roman" w:eastAsia="Times New Roman" w:hAnsi="Times New Roman" w:cs="Times New Roman"/>
          <w:bCs/>
          <w:sz w:val="24"/>
          <w:szCs w:val="24"/>
          <w:lang w:val="lv-LV"/>
        </w:rPr>
        <w:t>6.1.1.Piedāvājumu noformējuma pārbaudi, pretendentu atlasi, tehnisko un finanšu piedāvājumu atbilstības pārbaudi un piedāvājumu vērtēšanu komisija veic slēgtā sēdē.</w:t>
      </w:r>
      <w:bookmarkStart w:id="21" w:name="_Toc98233550"/>
    </w:p>
    <w:p w:rsidR="003E7084" w:rsidRPr="003E7084" w:rsidRDefault="003E7084" w:rsidP="00EB48F4">
      <w:pPr>
        <w:keepNext/>
        <w:tabs>
          <w:tab w:val="num" w:pos="1002"/>
        </w:tabs>
        <w:spacing w:after="0" w:line="240" w:lineRule="auto"/>
        <w:ind w:left="576" w:hanging="550"/>
        <w:jc w:val="both"/>
        <w:outlineLvl w:val="2"/>
        <w:rPr>
          <w:rFonts w:ascii="Times New Roman" w:eastAsia="Times New Roman" w:hAnsi="Times New Roman" w:cs="Arial"/>
          <w:b/>
          <w:bCs/>
          <w:iCs/>
          <w:color w:val="000000"/>
          <w:sz w:val="24"/>
          <w:szCs w:val="24"/>
          <w:lang w:val="lv-LV"/>
        </w:rPr>
      </w:pPr>
      <w:r w:rsidRPr="003E7084">
        <w:rPr>
          <w:rFonts w:ascii="Times New Roman" w:eastAsia="Times New Roman" w:hAnsi="Times New Roman" w:cs="Times New Roman"/>
          <w:bCs/>
          <w:sz w:val="24"/>
          <w:szCs w:val="24"/>
          <w:lang w:val="lv-LV"/>
        </w:rPr>
        <w:t xml:space="preserve">6.1.2.Piedāvājumu vērtēšanas laikā  komisijas locekļi katru piedāvājumu vērtē atbilstoši Nolikumā noteiktiem piedāvājumu vērtēšanas kritērijiem. </w:t>
      </w:r>
    </w:p>
    <w:p w:rsidR="003E7084" w:rsidRPr="003E7084" w:rsidRDefault="003E7084" w:rsidP="003E7084">
      <w:pPr>
        <w:keepNext/>
        <w:tabs>
          <w:tab w:val="num" w:pos="1002"/>
        </w:tabs>
        <w:spacing w:after="0" w:line="240" w:lineRule="auto"/>
        <w:ind w:left="576" w:hanging="576"/>
        <w:outlineLvl w:val="1"/>
        <w:rPr>
          <w:rFonts w:ascii="Times New Roman" w:eastAsia="Times New Roman" w:hAnsi="Times New Roman" w:cs="Arial"/>
          <w:b/>
          <w:bCs/>
          <w:iCs/>
          <w:color w:val="000000"/>
          <w:sz w:val="24"/>
          <w:szCs w:val="24"/>
          <w:lang w:val="lv-LV"/>
        </w:rPr>
      </w:pPr>
      <w:r w:rsidRPr="003E7084">
        <w:rPr>
          <w:rFonts w:ascii="Times New Roman" w:eastAsia="Times New Roman" w:hAnsi="Times New Roman" w:cs="Arial"/>
          <w:b/>
          <w:bCs/>
          <w:iCs/>
          <w:color w:val="000000"/>
          <w:sz w:val="24"/>
          <w:szCs w:val="24"/>
          <w:lang w:val="lv-LV"/>
        </w:rPr>
        <w:t>6.2.Piedāvājumu noformējuma pārbaude</w:t>
      </w:r>
    </w:p>
    <w:p w:rsidR="003E7084" w:rsidRPr="003E7084" w:rsidRDefault="003E7084" w:rsidP="003E7084">
      <w:pPr>
        <w:keepNext/>
        <w:tabs>
          <w:tab w:val="num" w:pos="1004"/>
        </w:tabs>
        <w:spacing w:after="0" w:line="240" w:lineRule="auto"/>
        <w:ind w:left="576" w:hanging="550"/>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6.2.1.Piedāvājumu noformējuma pārbaudes laikā komisija izvērtē, vai piedāvājums sagatavots un noformēts atbilstoši atklāta konkursa nolikumā noteiktajām prasībām.</w:t>
      </w:r>
    </w:p>
    <w:p w:rsidR="003E7084" w:rsidRPr="003E7084" w:rsidRDefault="003E7084" w:rsidP="003E7084">
      <w:pPr>
        <w:keepNext/>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6.2.2.Ja piedāvājums nav noformēts atbilstoši atklāta konkursa nolikumā noteiktajām prasībām, komisija ir tiesīga piedāvājumu noraidīt un tālāk neizvērtēt.</w:t>
      </w:r>
    </w:p>
    <w:p w:rsidR="003E7084" w:rsidRPr="003E7084" w:rsidRDefault="003E7084" w:rsidP="003E7084">
      <w:pPr>
        <w:spacing w:after="0" w:line="240" w:lineRule="auto"/>
        <w:ind w:left="567" w:hanging="567"/>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6.2.3.Pretendents tiek noraidīts piedāvājumu noformējuma pārbaudes laikā, ja pārkāpums tiek uzskatīts par būtisku.</w:t>
      </w:r>
    </w:p>
    <w:p w:rsidR="003E7084" w:rsidRPr="003E7084" w:rsidRDefault="003E7084" w:rsidP="003E7084">
      <w:pPr>
        <w:keepNext/>
        <w:spacing w:after="0" w:line="240" w:lineRule="auto"/>
        <w:outlineLvl w:val="1"/>
        <w:rPr>
          <w:rFonts w:ascii="Times New Roman" w:eastAsia="Times New Roman" w:hAnsi="Times New Roman" w:cs="Arial"/>
          <w:b/>
          <w:bCs/>
          <w:iCs/>
          <w:color w:val="000000"/>
          <w:sz w:val="24"/>
          <w:szCs w:val="24"/>
          <w:lang w:val="lv-LV"/>
        </w:rPr>
      </w:pPr>
      <w:bookmarkStart w:id="22" w:name="_Toc98233551"/>
      <w:bookmarkEnd w:id="21"/>
    </w:p>
    <w:p w:rsidR="003E7084" w:rsidRPr="003E7084" w:rsidRDefault="003E7084" w:rsidP="003E7084">
      <w:pPr>
        <w:keepNext/>
        <w:spacing w:after="0" w:line="240" w:lineRule="auto"/>
        <w:outlineLvl w:val="1"/>
        <w:rPr>
          <w:rFonts w:ascii="Times New Roman" w:eastAsia="Times New Roman" w:hAnsi="Times New Roman" w:cs="Arial"/>
          <w:b/>
          <w:bCs/>
          <w:iCs/>
          <w:color w:val="000000"/>
          <w:sz w:val="24"/>
          <w:szCs w:val="24"/>
          <w:lang w:val="lv-LV"/>
        </w:rPr>
      </w:pPr>
      <w:r w:rsidRPr="003E7084">
        <w:rPr>
          <w:rFonts w:ascii="Times New Roman" w:eastAsia="Times New Roman" w:hAnsi="Times New Roman" w:cs="Arial"/>
          <w:b/>
          <w:bCs/>
          <w:iCs/>
          <w:color w:val="000000"/>
          <w:sz w:val="24"/>
          <w:szCs w:val="24"/>
          <w:lang w:val="lv-LV"/>
        </w:rPr>
        <w:t>6.3.Pretendentu atlase</w:t>
      </w:r>
      <w:bookmarkEnd w:id="22"/>
    </w:p>
    <w:p w:rsidR="003E7084" w:rsidRPr="003E7084" w:rsidRDefault="003E7084" w:rsidP="003E7084">
      <w:pPr>
        <w:keepNext/>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katrai Nolikumā izvirzītajai prasībai. </w:t>
      </w:r>
    </w:p>
    <w:p w:rsidR="003E7084" w:rsidRPr="003E7084" w:rsidRDefault="003E7084" w:rsidP="003E7084">
      <w:pPr>
        <w:keepNext/>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3E7084">
        <w:rPr>
          <w:rFonts w:ascii="Times New Roman" w:eastAsia="Times New Roman" w:hAnsi="Times New Roman" w:cs="Arial"/>
          <w:bCs/>
          <w:sz w:val="24"/>
          <w:szCs w:val="24"/>
          <w:lang w:val="lv-LV"/>
        </w:rPr>
        <w:t>6.3.2.Ja pretendents neatbilst kādai no nolikumā izvirzītajām prasībām, komisija turpmāk tā piedāvājumu neizskata.</w:t>
      </w:r>
    </w:p>
    <w:p w:rsidR="003E7084" w:rsidRPr="003E7084" w:rsidRDefault="003E7084" w:rsidP="003E7084">
      <w:pPr>
        <w:keepNext/>
        <w:tabs>
          <w:tab w:val="num" w:pos="1002"/>
        </w:tabs>
        <w:spacing w:after="0" w:line="240" w:lineRule="auto"/>
        <w:ind w:left="-142"/>
        <w:outlineLvl w:val="1"/>
        <w:rPr>
          <w:rFonts w:ascii="Times New Roman" w:eastAsia="Times New Roman" w:hAnsi="Times New Roman" w:cs="Arial"/>
          <w:b/>
          <w:bCs/>
          <w:iCs/>
          <w:color w:val="000000"/>
          <w:sz w:val="24"/>
          <w:szCs w:val="28"/>
          <w:lang w:val="lv-LV"/>
        </w:rPr>
      </w:pPr>
      <w:bookmarkStart w:id="23" w:name="_Toc98233552"/>
    </w:p>
    <w:p w:rsidR="003E7084" w:rsidRPr="003E7084" w:rsidRDefault="003E7084" w:rsidP="003E7084">
      <w:pPr>
        <w:keepNext/>
        <w:tabs>
          <w:tab w:val="num" w:pos="1002"/>
        </w:tabs>
        <w:spacing w:after="0" w:line="240" w:lineRule="auto"/>
        <w:ind w:left="-142"/>
        <w:outlineLvl w:val="1"/>
        <w:rPr>
          <w:rFonts w:ascii="Times New Roman" w:eastAsia="Times New Roman" w:hAnsi="Times New Roman" w:cs="Arial"/>
          <w:b/>
          <w:bCs/>
          <w:iCs/>
          <w:color w:val="000000"/>
          <w:sz w:val="24"/>
          <w:szCs w:val="28"/>
          <w:lang w:val="lv-LV"/>
        </w:rPr>
      </w:pPr>
      <w:r w:rsidRPr="003E7084">
        <w:rPr>
          <w:rFonts w:ascii="Times New Roman" w:eastAsia="Times New Roman" w:hAnsi="Times New Roman" w:cs="Arial"/>
          <w:b/>
          <w:bCs/>
          <w:iCs/>
          <w:color w:val="000000"/>
          <w:sz w:val="24"/>
          <w:szCs w:val="28"/>
          <w:lang w:val="lv-LV"/>
        </w:rPr>
        <w:t>6.4.Tehnisko piedāvājumu vērtēšana</w:t>
      </w:r>
      <w:bookmarkEnd w:id="23"/>
    </w:p>
    <w:p w:rsidR="003E7084" w:rsidRPr="003E7084" w:rsidRDefault="003E7084" w:rsidP="003E7084">
      <w:pPr>
        <w:keepNext/>
        <w:tabs>
          <w:tab w:val="num" w:pos="1004"/>
        </w:tabs>
        <w:spacing w:after="0" w:line="240" w:lineRule="auto"/>
        <w:ind w:left="630" w:hanging="630"/>
        <w:jc w:val="both"/>
        <w:outlineLvl w:val="2"/>
        <w:rPr>
          <w:rFonts w:ascii="Times New Roman" w:eastAsia="Times New Roman" w:hAnsi="Times New Roman" w:cs="Arial"/>
          <w:bCs/>
          <w:sz w:val="24"/>
          <w:szCs w:val="26"/>
          <w:lang w:val="lv-LV"/>
        </w:rPr>
      </w:pPr>
      <w:r w:rsidRPr="003E7084">
        <w:rPr>
          <w:rFonts w:ascii="Times New Roman" w:eastAsia="Times New Roman" w:hAnsi="Times New Roman" w:cs="Arial"/>
          <w:bCs/>
          <w:sz w:val="24"/>
          <w:szCs w:val="26"/>
          <w:lang w:val="lv-LV"/>
        </w:rPr>
        <w:t xml:space="preserve">6.4.1. Iepirkumu komisija veiks Tehnisko piedāvājumu atbilstības pārbaudi, kuras laikā komisija izvērtēs Tehnisko piedāvājumu atbilstību Tehniskai specifikācijai. </w:t>
      </w:r>
    </w:p>
    <w:p w:rsidR="003E7084" w:rsidRPr="003E7084" w:rsidRDefault="003E7084" w:rsidP="003E7084">
      <w:pPr>
        <w:keepNext/>
        <w:tabs>
          <w:tab w:val="num" w:pos="1004"/>
        </w:tabs>
        <w:spacing w:after="0" w:line="240" w:lineRule="auto"/>
        <w:ind w:left="630" w:hanging="630"/>
        <w:jc w:val="both"/>
        <w:outlineLvl w:val="2"/>
        <w:rPr>
          <w:rFonts w:ascii="Times New Roman" w:eastAsia="Times New Roman" w:hAnsi="Times New Roman" w:cs="Arial"/>
          <w:bCs/>
          <w:sz w:val="24"/>
          <w:szCs w:val="26"/>
          <w:lang w:val="lv-LV"/>
        </w:rPr>
      </w:pPr>
      <w:r w:rsidRPr="003E7084">
        <w:rPr>
          <w:rFonts w:ascii="Times New Roman" w:eastAsia="Times New Roman" w:hAnsi="Times New Roman" w:cs="Arial"/>
          <w:bCs/>
          <w:sz w:val="24"/>
          <w:szCs w:val="26"/>
          <w:lang w:val="lv-LV"/>
        </w:rPr>
        <w:t>6.4.2. Ja tiks konstatēts, ka pretendenta Tehniskais piedāvājums neatbilst Tehniskās specifikācijas prasībām, iepirkumu komisija tālāk šo piedāvājumu neizskatīs.</w:t>
      </w:r>
    </w:p>
    <w:p w:rsidR="003E7084" w:rsidRPr="003E7084" w:rsidRDefault="003E7084" w:rsidP="003E7084">
      <w:pPr>
        <w:keepNext/>
        <w:tabs>
          <w:tab w:val="num" w:pos="1002"/>
        </w:tabs>
        <w:spacing w:after="0" w:line="240" w:lineRule="auto"/>
        <w:ind w:left="-142"/>
        <w:outlineLvl w:val="1"/>
        <w:rPr>
          <w:rFonts w:ascii="Times New Roman" w:eastAsia="Times New Roman" w:hAnsi="Times New Roman" w:cs="Arial"/>
          <w:b/>
          <w:bCs/>
          <w:iCs/>
          <w:color w:val="000000"/>
          <w:sz w:val="24"/>
          <w:szCs w:val="28"/>
          <w:lang w:val="lv-LV"/>
        </w:rPr>
      </w:pPr>
    </w:p>
    <w:p w:rsidR="003E7084" w:rsidRPr="003E7084" w:rsidRDefault="003E7084" w:rsidP="003E7084">
      <w:pPr>
        <w:keepNext/>
        <w:tabs>
          <w:tab w:val="num" w:pos="1002"/>
        </w:tabs>
        <w:spacing w:after="0" w:line="240" w:lineRule="auto"/>
        <w:ind w:left="-142"/>
        <w:outlineLvl w:val="1"/>
        <w:rPr>
          <w:rFonts w:ascii="Times New Roman" w:eastAsia="Times New Roman" w:hAnsi="Times New Roman" w:cs="Arial"/>
          <w:b/>
          <w:bCs/>
          <w:iCs/>
          <w:color w:val="000000"/>
          <w:sz w:val="24"/>
          <w:szCs w:val="28"/>
          <w:lang w:val="lv-LV"/>
        </w:rPr>
      </w:pPr>
      <w:r w:rsidRPr="003E7084">
        <w:rPr>
          <w:rFonts w:ascii="Times New Roman" w:eastAsia="Times New Roman" w:hAnsi="Times New Roman" w:cs="Arial"/>
          <w:b/>
          <w:bCs/>
          <w:iCs/>
          <w:color w:val="000000"/>
          <w:sz w:val="24"/>
          <w:szCs w:val="28"/>
          <w:lang w:val="lv-LV"/>
        </w:rPr>
        <w:t>6.5. Finanšu piedāvājumu vērtēšana</w:t>
      </w:r>
    </w:p>
    <w:bookmarkEnd w:id="20"/>
    <w:p w:rsidR="003E7084" w:rsidRPr="003E7084" w:rsidRDefault="003E7084" w:rsidP="003E7084">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sz w:val="24"/>
          <w:szCs w:val="24"/>
          <w:lang w:val="lv-LV"/>
        </w:rPr>
        <w:t xml:space="preserve">Komisija vērtē tikai to pretendentu finanšu piedāvājumus, kuri nav noraidīti noformējuma pārbaudes, pretendentu atlases vai tehnisko piedāvājumu atbilstības pārbaudes laikā. </w:t>
      </w:r>
    </w:p>
    <w:p w:rsidR="003E7084" w:rsidRPr="003E7084" w:rsidRDefault="003E7084" w:rsidP="003E7084">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sz w:val="24"/>
          <w:szCs w:val="24"/>
          <w:lang w:val="lv-LV"/>
        </w:rPr>
        <w:t>Komisija pārbauda vai Finanšu piedāvājums sagatavots atbilstoši Nolikumā noteiktām prasībām.</w:t>
      </w:r>
    </w:p>
    <w:p w:rsidR="003E7084" w:rsidRPr="003E7084" w:rsidRDefault="003E7084" w:rsidP="003E7084">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sz w:val="24"/>
          <w:szCs w:val="24"/>
          <w:lang w:val="lv-LV"/>
        </w:rPr>
        <w:t>Vērtēšanas laikā komisija pārbauda, vai finanšu piedāvājumā nav aritmētisku kļūdu.</w:t>
      </w:r>
    </w:p>
    <w:p w:rsidR="003E7084" w:rsidRPr="003E7084" w:rsidRDefault="003E7084" w:rsidP="00C80CA2">
      <w:pPr>
        <w:numPr>
          <w:ilvl w:val="2"/>
          <w:numId w:val="1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Cs/>
          <w:sz w:val="24"/>
          <w:szCs w:val="24"/>
          <w:lang w:val="lv-LV"/>
        </w:rPr>
        <w:t xml:space="preserve">Ja finanšu piedāvājumā konstatēta aritmētiskās kļūdas cenas </w:t>
      </w:r>
      <w:r w:rsidRPr="003E7084">
        <w:rPr>
          <w:rFonts w:ascii="Times New Roman" w:eastAsia="Times New Roman" w:hAnsi="Times New Roman" w:cs="Times New Roman"/>
          <w:sz w:val="24"/>
          <w:szCs w:val="24"/>
          <w:lang w:val="lv-LV"/>
        </w:rPr>
        <w:t>aprēķināšanā</w:t>
      </w:r>
      <w:r w:rsidRPr="003E7084">
        <w:rPr>
          <w:rFonts w:ascii="Times New Roman" w:eastAsia="Times New Roman" w:hAnsi="Times New Roman" w:cs="Times New Roman"/>
          <w:b/>
          <w:sz w:val="24"/>
          <w:szCs w:val="24"/>
          <w:lang w:val="lv-LV"/>
        </w:rPr>
        <w:t xml:space="preserve">, </w:t>
      </w:r>
      <w:r w:rsidRPr="003E7084">
        <w:rPr>
          <w:rFonts w:ascii="Times New Roman" w:eastAsia="Times New Roman" w:hAnsi="Times New Roman" w:cs="Times New Roman"/>
          <w:bCs/>
          <w:sz w:val="24"/>
          <w:szCs w:val="24"/>
          <w:lang w:val="lv-LV"/>
        </w:rPr>
        <w:t xml:space="preserve">iepirkumu komisija </w:t>
      </w:r>
      <w:r w:rsidRPr="003E7084">
        <w:rPr>
          <w:rFonts w:ascii="Times New Roman" w:eastAsia="Times New Roman" w:hAnsi="Times New Roman" w:cs="Times New Roman"/>
          <w:sz w:val="24"/>
          <w:szCs w:val="24"/>
          <w:lang w:val="lv-LV"/>
        </w:rPr>
        <w:t>tās labo atbilstoši normatīvajos aktos noteiktajā kārtībā, un paziņo to pretendentam, kura piedāvājumā labojumi izdarīti.</w:t>
      </w:r>
    </w:p>
    <w:p w:rsidR="003E7084" w:rsidRPr="003E7084" w:rsidRDefault="003E7084" w:rsidP="00C80CA2">
      <w:pPr>
        <w:numPr>
          <w:ilvl w:val="2"/>
          <w:numId w:val="17"/>
        </w:numPr>
        <w:tabs>
          <w:tab w:val="num" w:pos="567"/>
          <w:tab w:val="num" w:pos="630"/>
        </w:tabs>
        <w:spacing w:after="0" w:line="240" w:lineRule="auto"/>
        <w:ind w:left="630" w:hanging="630"/>
        <w:contextualSpacing/>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Ja iepirkumu komisija konstatē, ka Pretendenta finanšu piedāvājums ir nepamatoti lēts, tad iepirkuma komisija pirms konkrētā piedāvājuma iespējamās noraidīšanas </w:t>
      </w:r>
      <w:proofErr w:type="spellStart"/>
      <w:r w:rsidRPr="003E7084">
        <w:rPr>
          <w:rFonts w:ascii="Times New Roman" w:eastAsia="Times New Roman" w:hAnsi="Times New Roman" w:cs="Times New Roman"/>
          <w:sz w:val="24"/>
          <w:szCs w:val="24"/>
          <w:lang w:val="lv-LV"/>
        </w:rPr>
        <w:t>rakstveidā</w:t>
      </w:r>
      <w:proofErr w:type="spellEnd"/>
      <w:r w:rsidRPr="003E7084">
        <w:rPr>
          <w:rFonts w:ascii="Times New Roman" w:eastAsia="Times New Roman" w:hAnsi="Times New Roman" w:cs="Times New Roman"/>
          <w:sz w:val="24"/>
          <w:szCs w:val="24"/>
          <w:lang w:val="lv-LV"/>
        </w:rPr>
        <w:t xml:space="preserve"> pieprasa detalizētu paskaidrojumu par būtiskajiem nosacījumiem saskaņā ar Publisko iepirkumu likuma 48.pantā minētajiem nosacījumiem.</w:t>
      </w:r>
    </w:p>
    <w:p w:rsidR="003E7084" w:rsidRPr="003E7084" w:rsidRDefault="003E7084" w:rsidP="00C80CA2">
      <w:pPr>
        <w:numPr>
          <w:ilvl w:val="2"/>
          <w:numId w:val="17"/>
        </w:numPr>
        <w:tabs>
          <w:tab w:val="num" w:pos="630"/>
        </w:tabs>
        <w:spacing w:after="0" w:line="240" w:lineRule="auto"/>
        <w:ind w:left="630" w:hanging="630"/>
        <w:contextualSpacing/>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Iepirkuma komisija izvērtē saņemto informāciju par atšķirību starp pretendenta darba ņēmēju vidējām stundas tarifa likmēm profesiju grupās un Valsts ieņēmumu dienesta apkopotajiem datiem par darba ņēmēju vidējām stundas tarifa likmēm profesiju grupās, un Pretendenta paskaidrojumu par apstākļiem, kā rezultātā tā finanšu piedāvājums ir ar tik zemu cenu nekā pārējo Pretendentu finanšu piedāvājumi, un pieņem lēmumu par konkrētā Pretendenta piedāvājuma noraidīšanu vai nenoraidīšanu.</w:t>
      </w:r>
    </w:p>
    <w:p w:rsidR="003E7084" w:rsidRPr="003E7084" w:rsidRDefault="003E7084" w:rsidP="00C80CA2">
      <w:pPr>
        <w:keepNext/>
        <w:tabs>
          <w:tab w:val="num" w:pos="1004"/>
          <w:tab w:val="left" w:pos="1418"/>
        </w:tabs>
        <w:spacing w:after="0" w:line="240" w:lineRule="auto"/>
        <w:ind w:left="630" w:hanging="630"/>
        <w:jc w:val="both"/>
        <w:outlineLvl w:val="2"/>
        <w:rPr>
          <w:rFonts w:ascii="Times New Roman" w:eastAsia="Times New Roman" w:hAnsi="Times New Roman" w:cs="Arial"/>
          <w:b/>
          <w:bCs/>
          <w:iCs/>
          <w:color w:val="000000"/>
          <w:sz w:val="24"/>
          <w:szCs w:val="24"/>
          <w:lang w:val="lv-LV"/>
        </w:rPr>
      </w:pPr>
    </w:p>
    <w:p w:rsidR="003E7084" w:rsidRPr="003E7084" w:rsidRDefault="003E7084" w:rsidP="003E7084">
      <w:pPr>
        <w:keepNext/>
        <w:tabs>
          <w:tab w:val="num" w:pos="1002"/>
        </w:tabs>
        <w:spacing w:after="0" w:line="240" w:lineRule="auto"/>
        <w:ind w:left="-142"/>
        <w:jc w:val="both"/>
        <w:outlineLvl w:val="1"/>
        <w:rPr>
          <w:rFonts w:ascii="Times New Roman" w:eastAsia="Times New Roman" w:hAnsi="Times New Roman" w:cs="Arial"/>
          <w:b/>
          <w:bCs/>
          <w:iCs/>
          <w:color w:val="000000"/>
          <w:sz w:val="24"/>
          <w:szCs w:val="24"/>
          <w:lang w:val="lv-LV"/>
        </w:rPr>
      </w:pPr>
      <w:r w:rsidRPr="003E7084">
        <w:rPr>
          <w:rFonts w:ascii="Times New Roman" w:eastAsia="Times New Roman" w:hAnsi="Times New Roman" w:cs="Arial"/>
          <w:b/>
          <w:bCs/>
          <w:iCs/>
          <w:color w:val="000000"/>
          <w:sz w:val="24"/>
          <w:szCs w:val="24"/>
          <w:lang w:val="lv-LV"/>
        </w:rPr>
        <w:t>6.6.Piedāvājuma izvēles kritēriji</w:t>
      </w:r>
    </w:p>
    <w:p w:rsidR="003E7084" w:rsidRPr="00996589" w:rsidRDefault="003E7084" w:rsidP="00996589">
      <w:pPr>
        <w:pStyle w:val="ListParagraph"/>
        <w:numPr>
          <w:ilvl w:val="2"/>
          <w:numId w:val="35"/>
        </w:numPr>
        <w:tabs>
          <w:tab w:val="num" w:pos="720"/>
        </w:tabs>
        <w:jc w:val="both"/>
        <w:rPr>
          <w:sz w:val="24"/>
          <w:lang w:val="lv-LV"/>
        </w:rPr>
      </w:pPr>
      <w:r w:rsidRPr="00996589">
        <w:rPr>
          <w:sz w:val="24"/>
          <w:lang w:val="lv-LV"/>
        </w:rPr>
        <w:t>Piedāvājuma izvēles kritērijs – piedāvājums ar viszemāko cenu.</w:t>
      </w:r>
    </w:p>
    <w:p w:rsidR="003E7084" w:rsidRPr="00996589" w:rsidRDefault="003E7084" w:rsidP="00996589">
      <w:pPr>
        <w:pStyle w:val="ListParagraph"/>
        <w:numPr>
          <w:ilvl w:val="2"/>
          <w:numId w:val="35"/>
        </w:numPr>
        <w:jc w:val="both"/>
        <w:rPr>
          <w:sz w:val="24"/>
          <w:lang w:val="lv-LV"/>
        </w:rPr>
      </w:pPr>
      <w:r w:rsidRPr="00996589">
        <w:rPr>
          <w:sz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3E7084" w:rsidRPr="003E7084" w:rsidRDefault="003E7084" w:rsidP="00996589">
      <w:pPr>
        <w:numPr>
          <w:ilvl w:val="2"/>
          <w:numId w:val="35"/>
        </w:numPr>
        <w:tabs>
          <w:tab w:val="num" w:pos="720"/>
        </w:tab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Vērtējot piedāvājumu, komisija ņems vērā tā kopējo cenu bez pievienotās vērtības nodokļa.</w:t>
      </w:r>
    </w:p>
    <w:p w:rsidR="003E7084" w:rsidRPr="003E7084" w:rsidRDefault="003E7084" w:rsidP="00996589">
      <w:pPr>
        <w:numPr>
          <w:ilvl w:val="2"/>
          <w:numId w:val="35"/>
        </w:numPr>
        <w:tabs>
          <w:tab w:val="num" w:pos="720"/>
        </w:tabs>
        <w:spacing w:after="0" w:line="240" w:lineRule="auto"/>
        <w:ind w:left="630" w:hanging="630"/>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sz w:val="24"/>
          <w:szCs w:val="24"/>
          <w:lang w:val="lv-LV"/>
        </w:rPr>
        <w:lastRenderedPageBreak/>
        <w:t>Vērtējot piedāvājumus, kuros bijušas aritmētiskās kļūdas, iepirkumu komisija izvēloties piedāvājumu ņem vērā labotās cenas.</w:t>
      </w:r>
    </w:p>
    <w:p w:rsidR="003E7084" w:rsidRPr="003E7084" w:rsidRDefault="003E7084" w:rsidP="00996589">
      <w:pPr>
        <w:numPr>
          <w:ilvl w:val="2"/>
          <w:numId w:val="35"/>
        </w:numPr>
        <w:tabs>
          <w:tab w:val="num" w:pos="720"/>
        </w:tabs>
        <w:spacing w:after="0" w:line="240" w:lineRule="auto"/>
        <w:ind w:left="630" w:hanging="630"/>
        <w:contextualSpacing/>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Komisija izvēloties vienu piedāvājumu, kuram ir viszemākā cena, pieņem lēmumu slēgt iepirkuma līgumu ar iepirkumā uzvarējušo pretendentu.</w:t>
      </w:r>
    </w:p>
    <w:p w:rsidR="003E7084" w:rsidRPr="003E7084" w:rsidRDefault="003E7084" w:rsidP="003E7084">
      <w:pPr>
        <w:tabs>
          <w:tab w:val="num" w:pos="630"/>
        </w:tabs>
        <w:jc w:val="both"/>
        <w:rPr>
          <w:rFonts w:ascii="Calibri" w:eastAsia="Calibri" w:hAnsi="Calibri" w:cs="Times New Roman"/>
          <w:sz w:val="24"/>
          <w:lang w:val="lv-LV"/>
        </w:rPr>
      </w:pPr>
    </w:p>
    <w:p w:rsidR="003E7084" w:rsidRPr="003E7084" w:rsidRDefault="003E7084" w:rsidP="003E7084">
      <w:pPr>
        <w:keepNext/>
        <w:numPr>
          <w:ilvl w:val="0"/>
          <w:numId w:val="16"/>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24" w:name="_Toc61422147"/>
      <w:bookmarkStart w:id="25" w:name="_Toc59334738"/>
      <w:r w:rsidRPr="003E7084">
        <w:rPr>
          <w:rFonts w:ascii="Times New Roman" w:eastAsia="Times New Roman" w:hAnsi="Times New Roman" w:cs="Times New Roman"/>
          <w:b/>
          <w:bCs/>
          <w:caps/>
          <w:kern w:val="32"/>
          <w:sz w:val="24"/>
          <w:szCs w:val="24"/>
          <w:lang w:val="lv-LV"/>
        </w:rPr>
        <w:t xml:space="preserve">Iepirkuma </w:t>
      </w:r>
      <w:smartTag w:uri="schemas-tilde-lv/tildestengine" w:element="veidnes">
        <w:smartTagPr>
          <w:attr w:name="id" w:val="-1"/>
          <w:attr w:name="baseform" w:val="līgums"/>
          <w:attr w:name="text" w:val="LĪGUMS&#10;"/>
        </w:smartTagPr>
        <w:r w:rsidRPr="003E7084">
          <w:rPr>
            <w:rFonts w:ascii="Times New Roman" w:eastAsia="Times New Roman" w:hAnsi="Times New Roman" w:cs="Times New Roman"/>
            <w:b/>
            <w:bCs/>
            <w:caps/>
            <w:kern w:val="32"/>
            <w:sz w:val="24"/>
            <w:szCs w:val="24"/>
            <w:lang w:val="lv-LV"/>
          </w:rPr>
          <w:t>līgums</w:t>
        </w:r>
      </w:smartTag>
      <w:bookmarkEnd w:id="24"/>
    </w:p>
    <w:p w:rsidR="00EB48F4" w:rsidRPr="00CA21D6" w:rsidRDefault="003E7084" w:rsidP="001924DB">
      <w:pPr>
        <w:keepNext/>
        <w:widowControl w:val="0"/>
        <w:tabs>
          <w:tab w:val="left" w:pos="90"/>
        </w:tabs>
        <w:suppressAutoHyphens/>
        <w:autoSpaceDN w:val="0"/>
        <w:spacing w:after="0" w:line="240" w:lineRule="auto"/>
        <w:ind w:left="450" w:hanging="540"/>
        <w:jc w:val="both"/>
        <w:textAlignment w:val="baseline"/>
        <w:outlineLvl w:val="1"/>
        <w:rPr>
          <w:rFonts w:ascii="Times New Roman" w:eastAsia="Times New Roman" w:hAnsi="Times New Roman" w:cs="Times New Roman"/>
          <w:bCs/>
          <w:iCs/>
          <w:kern w:val="3"/>
          <w:sz w:val="24"/>
          <w:szCs w:val="24"/>
          <w:lang w:val="lv-LV" w:eastAsia="zh-CN" w:bidi="hi-IN"/>
        </w:rPr>
      </w:pPr>
      <w:r w:rsidRPr="003E7084">
        <w:rPr>
          <w:rFonts w:ascii="Times New Roman" w:eastAsia="Times New Roman" w:hAnsi="Times New Roman" w:cs="Times New Roman"/>
          <w:bCs/>
          <w:iCs/>
          <w:sz w:val="24"/>
          <w:szCs w:val="24"/>
          <w:lang w:val="lv-LV"/>
        </w:rPr>
        <w:t>7</w:t>
      </w:r>
      <w:bookmarkEnd w:id="25"/>
      <w:r w:rsidR="00EB48F4" w:rsidRPr="00CA21D6">
        <w:rPr>
          <w:rFonts w:ascii="Times New Roman" w:eastAsia="Times New Roman" w:hAnsi="Times New Roman" w:cs="Times New Roman"/>
          <w:bCs/>
          <w:iCs/>
          <w:kern w:val="3"/>
          <w:sz w:val="24"/>
          <w:szCs w:val="24"/>
          <w:lang w:val="lv-LV" w:eastAsia="zh-CN" w:bidi="hi-IN"/>
        </w:rPr>
        <w:t xml:space="preserve">.1. </w:t>
      </w:r>
      <w:r w:rsidR="00EB48F4">
        <w:rPr>
          <w:rFonts w:ascii="Times New Roman" w:eastAsia="Times New Roman" w:hAnsi="Times New Roman" w:cs="Times New Roman"/>
          <w:bCs/>
          <w:iCs/>
          <w:kern w:val="3"/>
          <w:sz w:val="24"/>
          <w:szCs w:val="24"/>
          <w:lang w:val="lv-LV" w:eastAsia="zh-CN" w:bidi="hi-IN"/>
        </w:rPr>
        <w:t xml:space="preserve"> </w:t>
      </w:r>
      <w:r w:rsidR="00EB48F4" w:rsidRPr="00CA21D6">
        <w:rPr>
          <w:rFonts w:ascii="Times New Roman" w:eastAsia="Times New Roman" w:hAnsi="Times New Roman" w:cs="Times New Roman"/>
          <w:bCs/>
          <w:iCs/>
          <w:kern w:val="3"/>
          <w:sz w:val="24"/>
          <w:szCs w:val="24"/>
          <w:lang w:val="lv-LV" w:eastAsia="zh-CN" w:bidi="hi-IN"/>
        </w:rPr>
        <w:t xml:space="preserve"> Iepirkuma līguma noslēgšanas mērķis ir noteikt visas tiesiskās, īpašuma, finanšu un citas attiecības, kuras var rasties saistību izpildes gaitā.</w:t>
      </w:r>
    </w:p>
    <w:p w:rsidR="00EB48F4" w:rsidRPr="00CA21D6" w:rsidRDefault="00EB48F4" w:rsidP="001924DB">
      <w:pPr>
        <w:keepNext/>
        <w:widowControl w:val="0"/>
        <w:tabs>
          <w:tab w:val="left" w:pos="90"/>
          <w:tab w:val="left" w:pos="1285"/>
          <w:tab w:val="left" w:pos="1418"/>
        </w:tabs>
        <w:suppressAutoHyphens/>
        <w:autoSpaceDN w:val="0"/>
        <w:spacing w:after="0" w:line="240" w:lineRule="auto"/>
        <w:ind w:left="450" w:hanging="540"/>
        <w:jc w:val="both"/>
        <w:textAlignment w:val="baseline"/>
        <w:outlineLvl w:val="1"/>
        <w:rPr>
          <w:rFonts w:ascii="Times New Roman" w:eastAsia="Times New Roman" w:hAnsi="Times New Roman" w:cs="Times New Roman"/>
          <w:bCs/>
          <w:iCs/>
          <w:kern w:val="3"/>
          <w:sz w:val="24"/>
          <w:szCs w:val="24"/>
          <w:lang w:val="lv-LV" w:eastAsia="zh-CN" w:bidi="hi-IN"/>
        </w:rPr>
      </w:pPr>
      <w:r w:rsidRPr="00CA21D6">
        <w:rPr>
          <w:rFonts w:ascii="Times New Roman" w:eastAsia="Times New Roman" w:hAnsi="Times New Roman" w:cs="Times New Roman"/>
          <w:bCs/>
          <w:iCs/>
          <w:kern w:val="3"/>
          <w:sz w:val="24"/>
          <w:szCs w:val="24"/>
          <w:lang w:val="lv-LV" w:eastAsia="zh-CN" w:bidi="hi-IN"/>
        </w:rPr>
        <w:t xml:space="preserve">7.2.  </w:t>
      </w:r>
      <w:r w:rsidR="004C3467">
        <w:rPr>
          <w:rFonts w:ascii="Times New Roman" w:eastAsia="Times New Roman" w:hAnsi="Times New Roman" w:cs="Times New Roman"/>
          <w:bCs/>
          <w:iCs/>
          <w:kern w:val="3"/>
          <w:sz w:val="24"/>
          <w:szCs w:val="24"/>
          <w:lang w:val="lv-LV" w:eastAsia="zh-CN" w:bidi="hi-IN"/>
        </w:rPr>
        <w:t>I</w:t>
      </w:r>
      <w:r w:rsidRPr="00CA21D6">
        <w:rPr>
          <w:rFonts w:ascii="Times New Roman" w:eastAsia="Times New Roman" w:hAnsi="Times New Roman" w:cs="Times New Roman"/>
          <w:bCs/>
          <w:iCs/>
          <w:kern w:val="3"/>
          <w:sz w:val="24"/>
          <w:szCs w:val="24"/>
          <w:lang w:val="lv-LV" w:eastAsia="zh-CN" w:bidi="hi-IN"/>
        </w:rPr>
        <w:t>epirkuma līgums saskaņā ar Publisko iepirkumu likuma 67. panta 4. daļu slēdz ne agrāk kā nākamajā darbdienā pēc nogaidīšanas termiņa beigām.</w:t>
      </w:r>
    </w:p>
    <w:p w:rsidR="00EB48F4" w:rsidRPr="00CA21D6" w:rsidRDefault="00EB48F4" w:rsidP="001924DB">
      <w:pPr>
        <w:keepNext/>
        <w:widowControl w:val="0"/>
        <w:tabs>
          <w:tab w:val="left" w:pos="90"/>
          <w:tab w:val="left" w:pos="1285"/>
          <w:tab w:val="left" w:pos="1418"/>
        </w:tabs>
        <w:suppressAutoHyphens/>
        <w:autoSpaceDN w:val="0"/>
        <w:spacing w:after="0" w:line="240" w:lineRule="auto"/>
        <w:ind w:left="450" w:hanging="540"/>
        <w:jc w:val="both"/>
        <w:textAlignment w:val="baseline"/>
        <w:outlineLvl w:val="1"/>
        <w:rPr>
          <w:rFonts w:ascii="Times New Roman" w:eastAsia="Times New Roman" w:hAnsi="Times New Roman" w:cs="Times New Roman"/>
          <w:bCs/>
          <w:iCs/>
          <w:kern w:val="3"/>
          <w:sz w:val="24"/>
          <w:szCs w:val="24"/>
          <w:lang w:val="lv-LV" w:eastAsia="zh-CN" w:bidi="hi-IN"/>
        </w:rPr>
      </w:pPr>
      <w:r w:rsidRPr="00CA21D6">
        <w:rPr>
          <w:rFonts w:ascii="Times New Roman" w:eastAsia="Times New Roman" w:hAnsi="Times New Roman" w:cs="Times New Roman"/>
          <w:bCs/>
          <w:iCs/>
          <w:kern w:val="3"/>
          <w:sz w:val="24"/>
          <w:szCs w:val="24"/>
          <w:lang w:val="lv-LV" w:eastAsia="zh-CN" w:bidi="hi-IN"/>
        </w:rPr>
        <w:t>7.3.  Ja pretendentam ir iebildumi par Nolikumam pievienotā iepirkuma līguma projekta (</w:t>
      </w:r>
      <w:r w:rsidR="004C3467">
        <w:rPr>
          <w:rFonts w:ascii="Times New Roman" w:eastAsia="Times New Roman" w:hAnsi="Times New Roman" w:cs="Times New Roman"/>
          <w:bCs/>
          <w:iCs/>
          <w:kern w:val="3"/>
          <w:sz w:val="24"/>
          <w:szCs w:val="24"/>
          <w:lang w:val="lv-LV" w:eastAsia="zh-CN" w:bidi="hi-IN"/>
        </w:rPr>
        <w:t>5.</w:t>
      </w:r>
      <w:r w:rsidRPr="00CA21D6">
        <w:rPr>
          <w:rFonts w:ascii="Times New Roman" w:eastAsia="Times New Roman" w:hAnsi="Times New Roman" w:cs="Times New Roman"/>
          <w:bCs/>
          <w:iCs/>
          <w:kern w:val="3"/>
          <w:sz w:val="24"/>
          <w:szCs w:val="24"/>
          <w:lang w:val="lv-LV" w:eastAsia="zh-CN" w:bidi="hi-IN"/>
        </w:rPr>
        <w:t>pielikums). Nosacījumiem, tie jāizsaka līdz piedāvājumu iesniegšanas termiņa beigām. Pēc piedāvājumu atvēršanas iebildumi par līguma projekta nosacījumiem netiek ņemti vērā.</w:t>
      </w:r>
    </w:p>
    <w:p w:rsidR="00EB48F4" w:rsidRPr="00CA21D6" w:rsidRDefault="00EB48F4" w:rsidP="001924DB">
      <w:pPr>
        <w:keepNext/>
        <w:widowControl w:val="0"/>
        <w:tabs>
          <w:tab w:val="left" w:pos="90"/>
          <w:tab w:val="left" w:pos="1285"/>
          <w:tab w:val="left" w:pos="1418"/>
        </w:tabs>
        <w:suppressAutoHyphens/>
        <w:autoSpaceDN w:val="0"/>
        <w:spacing w:after="0" w:line="240" w:lineRule="auto"/>
        <w:ind w:left="450" w:hanging="540"/>
        <w:jc w:val="both"/>
        <w:textAlignment w:val="baseline"/>
        <w:outlineLvl w:val="1"/>
        <w:rPr>
          <w:rFonts w:ascii="Times New Roman" w:eastAsia="Times New Roman" w:hAnsi="Times New Roman" w:cs="Times New Roman"/>
          <w:bCs/>
          <w:iCs/>
          <w:kern w:val="3"/>
          <w:sz w:val="24"/>
          <w:szCs w:val="24"/>
          <w:lang w:val="lv-LV" w:eastAsia="zh-CN" w:bidi="hi-IN"/>
        </w:rPr>
      </w:pPr>
      <w:r w:rsidRPr="00CA21D6">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EB48F4" w:rsidRPr="001924DB" w:rsidRDefault="00EB48F4" w:rsidP="001924DB">
      <w:pPr>
        <w:keepNext/>
        <w:widowControl w:val="0"/>
        <w:tabs>
          <w:tab w:val="left" w:pos="90"/>
          <w:tab w:val="left" w:pos="1285"/>
          <w:tab w:val="left" w:pos="1418"/>
        </w:tabs>
        <w:suppressAutoHyphens/>
        <w:autoSpaceDN w:val="0"/>
        <w:spacing w:after="0" w:line="240" w:lineRule="auto"/>
        <w:ind w:left="450" w:hanging="540"/>
        <w:jc w:val="both"/>
        <w:textAlignment w:val="baseline"/>
        <w:outlineLvl w:val="1"/>
        <w:rPr>
          <w:rFonts w:ascii="Times New Roman" w:eastAsia="Times New Roman" w:hAnsi="Times New Roman" w:cs="Times New Roman"/>
          <w:bCs/>
          <w:iCs/>
          <w:kern w:val="3"/>
          <w:sz w:val="24"/>
          <w:szCs w:val="24"/>
          <w:lang w:val="lv-LV" w:eastAsia="zh-CN" w:bidi="hi-IN"/>
        </w:rPr>
      </w:pPr>
      <w:r w:rsidRPr="00CA21D6">
        <w:rPr>
          <w:rFonts w:ascii="Times New Roman" w:eastAsia="Times New Roman" w:hAnsi="Times New Roman" w:cs="Times New Roman"/>
          <w:bCs/>
          <w:iCs/>
          <w:kern w:val="3"/>
          <w:sz w:val="24"/>
          <w:szCs w:val="24"/>
          <w:lang w:val="lv-LV" w:eastAsia="zh-CN" w:bidi="hi-IN"/>
        </w:rPr>
        <w:t xml:space="preserve">7.5.  Līgumu slēdz uz pretendenta piedāvājuma pamata un saskaņā ar piedāvājuma noteikumiem. Iepirkuma līguma noteikumi nedrīkst būt pretrunā ar iepirkuma nolikumā ietvertā līgumprojekta </w:t>
      </w:r>
      <w:r w:rsidRPr="001924DB">
        <w:rPr>
          <w:rFonts w:ascii="Times New Roman" w:eastAsia="Times New Roman" w:hAnsi="Times New Roman" w:cs="Times New Roman"/>
          <w:bCs/>
          <w:iCs/>
          <w:kern w:val="3"/>
          <w:sz w:val="24"/>
          <w:szCs w:val="24"/>
          <w:lang w:val="lv-LV" w:eastAsia="zh-CN" w:bidi="hi-IN"/>
        </w:rPr>
        <w:t>pamatnoteikumiem.</w:t>
      </w:r>
    </w:p>
    <w:p w:rsidR="001924DB" w:rsidRPr="001924DB" w:rsidRDefault="001924DB" w:rsidP="001924DB">
      <w:pPr>
        <w:keepNext/>
        <w:keepLines/>
        <w:widowControl w:val="0"/>
        <w:tabs>
          <w:tab w:val="left" w:pos="90"/>
          <w:tab w:val="left" w:pos="1285"/>
          <w:tab w:val="left" w:pos="1418"/>
        </w:tabs>
        <w:suppressAutoHyphens/>
        <w:autoSpaceDN w:val="0"/>
        <w:ind w:left="450" w:hanging="540"/>
        <w:jc w:val="both"/>
        <w:textAlignment w:val="baseline"/>
        <w:outlineLvl w:val="1"/>
        <w:rPr>
          <w:rFonts w:ascii="Times New Roman" w:eastAsia="Times New Roman" w:hAnsi="Times New Roman" w:cs="Times New Roman"/>
          <w:bCs/>
          <w:iCs/>
          <w:kern w:val="3"/>
          <w:sz w:val="24"/>
          <w:lang w:val="lv-LV" w:eastAsia="zh-CN" w:bidi="hi-IN"/>
        </w:rPr>
      </w:pPr>
      <w:r w:rsidRPr="001924DB">
        <w:rPr>
          <w:rFonts w:ascii="Times New Roman" w:eastAsia="Times New Roman" w:hAnsi="Times New Roman" w:cs="Times New Roman"/>
          <w:bCs/>
          <w:iCs/>
          <w:kern w:val="3"/>
          <w:sz w:val="24"/>
          <w:lang w:val="lv-LV" w:eastAsia="zh-CN" w:bidi="hi-IN"/>
        </w:rPr>
        <w:t xml:space="preserve">7.6. </w:t>
      </w:r>
      <w:r>
        <w:rPr>
          <w:rFonts w:ascii="Times New Roman" w:eastAsia="Times New Roman" w:hAnsi="Times New Roman" w:cs="Times New Roman"/>
          <w:bCs/>
          <w:iCs/>
          <w:kern w:val="3"/>
          <w:sz w:val="24"/>
          <w:lang w:val="lv-LV" w:eastAsia="zh-CN" w:bidi="hi-IN"/>
        </w:rPr>
        <w:t xml:space="preserve"> </w:t>
      </w:r>
      <w:r w:rsidRPr="001924DB">
        <w:rPr>
          <w:rFonts w:ascii="Times New Roman" w:eastAsia="Times New Roman" w:hAnsi="Times New Roman" w:cs="Times New Roman"/>
          <w:bCs/>
          <w:iCs/>
          <w:kern w:val="3"/>
          <w:sz w:val="24"/>
          <w:lang w:val="lv-LV" w:eastAsia="zh-CN" w:bidi="hi-IN"/>
        </w:rPr>
        <w:t xml:space="preserve">Iepirkuma līgumi tiks noslēgti par katru atklāta konkursa daļu </w:t>
      </w:r>
      <w:r w:rsidRPr="001924DB">
        <w:rPr>
          <w:rFonts w:ascii="Times New Roman" w:hAnsi="Times New Roman" w:cs="Times New Roman"/>
          <w:sz w:val="24"/>
          <w:lang w:val="lv-LV"/>
        </w:rPr>
        <w:t>ar izraudzīto/</w:t>
      </w:r>
      <w:proofErr w:type="spellStart"/>
      <w:r w:rsidRPr="001924DB">
        <w:rPr>
          <w:rFonts w:ascii="Times New Roman" w:hAnsi="Times New Roman" w:cs="Times New Roman"/>
          <w:sz w:val="24"/>
          <w:lang w:val="lv-LV"/>
        </w:rPr>
        <w:t>ajiem</w:t>
      </w:r>
      <w:proofErr w:type="spellEnd"/>
      <w:r w:rsidRPr="001924DB">
        <w:rPr>
          <w:rFonts w:ascii="Times New Roman" w:hAnsi="Times New Roman" w:cs="Times New Roman"/>
          <w:sz w:val="24"/>
          <w:lang w:val="lv-LV"/>
        </w:rPr>
        <w:t xml:space="preserve"> pretendentu/-</w:t>
      </w:r>
      <w:proofErr w:type="spellStart"/>
      <w:r w:rsidRPr="001924DB">
        <w:rPr>
          <w:rFonts w:ascii="Times New Roman" w:hAnsi="Times New Roman" w:cs="Times New Roman"/>
          <w:sz w:val="24"/>
          <w:lang w:val="lv-LV"/>
        </w:rPr>
        <w:t>iem</w:t>
      </w:r>
      <w:proofErr w:type="spellEnd"/>
      <w:r w:rsidRPr="001924DB">
        <w:rPr>
          <w:rFonts w:ascii="Times New Roman" w:hAnsi="Times New Roman" w:cs="Times New Roman"/>
          <w:sz w:val="24"/>
          <w:lang w:val="lv-LV"/>
        </w:rPr>
        <w:t xml:space="preserve"> atbilstoši Iepirkuma līguma veidnei (5. pielikums).</w:t>
      </w:r>
    </w:p>
    <w:p w:rsidR="001924DB" w:rsidRPr="00CA21D6" w:rsidRDefault="001924DB" w:rsidP="00EB48F4">
      <w:pPr>
        <w:keepNext/>
        <w:widowControl w:val="0"/>
        <w:tabs>
          <w:tab w:val="left" w:pos="1285"/>
          <w:tab w:val="left" w:pos="1418"/>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p>
    <w:p w:rsidR="003E7084" w:rsidRPr="003E7084" w:rsidRDefault="003E7084" w:rsidP="003E7084">
      <w:pPr>
        <w:numPr>
          <w:ilvl w:val="0"/>
          <w:numId w:val="19"/>
        </w:numPr>
        <w:spacing w:after="0" w:line="240" w:lineRule="auto"/>
        <w:jc w:val="center"/>
        <w:rPr>
          <w:rFonts w:ascii="Times New Roman" w:eastAsia="Times New Roman" w:hAnsi="Times New Roman" w:cs="Times New Roman"/>
          <w:b/>
          <w:caps/>
          <w:sz w:val="24"/>
          <w:szCs w:val="24"/>
          <w:lang w:val="lv-LV"/>
        </w:rPr>
      </w:pPr>
      <w:r w:rsidRPr="003E7084">
        <w:rPr>
          <w:rFonts w:ascii="Times New Roman" w:eastAsia="Times New Roman" w:hAnsi="Times New Roman" w:cs="Times New Roman"/>
          <w:b/>
          <w:caps/>
          <w:sz w:val="24"/>
          <w:szCs w:val="24"/>
          <w:lang w:val="lv-LV"/>
        </w:rPr>
        <w:t>Iepirkuma komisijas tiesības un pienākumi</w:t>
      </w:r>
    </w:p>
    <w:p w:rsidR="003E7084" w:rsidRPr="003E7084" w:rsidRDefault="003E7084" w:rsidP="003E7084">
      <w:pPr>
        <w:numPr>
          <w:ilvl w:val="1"/>
          <w:numId w:val="1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Iepirkuma komisijas tiesības</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Pieaicināt ekspertu jebkurā no piedāvājumu pārbaudes un novērtēšanas stadijām.</w:t>
      </w:r>
    </w:p>
    <w:p w:rsid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Jebkurā no piedāvājumu pārbaudes un izvērtēšanas stadijām pārtraukt izskatīt iepirkumam iesniegtos piedāvājumus, ja tie neatbilst nolikumā izvirzītajām prasībām.</w:t>
      </w:r>
    </w:p>
    <w:p w:rsidR="003A3D1D" w:rsidRPr="003A3D1D" w:rsidRDefault="003A3D1D" w:rsidP="003A3D1D">
      <w:pPr>
        <w:pStyle w:val="ListParagraph"/>
        <w:numPr>
          <w:ilvl w:val="2"/>
          <w:numId w:val="19"/>
        </w:numPr>
        <w:tabs>
          <w:tab w:val="left" w:pos="993"/>
        </w:tabs>
        <w:jc w:val="both"/>
        <w:rPr>
          <w:sz w:val="24"/>
          <w:lang w:val="lv-LV" w:eastAsia="lv-LV"/>
        </w:rPr>
      </w:pPr>
      <w:r w:rsidRPr="003A3D1D">
        <w:rPr>
          <w:sz w:val="24"/>
          <w:lang w:val="lv-LV" w:eastAsia="lv-LV"/>
        </w:rPr>
        <w:t>Gadījumā, ja Pretendents iesniedz EVIPD, Pasūtītājam jebkurā iepirkuma procedūras posmā ir tiesības prasīt, lai Pretendents iesniedz visus dokumentus vai daļu no tiem, kas apliecina tā atbilstību iepirkuma procedūras dokumentos noteiktajām Pretendentu atlases prasībām;</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Noraidīt visus iesniegtos piedāvājumus, ja tie neatbilst iepirkuma noteikumiem, neaptver visu pieprasīto pakalpojumu apjomu utt.</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Veikt grozījumus iepirkuma dokumentos likumā noteiktajā kārtībā.</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Ja nepieciešams, pieņemt lēmumu par iepirkuma termiņa pagarināšanu.</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Pieņemt lēmumu slēgt iepirkuma līgumu ar izraudzīto pretendentu par visu pakalpojumu, būvdarbu vai preču piegādes apjomu.</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Ja iepirkumam nav iesniegti piedāvājumi vai iesniegtie piedāvājumi neatbilst nolikuma prasībām, pieņemt lēmumu izbeigt iepirkumu, neizvēloties nevienu piedāvājumu.</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Normatīvajos aktos noteiktajā kārtībā labot aritmētiskās kļūdas pretendentu finanšu piedāvājumos.</w:t>
      </w:r>
      <w:bookmarkStart w:id="26" w:name="_Toc61422150"/>
      <w:bookmarkStart w:id="27" w:name="_Toc59334740"/>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Jebkurā brīdī pārtraukt iepirkuma procedūru, ja tam ir objektīvs pamatojums.</w:t>
      </w:r>
    </w:p>
    <w:p w:rsidR="003E7084" w:rsidRPr="003E7084" w:rsidRDefault="003E7084" w:rsidP="003E7084">
      <w:pPr>
        <w:spacing w:after="0" w:line="240" w:lineRule="auto"/>
        <w:jc w:val="both"/>
        <w:rPr>
          <w:rFonts w:ascii="Times New Roman" w:eastAsia="Times New Roman" w:hAnsi="Times New Roman" w:cs="Times New Roman"/>
          <w:b/>
          <w:bCs/>
          <w:sz w:val="24"/>
          <w:szCs w:val="24"/>
          <w:lang w:val="lv-LV"/>
        </w:rPr>
      </w:pPr>
    </w:p>
    <w:p w:rsidR="003E7084" w:rsidRPr="003E7084" w:rsidRDefault="003E7084" w:rsidP="003E7084">
      <w:pPr>
        <w:numPr>
          <w:ilvl w:val="1"/>
          <w:numId w:val="19"/>
        </w:numPr>
        <w:tabs>
          <w:tab w:val="num" w:pos="840"/>
        </w:tabs>
        <w:spacing w:after="0" w:line="240" w:lineRule="auto"/>
        <w:ind w:left="840" w:hanging="840"/>
        <w:rPr>
          <w:rFonts w:ascii="Times New Roman" w:eastAsia="Times New Roman" w:hAnsi="Times New Roman" w:cs="Times New Roman"/>
          <w:b/>
          <w:bCs/>
          <w:sz w:val="24"/>
          <w:szCs w:val="24"/>
          <w:lang w:val="lv-LV"/>
        </w:rPr>
      </w:pPr>
      <w:r w:rsidRPr="003E7084">
        <w:rPr>
          <w:rFonts w:ascii="Times New Roman" w:eastAsia="Times New Roman" w:hAnsi="Times New Roman" w:cs="Times New Roman"/>
          <w:b/>
          <w:bCs/>
          <w:sz w:val="24"/>
          <w:szCs w:val="24"/>
          <w:lang w:val="lv-LV"/>
        </w:rPr>
        <w:t>Iepirkuma komisijas pienākumi</w:t>
      </w:r>
    </w:p>
    <w:bookmarkEnd w:id="26"/>
    <w:bookmarkEnd w:id="27"/>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Izstrādāt un apstiprināt atklāta konkursa dokumentus pirms iepirkuma procedūras izziņošanas.</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Nodrošināt atklāta konkursa  procedūras norisi un dokumentēšanu.</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lastRenderedPageBreak/>
        <w:t>Nodrošināt pretendentu brīvu konkurenci, kā arī vienlīdzīgu un taisnīgu attieksmi pret tiem.</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28" w:name="_Toc61422151"/>
      <w:bookmarkStart w:id="29" w:name="_Toc59334741"/>
      <w:r w:rsidRPr="003E7084">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3E7084" w:rsidRPr="003E7084" w:rsidRDefault="003E7084" w:rsidP="003E7084">
      <w:pPr>
        <w:numPr>
          <w:ilvl w:val="2"/>
          <w:numId w:val="1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3E7084" w:rsidRPr="003E7084" w:rsidRDefault="003E7084" w:rsidP="003E7084">
      <w:pPr>
        <w:spacing w:after="0" w:line="240" w:lineRule="auto"/>
        <w:rPr>
          <w:rFonts w:ascii="Times New Roman" w:eastAsia="Times New Roman" w:hAnsi="Times New Roman" w:cs="Times New Roman"/>
          <w:b/>
          <w:cap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
          <w:cap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
          <w:caps/>
          <w:sz w:val="24"/>
          <w:szCs w:val="24"/>
          <w:lang w:val="lv-LV"/>
        </w:rPr>
      </w:pPr>
      <w:r w:rsidRPr="003E7084">
        <w:rPr>
          <w:rFonts w:ascii="Times New Roman" w:eastAsia="Times New Roman" w:hAnsi="Times New Roman" w:cs="Times New Roman"/>
          <w:b/>
          <w:caps/>
          <w:sz w:val="24"/>
          <w:szCs w:val="24"/>
          <w:lang w:val="lv-LV"/>
        </w:rPr>
        <w:t>9. Pretendenta tiesības un pienākumi</w:t>
      </w:r>
      <w:bookmarkStart w:id="30" w:name="_Toc61422152"/>
      <w:bookmarkStart w:id="31" w:name="_Toc59334742"/>
      <w:bookmarkEnd w:id="28"/>
      <w:bookmarkEnd w:id="29"/>
    </w:p>
    <w:p w:rsidR="003E7084" w:rsidRPr="003E7084" w:rsidRDefault="003E7084" w:rsidP="003E7084">
      <w:pPr>
        <w:numPr>
          <w:ilvl w:val="1"/>
          <w:numId w:val="2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Pretendenta tiesības</w:t>
      </w:r>
      <w:bookmarkEnd w:id="30"/>
      <w:bookmarkEnd w:id="31"/>
    </w:p>
    <w:p w:rsidR="003E7084" w:rsidRPr="003E7084" w:rsidRDefault="003E7084" w:rsidP="003E7084">
      <w:pPr>
        <w:numPr>
          <w:ilvl w:val="2"/>
          <w:numId w:val="2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3E7084" w:rsidRPr="003E7084" w:rsidRDefault="003E7084" w:rsidP="003E7084">
      <w:pPr>
        <w:numPr>
          <w:ilvl w:val="2"/>
          <w:numId w:val="2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Apvienoties grupā ar citiem pretendentiem un iesniegt kopēju piedāvājumu.</w:t>
      </w:r>
    </w:p>
    <w:p w:rsidR="003E7084" w:rsidRPr="003E7084" w:rsidRDefault="003E7084" w:rsidP="003E7084">
      <w:pPr>
        <w:numPr>
          <w:ilvl w:val="2"/>
          <w:numId w:val="2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3" w:history="1">
        <w:r w:rsidRPr="003E7084">
          <w:rPr>
            <w:rFonts w:ascii="Times New Roman" w:eastAsia="Times New Roman" w:hAnsi="Times New Roman" w:cs="Times New Roman"/>
            <w:color w:val="0000FF"/>
            <w:sz w:val="24"/>
            <w:szCs w:val="24"/>
            <w:u w:val="single"/>
            <w:lang w:val="lv-LV"/>
          </w:rPr>
          <w:t>www.ludza.lv</w:t>
        </w:r>
      </w:hyperlink>
      <w:r w:rsidRPr="003E7084">
        <w:rPr>
          <w:rFonts w:ascii="Times New Roman" w:eastAsia="Times New Roman" w:hAnsi="Times New Roman" w:cs="Times New Roman"/>
          <w:sz w:val="24"/>
          <w:szCs w:val="24"/>
          <w:lang w:val="lv-LV"/>
        </w:rPr>
        <w:t xml:space="preserve">) par iepirkuma procedūru. </w:t>
      </w:r>
    </w:p>
    <w:p w:rsidR="003E7084" w:rsidRPr="003E7084" w:rsidRDefault="003E7084" w:rsidP="003E7084">
      <w:pPr>
        <w:numPr>
          <w:ilvl w:val="2"/>
          <w:numId w:val="2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3E7084" w:rsidRDefault="003E7084" w:rsidP="003E7084">
      <w:pPr>
        <w:numPr>
          <w:ilvl w:val="2"/>
          <w:numId w:val="2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Pirms piedāvājumu iesniegšanas termiņa beigām grozīt vai atsaukt iesniegto piedāvājumu.</w:t>
      </w:r>
    </w:p>
    <w:p w:rsidR="003A3D1D" w:rsidRPr="003E7084" w:rsidRDefault="003A3D1D" w:rsidP="003E7084">
      <w:pPr>
        <w:numPr>
          <w:ilvl w:val="2"/>
          <w:numId w:val="2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A3D1D">
        <w:rPr>
          <w:rFonts w:ascii="Times New Roman" w:eastAsia="Times New Roman" w:hAnsi="Times New Roman" w:cs="Times New Roman"/>
          <w:sz w:val="24"/>
          <w:szCs w:val="24"/>
          <w:lang w:val="lv-LV" w:eastAsia="lv-LV"/>
        </w:rPr>
        <w:t>saskaņā ar PIL 44.</w:t>
      </w:r>
      <w:r w:rsidRPr="003A3D1D">
        <w:rPr>
          <w:vertAlign w:val="superscript"/>
          <w:lang w:val="lv-LV"/>
        </w:rPr>
        <w:t>1</w:t>
      </w:r>
      <w:r w:rsidRPr="003A3D1D">
        <w:rPr>
          <w:rFonts w:ascii="Times New Roman" w:eastAsia="Times New Roman" w:hAnsi="Times New Roman" w:cs="Times New Roman"/>
          <w:sz w:val="24"/>
          <w:szCs w:val="24"/>
          <w:lang w:val="lv-LV" w:eastAsia="lv-LV"/>
        </w:rPr>
        <w:t>pantu kā sākotnējo pierādījumu atbilstībai nolikumā noteiktajām pretendentu atlases prasībām iesniegt EVIPD (nolikuma .pielikums);</w:t>
      </w:r>
    </w:p>
    <w:p w:rsidR="003E7084" w:rsidRPr="003E7084" w:rsidRDefault="003E7084" w:rsidP="003E7084">
      <w:pPr>
        <w:numPr>
          <w:ilvl w:val="2"/>
          <w:numId w:val="2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Piedalīties piedāvājumu atvēršanas sanāksmē.</w:t>
      </w:r>
    </w:p>
    <w:p w:rsidR="003E7084" w:rsidRPr="003E7084" w:rsidRDefault="003E7084" w:rsidP="003E7084">
      <w:pPr>
        <w:spacing w:after="0" w:line="240" w:lineRule="auto"/>
        <w:ind w:left="720" w:hanging="720"/>
        <w:jc w:val="both"/>
        <w:rPr>
          <w:rFonts w:ascii="Times New Roman" w:eastAsia="Times New Roman" w:hAnsi="Times New Roman" w:cs="Times New Roman"/>
          <w:sz w:val="24"/>
          <w:szCs w:val="24"/>
          <w:lang w:val="lv-LV"/>
        </w:rPr>
      </w:pPr>
    </w:p>
    <w:p w:rsidR="003E7084" w:rsidRPr="003E7084" w:rsidRDefault="003E7084" w:rsidP="003E7084">
      <w:pPr>
        <w:keepNext/>
        <w:numPr>
          <w:ilvl w:val="1"/>
          <w:numId w:val="20"/>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2" w:name="_Toc98233559"/>
      <w:r w:rsidRPr="003E7084">
        <w:rPr>
          <w:rFonts w:ascii="Times New Roman" w:eastAsia="Times New Roman" w:hAnsi="Times New Roman" w:cs="Times New Roman"/>
          <w:b/>
          <w:bCs/>
          <w:iCs/>
          <w:sz w:val="24"/>
          <w:szCs w:val="24"/>
          <w:lang w:val="lv-LV"/>
        </w:rPr>
        <w:t>Pretendenta pienākumi</w:t>
      </w:r>
      <w:bookmarkEnd w:id="32"/>
    </w:p>
    <w:p w:rsidR="003E7084" w:rsidRPr="003E7084" w:rsidRDefault="003E7084" w:rsidP="003E7084">
      <w:pPr>
        <w:keepNext/>
        <w:numPr>
          <w:ilvl w:val="2"/>
          <w:numId w:val="2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Piedaloties iepirkuma procedūrā ievērot normatīvo aktu prasības.</w:t>
      </w:r>
    </w:p>
    <w:p w:rsidR="003E7084" w:rsidRPr="003E7084" w:rsidRDefault="003E7084" w:rsidP="003E7084">
      <w:pPr>
        <w:keepNext/>
        <w:numPr>
          <w:ilvl w:val="2"/>
          <w:numId w:val="2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Sagatavot piedāvājumus atbilstoši nolikumā noteiktajām prasībām.</w:t>
      </w:r>
    </w:p>
    <w:p w:rsidR="003E7084" w:rsidRPr="003E7084" w:rsidRDefault="003E7084" w:rsidP="003E7084">
      <w:pPr>
        <w:keepNext/>
        <w:numPr>
          <w:ilvl w:val="2"/>
          <w:numId w:val="2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Sniegt patiesu informāciju.</w:t>
      </w:r>
    </w:p>
    <w:p w:rsidR="003E7084" w:rsidRPr="003E7084" w:rsidRDefault="003E7084" w:rsidP="003E7084">
      <w:pPr>
        <w:keepNext/>
        <w:numPr>
          <w:ilvl w:val="2"/>
          <w:numId w:val="20"/>
        </w:numPr>
        <w:spacing w:after="0" w:line="240" w:lineRule="auto"/>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3E7084" w:rsidRPr="003E7084" w:rsidRDefault="003E7084" w:rsidP="003E7084">
      <w:pPr>
        <w:keepNext/>
        <w:numPr>
          <w:ilvl w:val="2"/>
          <w:numId w:val="2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3E7084">
        <w:rPr>
          <w:rFonts w:ascii="Times New Roman" w:eastAsia="Times New Roman" w:hAnsi="Times New Roman" w:cs="Times New Roman"/>
          <w:bCs/>
          <w:iCs/>
          <w:sz w:val="24"/>
          <w:szCs w:val="24"/>
          <w:lang w:val="lv-LV"/>
        </w:rPr>
        <w:t xml:space="preserve">Segt visas izmaksas, kas saistītas ar piedāvājuma sagatavošanu un iesniegšanu. </w:t>
      </w:r>
    </w:p>
    <w:p w:rsidR="003E7084" w:rsidRPr="003E7084" w:rsidRDefault="003E7084" w:rsidP="003E7084">
      <w:pPr>
        <w:spacing w:after="0" w:line="240" w:lineRule="auto"/>
        <w:rPr>
          <w:rFonts w:ascii="Times New Roman" w:eastAsia="Times New Roman" w:hAnsi="Times New Roman" w:cs="Times New Roman"/>
          <w:sz w:val="28"/>
          <w:szCs w:val="24"/>
          <w:lang w:val="lv-LV"/>
        </w:rPr>
      </w:pPr>
    </w:p>
    <w:p w:rsidR="003E7084" w:rsidRPr="003E7084" w:rsidRDefault="003E7084" w:rsidP="003E7084">
      <w:pPr>
        <w:numPr>
          <w:ilvl w:val="0"/>
          <w:numId w:val="4"/>
        </w:numPr>
        <w:tabs>
          <w:tab w:val="num" w:pos="426"/>
        </w:tabs>
        <w:spacing w:after="0" w:line="240" w:lineRule="auto"/>
        <w:jc w:val="center"/>
        <w:rPr>
          <w:rFonts w:ascii="Times New Roman" w:eastAsia="Times New Roman" w:hAnsi="Times New Roman" w:cs="Times New Roman"/>
          <w:b/>
          <w:caps/>
          <w:sz w:val="24"/>
          <w:szCs w:val="24"/>
          <w:lang w:val="lv-LV"/>
        </w:rPr>
      </w:pPr>
      <w:r w:rsidRPr="003E7084">
        <w:rPr>
          <w:rFonts w:ascii="Times New Roman" w:eastAsia="Times New Roman" w:hAnsi="Times New Roman" w:cs="Times New Roman"/>
          <w:b/>
          <w:caps/>
          <w:sz w:val="24"/>
          <w:szCs w:val="24"/>
          <w:lang w:val="lv-LV"/>
        </w:rPr>
        <w:t>NOLIKUMA PIELIKUMI</w:t>
      </w:r>
    </w:p>
    <w:p w:rsidR="003E7084" w:rsidRPr="003E7084" w:rsidRDefault="003E7084" w:rsidP="003E7084">
      <w:pPr>
        <w:tabs>
          <w:tab w:val="left" w:pos="851"/>
          <w:tab w:val="num" w:pos="1860"/>
        </w:tabs>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10.1. </w:t>
      </w:r>
      <w:r w:rsidRPr="003E7084">
        <w:rPr>
          <w:rFonts w:ascii="Times New Roman" w:eastAsia="Times New Roman" w:hAnsi="Times New Roman" w:cs="Times New Roman"/>
          <w:sz w:val="24"/>
          <w:szCs w:val="24"/>
          <w:lang w:val="lv-LV"/>
        </w:rPr>
        <w:tab/>
        <w:t xml:space="preserve">1.  pielikums – </w:t>
      </w:r>
      <w:smartTag w:uri="schemas-tilde-lv/tildestengine" w:element="veidnes">
        <w:smartTagPr>
          <w:attr w:name="id" w:val="-1"/>
          <w:attr w:name="baseform" w:val="Pieteikums"/>
          <w:attr w:name="text" w:val="Pieteikums"/>
        </w:smartTagPr>
        <w:r w:rsidRPr="003E7084">
          <w:rPr>
            <w:rFonts w:ascii="Times New Roman" w:eastAsia="Times New Roman" w:hAnsi="Times New Roman" w:cs="Times New Roman"/>
            <w:sz w:val="24"/>
            <w:szCs w:val="24"/>
            <w:lang w:val="lv-LV"/>
          </w:rPr>
          <w:t>Pieteikums</w:t>
        </w:r>
      </w:smartTag>
      <w:r w:rsidRPr="003E7084">
        <w:rPr>
          <w:rFonts w:ascii="Times New Roman" w:eastAsia="Times New Roman" w:hAnsi="Times New Roman" w:cs="Times New Roman"/>
          <w:sz w:val="24"/>
          <w:szCs w:val="24"/>
          <w:lang w:val="lv-LV"/>
        </w:rPr>
        <w:t xml:space="preserve"> dalībai atklātā konkursā.</w:t>
      </w:r>
    </w:p>
    <w:p w:rsidR="003E7084" w:rsidRPr="003E7084" w:rsidRDefault="003E7084" w:rsidP="003E7084">
      <w:pPr>
        <w:tabs>
          <w:tab w:val="left" w:pos="851"/>
          <w:tab w:val="num" w:pos="1860"/>
        </w:tabs>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10.2. </w:t>
      </w:r>
      <w:r w:rsidRPr="003E7084">
        <w:rPr>
          <w:rFonts w:ascii="Times New Roman" w:eastAsia="Times New Roman" w:hAnsi="Times New Roman" w:cs="Times New Roman"/>
          <w:sz w:val="24"/>
          <w:szCs w:val="24"/>
          <w:lang w:val="lv-LV"/>
        </w:rPr>
        <w:tab/>
        <w:t>2.  pielikums – Informācija par pretendentu.</w:t>
      </w:r>
    </w:p>
    <w:p w:rsidR="003E7084" w:rsidRPr="003E7084" w:rsidRDefault="003E7084" w:rsidP="003E7084">
      <w:pPr>
        <w:tabs>
          <w:tab w:val="left" w:pos="851"/>
          <w:tab w:val="num" w:pos="1860"/>
        </w:tabs>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10.3. </w:t>
      </w:r>
      <w:r w:rsidRPr="003E7084">
        <w:rPr>
          <w:rFonts w:ascii="Times New Roman" w:eastAsia="Times New Roman" w:hAnsi="Times New Roman" w:cs="Times New Roman"/>
          <w:sz w:val="24"/>
          <w:szCs w:val="24"/>
          <w:lang w:val="lv-LV"/>
        </w:rPr>
        <w:tab/>
        <w:t>3.  pielikums – Tehniskā specifikācija.</w:t>
      </w:r>
    </w:p>
    <w:p w:rsidR="003E7084" w:rsidRPr="003E7084" w:rsidRDefault="003E7084" w:rsidP="003E7084">
      <w:pPr>
        <w:tabs>
          <w:tab w:val="left" w:pos="851"/>
          <w:tab w:val="num" w:pos="1860"/>
        </w:tabs>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10.4. </w:t>
      </w:r>
      <w:r w:rsidRPr="003E7084">
        <w:rPr>
          <w:rFonts w:ascii="Times New Roman" w:eastAsia="Times New Roman" w:hAnsi="Times New Roman" w:cs="Times New Roman"/>
          <w:sz w:val="24"/>
          <w:szCs w:val="24"/>
          <w:lang w:val="lv-LV"/>
        </w:rPr>
        <w:tab/>
        <w:t>4.  pielikums – Finanšu piedāvājums.</w:t>
      </w:r>
    </w:p>
    <w:p w:rsidR="003E7084" w:rsidRDefault="003E7084" w:rsidP="003E7084">
      <w:pPr>
        <w:tabs>
          <w:tab w:val="left" w:pos="851"/>
          <w:tab w:val="left" w:pos="7140"/>
        </w:tab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10.5. </w:t>
      </w:r>
      <w:r w:rsidRPr="003E7084">
        <w:rPr>
          <w:rFonts w:ascii="Times New Roman" w:eastAsia="Times New Roman" w:hAnsi="Times New Roman" w:cs="Times New Roman"/>
          <w:sz w:val="24"/>
          <w:szCs w:val="24"/>
          <w:lang w:val="lv-LV"/>
        </w:rPr>
        <w:tab/>
        <w:t>5.  pielikums – Līguma projekts.</w:t>
      </w:r>
    </w:p>
    <w:p w:rsidR="00385500" w:rsidRPr="00385500" w:rsidRDefault="00385500" w:rsidP="003E7084">
      <w:pPr>
        <w:tabs>
          <w:tab w:val="left" w:pos="851"/>
          <w:tab w:val="left" w:pos="714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10.6.      6.  pielikums – </w:t>
      </w:r>
      <w:r w:rsidRPr="00385500">
        <w:rPr>
          <w:rFonts w:ascii="Times New Roman" w:hAnsi="Times New Roman" w:cs="Times New Roman"/>
          <w:sz w:val="24"/>
          <w:lang w:val="lv-LV"/>
        </w:rPr>
        <w:t>EVIPD.</w:t>
      </w:r>
    </w:p>
    <w:p w:rsidR="003E7084" w:rsidRPr="003E7084" w:rsidRDefault="003E7084" w:rsidP="003E708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3E7084" w:rsidRPr="003E7084" w:rsidRDefault="003E7084" w:rsidP="001924DB">
      <w:pPr>
        <w:tabs>
          <w:tab w:val="left" w:pos="851"/>
          <w:tab w:val="left" w:pos="7140"/>
        </w:tabs>
        <w:spacing w:after="0" w:line="240" w:lineRule="auto"/>
        <w:jc w:val="right"/>
        <w:rPr>
          <w:rFonts w:ascii="Times New Roman" w:eastAsia="Times New Roman" w:hAnsi="Times New Roman" w:cs="Times New Roman"/>
          <w:b/>
          <w:sz w:val="18"/>
          <w:szCs w:val="18"/>
          <w:lang w:val="lv-LV"/>
        </w:rPr>
      </w:pP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
          <w:sz w:val="18"/>
          <w:szCs w:val="18"/>
          <w:lang w:val="lv-LV"/>
        </w:rPr>
        <w:t>1. pielikums</w:t>
      </w:r>
    </w:p>
    <w:p w:rsidR="004C3467" w:rsidRDefault="003E7084"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atklāta konkursa „Malkas piegāde</w:t>
      </w:r>
    </w:p>
    <w:p w:rsidR="004C3467" w:rsidRDefault="003E7084"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Ludzas</w:t>
      </w:r>
      <w:r w:rsidR="004C3467">
        <w:rPr>
          <w:rFonts w:ascii="Times New Roman" w:eastAsia="Times New Roman" w:hAnsi="Times New Roman" w:cs="Times New Roman"/>
          <w:sz w:val="18"/>
          <w:szCs w:val="18"/>
          <w:lang w:val="lv-LV"/>
        </w:rPr>
        <w:t xml:space="preserve"> </w:t>
      </w:r>
      <w:r w:rsidRPr="003E7084">
        <w:rPr>
          <w:rFonts w:ascii="Times New Roman" w:eastAsia="Times New Roman" w:hAnsi="Times New Roman" w:cs="Times New Roman"/>
          <w:sz w:val="18"/>
          <w:szCs w:val="18"/>
          <w:lang w:val="lv-LV"/>
        </w:rPr>
        <w:t>novada iestāžu vajadzībām”,</w:t>
      </w:r>
    </w:p>
    <w:p w:rsidR="003E7084" w:rsidRPr="003E7084" w:rsidRDefault="003E7084"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ID Nr. LNP 2016/</w:t>
      </w:r>
      <w:r w:rsidR="007A19DA">
        <w:rPr>
          <w:rFonts w:ascii="Times New Roman" w:eastAsia="Times New Roman" w:hAnsi="Times New Roman" w:cs="Times New Roman"/>
          <w:sz w:val="18"/>
          <w:szCs w:val="18"/>
          <w:lang w:val="lv-LV"/>
        </w:rPr>
        <w:t>7</w:t>
      </w:r>
      <w:r w:rsidR="004C3467">
        <w:rPr>
          <w:rFonts w:ascii="Times New Roman" w:eastAsia="Times New Roman" w:hAnsi="Times New Roman" w:cs="Times New Roman"/>
          <w:sz w:val="18"/>
          <w:szCs w:val="18"/>
          <w:lang w:val="lv-LV"/>
        </w:rPr>
        <w:t>4</w:t>
      </w:r>
      <w:r w:rsidRPr="003E7084">
        <w:rPr>
          <w:rFonts w:ascii="Times New Roman" w:eastAsia="Times New Roman" w:hAnsi="Times New Roman" w:cs="Times New Roman"/>
          <w:sz w:val="18"/>
          <w:szCs w:val="18"/>
          <w:shd w:val="clear" w:color="auto" w:fill="FFFFFF"/>
          <w:lang w:val="lv-LV"/>
        </w:rPr>
        <w:t>, n</w:t>
      </w:r>
      <w:r w:rsidRPr="003E7084">
        <w:rPr>
          <w:rFonts w:ascii="Times New Roman" w:eastAsia="Times New Roman" w:hAnsi="Times New Roman" w:cs="Times New Roman"/>
          <w:sz w:val="18"/>
          <w:szCs w:val="18"/>
          <w:lang w:val="lv-LV"/>
        </w:rPr>
        <w:t>olikumam</w:t>
      </w:r>
    </w:p>
    <w:p w:rsidR="003E7084" w:rsidRPr="003E7084" w:rsidRDefault="003E7084" w:rsidP="004C3467">
      <w:pPr>
        <w:spacing w:after="0" w:line="240" w:lineRule="auto"/>
        <w:jc w:val="right"/>
        <w:rPr>
          <w:rFonts w:ascii="Times New Roman" w:eastAsia="Times New Roman" w:hAnsi="Times New Roman" w:cs="Times New Roman"/>
          <w:b/>
          <w:caps/>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b/>
          <w:bCs/>
          <w:sz w:val="28"/>
          <w:szCs w:val="24"/>
          <w:lang w:val="lv-LV"/>
        </w:rPr>
      </w:pPr>
      <w:bookmarkStart w:id="33" w:name="_Toc98233562"/>
      <w:smartTag w:uri="schemas-tilde-lv/tildestengine" w:element="veidnes">
        <w:smartTagPr>
          <w:attr w:name="id" w:val="-1"/>
          <w:attr w:name="baseform" w:val="Pieteikums"/>
          <w:attr w:name="text" w:val="Pieteikums"/>
        </w:smartTagPr>
        <w:r w:rsidRPr="003E7084">
          <w:rPr>
            <w:rFonts w:ascii="Times New Roman" w:eastAsia="Times New Roman" w:hAnsi="Times New Roman" w:cs="Times New Roman"/>
            <w:b/>
            <w:bCs/>
            <w:sz w:val="28"/>
            <w:szCs w:val="24"/>
            <w:lang w:val="lv-LV"/>
          </w:rPr>
          <w:t>PIETEIKUMS</w:t>
        </w:r>
      </w:smartTag>
      <w:r w:rsidRPr="003E7084">
        <w:rPr>
          <w:rFonts w:ascii="Times New Roman" w:eastAsia="Times New Roman" w:hAnsi="Times New Roman" w:cs="Times New Roman"/>
          <w:b/>
          <w:bCs/>
          <w:sz w:val="28"/>
          <w:szCs w:val="24"/>
          <w:lang w:val="lv-LV"/>
        </w:rPr>
        <w:t xml:space="preserve"> DALĪBAI ATKLĀTĀ KONKURSĀ</w:t>
      </w:r>
    </w:p>
    <w:p w:rsidR="003E7084" w:rsidRPr="003E7084" w:rsidRDefault="003E7084" w:rsidP="003E7084">
      <w:pPr>
        <w:spacing w:after="0" w:line="240" w:lineRule="auto"/>
        <w:jc w:val="both"/>
        <w:rPr>
          <w:rFonts w:ascii="Times New Roman" w:eastAsia="Times New Roman" w:hAnsi="Times New Roman" w:cs="Times New Roman"/>
          <w:lang w:val="lv-LV"/>
        </w:rPr>
      </w:pPr>
    </w:p>
    <w:p w:rsidR="003E7084" w:rsidRPr="003E7084" w:rsidRDefault="003E7084" w:rsidP="003E7084">
      <w:pPr>
        <w:spacing w:after="0" w:line="240" w:lineRule="auto"/>
        <w:jc w:val="both"/>
        <w:rPr>
          <w:rFonts w:ascii="Times New Roman" w:eastAsia="Times New Roman" w:hAnsi="Times New Roman" w:cs="Times New Roman"/>
          <w:lang w:val="lv-LV"/>
        </w:rPr>
      </w:pPr>
      <w:r w:rsidRPr="003E7084">
        <w:rPr>
          <w:rFonts w:ascii="Times New Roman" w:eastAsia="Times New Roman" w:hAnsi="Times New Roman" w:cs="Times New Roman"/>
          <w:lang w:val="lv-LV"/>
        </w:rPr>
        <w:t>2016. gada   ____. ______________</w:t>
      </w:r>
    </w:p>
    <w:p w:rsidR="003E7084" w:rsidRPr="003E7084" w:rsidRDefault="003E7084" w:rsidP="003E7084">
      <w:pPr>
        <w:spacing w:after="0" w:line="240" w:lineRule="auto"/>
        <w:jc w:val="both"/>
        <w:rPr>
          <w:rFonts w:ascii="Times New Roman" w:eastAsia="Times New Roman" w:hAnsi="Times New Roman" w:cs="Times New Roman"/>
          <w:lang w:val="lv-LV"/>
        </w:rPr>
      </w:pPr>
    </w:p>
    <w:p w:rsidR="003E7084" w:rsidRPr="003E7084" w:rsidRDefault="003E7084" w:rsidP="003E7084">
      <w:pPr>
        <w:spacing w:after="0" w:line="240" w:lineRule="auto"/>
        <w:ind w:left="3119" w:hanging="3119"/>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Cs/>
          <w:sz w:val="24"/>
          <w:szCs w:val="24"/>
          <w:u w:val="single"/>
          <w:lang w:val="lv-LV"/>
        </w:rPr>
        <w:t>Atklāta konkursa nosaukums:</w:t>
      </w:r>
      <w:r w:rsidRPr="003E7084">
        <w:rPr>
          <w:rFonts w:ascii="Times New Roman" w:eastAsia="Times New Roman" w:hAnsi="Times New Roman" w:cs="Times New Roman"/>
          <w:bCs/>
          <w:lang w:val="lv-LV"/>
        </w:rPr>
        <w:t xml:space="preserve"> </w:t>
      </w:r>
      <w:r w:rsidRPr="003E7084">
        <w:rPr>
          <w:rFonts w:ascii="Times New Roman" w:eastAsia="Times New Roman" w:hAnsi="Times New Roman" w:cs="Times New Roman"/>
          <w:b/>
          <w:sz w:val="24"/>
          <w:szCs w:val="24"/>
          <w:lang w:val="lv-LV"/>
        </w:rPr>
        <w:t>„Malkas piegāde Ludzas novada iestāžu vajadzībām”</w:t>
      </w:r>
      <w:r w:rsidRPr="003E7084">
        <w:rPr>
          <w:rFonts w:ascii="Times New Roman" w:eastAsia="Times New Roman" w:hAnsi="Times New Roman" w:cs="Times New Roman"/>
          <w:b/>
          <w:i/>
          <w:sz w:val="24"/>
          <w:szCs w:val="24"/>
          <w:lang w:val="lv-LV"/>
        </w:rPr>
        <w:t>,</w:t>
      </w:r>
      <w:r w:rsidRPr="003E7084">
        <w:rPr>
          <w:rFonts w:ascii="Times New Roman" w:eastAsia="Times New Roman" w:hAnsi="Times New Roman" w:cs="Times New Roman"/>
          <w:b/>
          <w:sz w:val="24"/>
          <w:szCs w:val="24"/>
          <w:lang w:val="lv-LV"/>
        </w:rPr>
        <w:t xml:space="preserve"> </w:t>
      </w:r>
    </w:p>
    <w:p w:rsidR="003E7084" w:rsidRDefault="003E7084" w:rsidP="003E7084">
      <w:pPr>
        <w:spacing w:after="0" w:line="240" w:lineRule="auto"/>
        <w:ind w:left="3119" w:hanging="3119"/>
        <w:jc w:val="both"/>
        <w:rPr>
          <w:rFonts w:ascii="Times New Roman" w:eastAsia="Times New Roman" w:hAnsi="Times New Roman" w:cs="Times New Roman"/>
          <w:b/>
          <w:sz w:val="24"/>
          <w:szCs w:val="24"/>
          <w:shd w:val="clear" w:color="auto" w:fill="FFFFFF"/>
          <w:lang w:val="lv-LV"/>
        </w:rPr>
      </w:pPr>
      <w:r w:rsidRPr="003E7084">
        <w:rPr>
          <w:rFonts w:ascii="Times New Roman" w:eastAsia="Times New Roman" w:hAnsi="Times New Roman" w:cs="Times New Roman"/>
          <w:bCs/>
          <w:sz w:val="24"/>
          <w:szCs w:val="24"/>
          <w:lang w:val="lv-LV"/>
        </w:rPr>
        <w:t xml:space="preserve">                                                                    </w:t>
      </w:r>
      <w:r w:rsidRPr="003E7084">
        <w:rPr>
          <w:rFonts w:ascii="Times New Roman" w:eastAsia="Times New Roman" w:hAnsi="Times New Roman" w:cs="Times New Roman"/>
          <w:b/>
          <w:sz w:val="24"/>
          <w:szCs w:val="24"/>
          <w:lang w:val="lv-LV"/>
        </w:rPr>
        <w:t>ID Nr. LNP 2016</w:t>
      </w:r>
      <w:r w:rsidRPr="003E7084">
        <w:rPr>
          <w:rFonts w:ascii="Times New Roman" w:eastAsia="Times New Roman" w:hAnsi="Times New Roman" w:cs="Times New Roman"/>
          <w:b/>
          <w:sz w:val="24"/>
          <w:szCs w:val="24"/>
          <w:shd w:val="clear" w:color="auto" w:fill="FFFFFF"/>
          <w:lang w:val="lv-LV"/>
        </w:rPr>
        <w:t>/</w:t>
      </w:r>
      <w:r w:rsidR="004C3467">
        <w:rPr>
          <w:rFonts w:ascii="Times New Roman" w:eastAsia="Times New Roman" w:hAnsi="Times New Roman" w:cs="Times New Roman"/>
          <w:b/>
          <w:sz w:val="24"/>
          <w:szCs w:val="24"/>
          <w:shd w:val="clear" w:color="auto" w:fill="FFFFFF"/>
          <w:lang w:val="lv-LV"/>
        </w:rPr>
        <w:t>74</w:t>
      </w:r>
    </w:p>
    <w:p w:rsidR="004C3467" w:rsidRPr="003E7084" w:rsidRDefault="004C3467" w:rsidP="003E7084">
      <w:pPr>
        <w:spacing w:after="0" w:line="240" w:lineRule="auto"/>
        <w:ind w:left="3119" w:hanging="3119"/>
        <w:jc w:val="both"/>
        <w:rPr>
          <w:rFonts w:ascii="Times New Roman" w:eastAsia="Times New Roman" w:hAnsi="Times New Roman" w:cs="Times New Roman"/>
          <w:b/>
          <w:lang w:val="lv-LV"/>
        </w:rPr>
      </w:pPr>
    </w:p>
    <w:p w:rsidR="003E7084" w:rsidRPr="003E7084" w:rsidRDefault="003E7084" w:rsidP="003E7084">
      <w:pPr>
        <w:numPr>
          <w:ilvl w:val="0"/>
          <w:numId w:val="8"/>
        </w:num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sz w:val="24"/>
          <w:szCs w:val="24"/>
          <w:lang w:val="lv-LV"/>
        </w:rPr>
        <w:t>Mēs, apakšā parakstījušies, esam iepazinušies ar atklāta konkursa nolikumu un piekrītam visiem nolikuma noteikumiem. Saskaņā ar atklāta konkursa nolikuma prasībām piedāvājam piegādāt malku</w:t>
      </w:r>
      <w:r w:rsidRPr="003E7084">
        <w:rPr>
          <w:rFonts w:ascii="Times New Roman" w:eastAsia="Times New Roman" w:hAnsi="Times New Roman" w:cs="Times New Roman"/>
          <w:b/>
          <w:sz w:val="24"/>
          <w:szCs w:val="24"/>
          <w:lang w:val="lv-LV"/>
        </w:rPr>
        <w:t xml:space="preserve"> par summu:</w:t>
      </w:r>
    </w:p>
    <w:p w:rsidR="003E7084" w:rsidRPr="003E7084" w:rsidRDefault="003E7084" w:rsidP="003E7084">
      <w:pPr>
        <w:spacing w:after="0" w:line="240" w:lineRule="auto"/>
        <w:ind w:left="720"/>
        <w:jc w:val="both"/>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
          <w:i/>
          <w:sz w:val="24"/>
          <w:szCs w:val="24"/>
          <w:lang w:val="lv-LV"/>
        </w:rPr>
      </w:pPr>
      <w:r w:rsidRPr="003E7084">
        <w:rPr>
          <w:rFonts w:ascii="Times New Roman" w:eastAsia="Times New Roman" w:hAnsi="Times New Roman" w:cs="Times New Roman"/>
          <w:b/>
          <w:i/>
          <w:sz w:val="24"/>
          <w:szCs w:val="24"/>
          <w:lang w:val="lv-LV"/>
        </w:rPr>
        <w:t>Norādīt katru iepirkuma priekšmeta daļu atsevišķi</w:t>
      </w:r>
    </w:p>
    <w:tbl>
      <w:tblPr>
        <w:tblW w:w="9360" w:type="dxa"/>
        <w:tblInd w:w="108" w:type="dxa"/>
        <w:tblLayout w:type="fixed"/>
        <w:tblLook w:val="0000" w:firstRow="0" w:lastRow="0" w:firstColumn="0" w:lastColumn="0" w:noHBand="0" w:noVBand="0"/>
      </w:tblPr>
      <w:tblGrid>
        <w:gridCol w:w="9360"/>
      </w:tblGrid>
      <w:tr w:rsidR="003E7084" w:rsidRPr="00996589" w:rsidTr="00B07CEB">
        <w:trPr>
          <w:trHeight w:val="624"/>
        </w:trPr>
        <w:tc>
          <w:tcPr>
            <w:tcW w:w="9360" w:type="dxa"/>
          </w:tcPr>
          <w:p w:rsidR="003E7084" w:rsidRPr="003E7084" w:rsidRDefault="003E7084" w:rsidP="003E7084">
            <w:pPr>
              <w:spacing w:after="0" w:line="240" w:lineRule="auto"/>
              <w:rPr>
                <w:rFonts w:ascii="Times New Roman" w:eastAsia="Times New Roman" w:hAnsi="Times New Roman" w:cs="Times New Roman"/>
                <w:i/>
                <w:lang w:val="lv-LV"/>
              </w:rPr>
            </w:pPr>
          </w:p>
          <w:p w:rsidR="003E7084" w:rsidRPr="003E7084" w:rsidRDefault="003E7084" w:rsidP="003E7084">
            <w:pPr>
              <w:spacing w:after="0" w:line="240" w:lineRule="auto"/>
              <w:rPr>
                <w:rFonts w:ascii="Times New Roman" w:eastAsia="Times New Roman" w:hAnsi="Times New Roman" w:cs="Times New Roman"/>
                <w:i/>
                <w:lang w:val="lv-LV"/>
              </w:rPr>
            </w:pPr>
            <w:r w:rsidRPr="003E7084">
              <w:rPr>
                <w:rFonts w:ascii="Times New Roman" w:eastAsia="Times New Roman" w:hAnsi="Times New Roman" w:cs="Times New Roman"/>
                <w:i/>
                <w:lang w:val="lv-LV"/>
              </w:rPr>
              <w:t>______________________________________________________________________________</w:t>
            </w:r>
          </w:p>
          <w:p w:rsidR="003E7084" w:rsidRPr="003E7084" w:rsidRDefault="003E7084" w:rsidP="003E7084">
            <w:pPr>
              <w:spacing w:after="0" w:line="240" w:lineRule="auto"/>
              <w:jc w:val="center"/>
              <w:rPr>
                <w:rFonts w:ascii="Times New Roman" w:eastAsia="Times New Roman" w:hAnsi="Times New Roman" w:cs="Times New Roman"/>
                <w:i/>
                <w:lang w:val="lv-LV"/>
              </w:rPr>
            </w:pPr>
            <w:r w:rsidRPr="003E7084">
              <w:rPr>
                <w:rFonts w:ascii="Times New Roman" w:eastAsia="Times New Roman" w:hAnsi="Times New Roman" w:cs="Times New Roman"/>
                <w:i/>
                <w:lang w:val="lv-LV"/>
              </w:rPr>
              <w:t>( piedāvājuma cena katrai iepirkuma priekšmeta daļai bez PVN (</w:t>
            </w:r>
            <w:smartTag w:uri="schemas-tilde-lv/tildestengine" w:element="currency2">
              <w:smartTagPr>
                <w:attr w:name="currency_text" w:val="EUR"/>
                <w:attr w:name="currency_value" w:val="1"/>
                <w:attr w:name="currency_key" w:val="EUR"/>
                <w:attr w:name="currency_id" w:val="16"/>
              </w:smartTagPr>
              <w:r w:rsidRPr="003E7084">
                <w:rPr>
                  <w:rFonts w:ascii="Times New Roman" w:eastAsia="Times New Roman" w:hAnsi="Times New Roman" w:cs="Times New Roman"/>
                  <w:i/>
                  <w:lang w:val="lv-LV"/>
                </w:rPr>
                <w:t>EUR</w:t>
              </w:r>
            </w:smartTag>
            <w:r w:rsidRPr="003E7084">
              <w:rPr>
                <w:rFonts w:ascii="Times New Roman" w:eastAsia="Times New Roman" w:hAnsi="Times New Roman" w:cs="Times New Roman"/>
                <w:i/>
                <w:lang w:val="lv-LV"/>
              </w:rPr>
              <w:t>) vārdos un skaitļos)</w:t>
            </w:r>
          </w:p>
          <w:p w:rsidR="003E7084" w:rsidRPr="003E7084" w:rsidRDefault="003E7084" w:rsidP="003E7084">
            <w:pPr>
              <w:spacing w:after="0" w:line="240" w:lineRule="auto"/>
              <w:rPr>
                <w:rFonts w:ascii="Times New Roman" w:eastAsia="Times New Roman" w:hAnsi="Times New Roman" w:cs="Times New Roman"/>
                <w:lang w:val="lv-LV"/>
              </w:rPr>
            </w:pPr>
          </w:p>
        </w:tc>
      </w:tr>
    </w:tbl>
    <w:p w:rsidR="003E7084" w:rsidRPr="003E7084" w:rsidRDefault="003E7084" w:rsidP="003E7084">
      <w:pPr>
        <w:spacing w:after="0" w:line="240" w:lineRule="auto"/>
        <w:jc w:val="both"/>
        <w:rPr>
          <w:rFonts w:ascii="Times New Roman" w:eastAsia="Times New Roman" w:hAnsi="Times New Roman" w:cs="Times New Roman"/>
          <w:lang w:val="lv-LV"/>
        </w:rPr>
      </w:pPr>
    </w:p>
    <w:p w:rsidR="003E7084" w:rsidRPr="003E7084" w:rsidRDefault="003E7084" w:rsidP="003E7084">
      <w:pPr>
        <w:numPr>
          <w:ilvl w:val="0"/>
          <w:numId w:val="8"/>
        </w:numPr>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Ar šo mēs apstiprinām, ka mūsu piedāvājums ir spēkā</w:t>
      </w:r>
      <w:r w:rsidRPr="003E7084">
        <w:rPr>
          <w:rFonts w:ascii="Times New Roman" w:eastAsia="Times New Roman" w:hAnsi="Times New Roman" w:cs="Times New Roman"/>
          <w:b/>
          <w:sz w:val="24"/>
          <w:szCs w:val="24"/>
          <w:lang w:val="lv-LV"/>
        </w:rPr>
        <w:t xml:space="preserve"> </w:t>
      </w:r>
      <w:r w:rsidRPr="003E7084">
        <w:rPr>
          <w:rFonts w:ascii="Times New Roman" w:eastAsia="Times New Roman" w:hAnsi="Times New Roman" w:cs="Times New Roman"/>
          <w:b/>
          <w:bCs/>
          <w:sz w:val="24"/>
          <w:szCs w:val="24"/>
          <w:lang w:val="lv-LV"/>
        </w:rPr>
        <w:t>90 kalendārās dienas</w:t>
      </w:r>
      <w:r w:rsidRPr="003E7084">
        <w:rPr>
          <w:rFonts w:ascii="Times New Roman" w:eastAsia="Times New Roman" w:hAnsi="Times New Roman" w:cs="Times New Roman"/>
          <w:sz w:val="24"/>
          <w:szCs w:val="24"/>
          <w:lang w:val="lv-LV"/>
        </w:rPr>
        <w:t xml:space="preserve"> no atklāta konkursa nolikumā noteiktā piedāvājumu iesniegšanas termiņa beigām, un var tikt akceptēts jebkurā laikā pirms tā spēkā esamības termiņa izbeigšanās.</w:t>
      </w:r>
    </w:p>
    <w:p w:rsidR="003E7084" w:rsidRPr="003E7084" w:rsidRDefault="003E7084" w:rsidP="003E7084">
      <w:pPr>
        <w:spacing w:after="0" w:line="240" w:lineRule="auto"/>
        <w:jc w:val="both"/>
        <w:rPr>
          <w:rFonts w:ascii="Times New Roman" w:eastAsia="Times New Roman" w:hAnsi="Times New Roman" w:cs="Times New Roman"/>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___________________________________________________________</w:t>
      </w:r>
    </w:p>
    <w:p w:rsidR="003E7084" w:rsidRPr="003E7084" w:rsidRDefault="003E7084" w:rsidP="003E7084">
      <w:pPr>
        <w:spacing w:after="0" w:line="240" w:lineRule="auto"/>
        <w:jc w:val="center"/>
        <w:rPr>
          <w:rFonts w:ascii="Times New Roman" w:eastAsia="Times New Roman" w:hAnsi="Times New Roman" w:cs="Times New Roman"/>
          <w:sz w:val="20"/>
          <w:szCs w:val="20"/>
          <w:lang w:val="lv-LV"/>
        </w:rPr>
      </w:pPr>
      <w:r w:rsidRPr="003E7084">
        <w:rPr>
          <w:rFonts w:ascii="Times New Roman" w:eastAsia="Times New Roman" w:hAnsi="Times New Roman" w:cs="Times New Roman"/>
          <w:sz w:val="20"/>
          <w:szCs w:val="20"/>
          <w:lang w:val="lv-LV"/>
        </w:rPr>
        <w:t>Uzņēmuma vadītāja vai pilnvarotās personas paraksts, tā atšifrējums</w:t>
      </w:r>
      <w:r w:rsidRPr="003E7084">
        <w:rPr>
          <w:rFonts w:ascii="Times New Roman" w:eastAsia="Times New Roman" w:hAnsi="Times New Roman" w:cs="Times New Roman"/>
          <w:sz w:val="24"/>
          <w:szCs w:val="24"/>
          <w:lang w:val="lv-LV"/>
        </w:rPr>
        <w:t xml:space="preserve">              </w:t>
      </w: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spacing w:after="0" w:line="240" w:lineRule="auto"/>
        <w:ind w:firstLine="72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Z.v.</w:t>
      </w:r>
    </w:p>
    <w:p w:rsidR="003E7084" w:rsidRPr="003E7084" w:rsidRDefault="003E7084" w:rsidP="003E7084">
      <w:pPr>
        <w:tabs>
          <w:tab w:val="left" w:pos="5880"/>
        </w:tabs>
        <w:spacing w:after="0" w:line="240" w:lineRule="auto"/>
        <w:jc w:val="right"/>
        <w:rPr>
          <w:rFonts w:ascii="Times New Roman" w:eastAsia="Times New Roman" w:hAnsi="Times New Roman" w:cs="Times New Roman"/>
          <w:b/>
          <w:sz w:val="18"/>
          <w:szCs w:val="18"/>
          <w:lang w:val="lv-LV"/>
        </w:rPr>
      </w:pPr>
      <w:r w:rsidRPr="003E7084">
        <w:rPr>
          <w:rFonts w:ascii="Times New Roman" w:eastAsia="Times New Roman" w:hAnsi="Times New Roman" w:cs="Times New Roman"/>
          <w:sz w:val="24"/>
          <w:szCs w:val="24"/>
          <w:lang w:val="lv-LV"/>
        </w:rPr>
        <w:br w:type="page"/>
      </w:r>
      <w:r w:rsidRPr="003E7084">
        <w:rPr>
          <w:rFonts w:ascii="Times New Roman" w:eastAsia="Times New Roman" w:hAnsi="Times New Roman" w:cs="Times New Roman"/>
          <w:sz w:val="24"/>
          <w:szCs w:val="24"/>
          <w:lang w:val="lv-LV"/>
        </w:rPr>
        <w:lastRenderedPageBreak/>
        <w:tab/>
      </w:r>
      <w:r w:rsidRPr="003E7084">
        <w:rPr>
          <w:rFonts w:ascii="Times New Roman" w:eastAsia="Times New Roman" w:hAnsi="Times New Roman" w:cs="Times New Roman"/>
          <w:b/>
          <w:sz w:val="18"/>
          <w:szCs w:val="18"/>
          <w:lang w:val="lv-LV"/>
        </w:rPr>
        <w:t>2. pielikums</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atklāta konkursa „Malkas piegāde</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Ludzas</w:t>
      </w:r>
      <w:r>
        <w:rPr>
          <w:rFonts w:ascii="Times New Roman" w:eastAsia="Times New Roman" w:hAnsi="Times New Roman" w:cs="Times New Roman"/>
          <w:sz w:val="18"/>
          <w:szCs w:val="18"/>
          <w:lang w:val="lv-LV"/>
        </w:rPr>
        <w:t xml:space="preserve"> </w:t>
      </w:r>
      <w:r w:rsidRPr="003E7084">
        <w:rPr>
          <w:rFonts w:ascii="Times New Roman" w:eastAsia="Times New Roman" w:hAnsi="Times New Roman" w:cs="Times New Roman"/>
          <w:sz w:val="18"/>
          <w:szCs w:val="18"/>
          <w:lang w:val="lv-LV"/>
        </w:rPr>
        <w:t>novada iestāžu vajadzībām”,</w:t>
      </w:r>
    </w:p>
    <w:p w:rsidR="004C3467" w:rsidRPr="003E7084"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ID Nr. LNP 2016/</w:t>
      </w:r>
      <w:r>
        <w:rPr>
          <w:rFonts w:ascii="Times New Roman" w:eastAsia="Times New Roman" w:hAnsi="Times New Roman" w:cs="Times New Roman"/>
          <w:sz w:val="18"/>
          <w:szCs w:val="18"/>
          <w:lang w:val="lv-LV"/>
        </w:rPr>
        <w:t>74</w:t>
      </w:r>
      <w:r w:rsidRPr="003E7084">
        <w:rPr>
          <w:rFonts w:ascii="Times New Roman" w:eastAsia="Times New Roman" w:hAnsi="Times New Roman" w:cs="Times New Roman"/>
          <w:sz w:val="18"/>
          <w:szCs w:val="18"/>
          <w:shd w:val="clear" w:color="auto" w:fill="FFFFFF"/>
          <w:lang w:val="lv-LV"/>
        </w:rPr>
        <w:t>, n</w:t>
      </w:r>
      <w:r w:rsidRPr="003E7084">
        <w:rPr>
          <w:rFonts w:ascii="Times New Roman" w:eastAsia="Times New Roman" w:hAnsi="Times New Roman" w:cs="Times New Roman"/>
          <w:sz w:val="18"/>
          <w:szCs w:val="18"/>
          <w:lang w:val="lv-LV"/>
        </w:rPr>
        <w:t>olikumam</w:t>
      </w:r>
    </w:p>
    <w:p w:rsidR="003E7084" w:rsidRPr="003E7084" w:rsidRDefault="003E7084" w:rsidP="003E7084">
      <w:pPr>
        <w:tabs>
          <w:tab w:val="left" w:pos="7440"/>
        </w:tabs>
        <w:spacing w:after="0" w:line="240" w:lineRule="auto"/>
        <w:jc w:val="both"/>
        <w:rPr>
          <w:rFonts w:ascii="Times New Roman" w:eastAsia="Times New Roman" w:hAnsi="Times New Roman" w:cs="Times New Roman"/>
          <w:b/>
          <w:caps/>
          <w:sz w:val="24"/>
          <w:szCs w:val="24"/>
          <w:lang w:val="lv-LV"/>
        </w:rPr>
      </w:pPr>
    </w:p>
    <w:p w:rsidR="003E7084" w:rsidRPr="003E7084" w:rsidRDefault="003E7084" w:rsidP="003E7084">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3E7084">
        <w:rPr>
          <w:rFonts w:ascii="Times New Roman" w:eastAsia="Times New Roman" w:hAnsi="Times New Roman" w:cs="Times New Roman"/>
          <w:b/>
          <w:caps/>
          <w:sz w:val="24"/>
          <w:szCs w:val="24"/>
          <w:u w:val="single"/>
          <w:lang w:val="lv-LV"/>
        </w:rPr>
        <w:t>Informācija par pretendentu</w:t>
      </w:r>
      <w:bookmarkEnd w:id="33"/>
    </w:p>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atklātam konkursam</w:t>
      </w:r>
      <w:r w:rsidRPr="003E7084">
        <w:rPr>
          <w:rFonts w:ascii="Times New Roman" w:eastAsia="Times New Roman" w:hAnsi="Times New Roman" w:cs="Times New Roman"/>
          <w:b/>
          <w:i/>
          <w:sz w:val="24"/>
          <w:szCs w:val="24"/>
          <w:lang w:val="lv-LV"/>
        </w:rPr>
        <w:t xml:space="preserve"> </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
          <w:sz w:val="24"/>
          <w:szCs w:val="24"/>
          <w:lang w:val="lv-LV"/>
        </w:rPr>
        <w:t>Malkas piegāde Ludzas novada iestāžu vajadzībām</w:t>
      </w:r>
      <w:r w:rsidRPr="003E7084">
        <w:rPr>
          <w:rFonts w:ascii="Times New Roman" w:eastAsia="Times New Roman" w:hAnsi="Times New Roman" w:cs="Times New Roman"/>
          <w:sz w:val="24"/>
          <w:szCs w:val="24"/>
          <w:lang w:val="lv-LV"/>
        </w:rPr>
        <w:t>”,</w:t>
      </w:r>
      <w:r w:rsidRPr="003E7084">
        <w:rPr>
          <w:rFonts w:ascii="Times New Roman" w:eastAsia="Times New Roman" w:hAnsi="Times New Roman" w:cs="Times New Roman"/>
          <w:b/>
          <w:sz w:val="24"/>
          <w:szCs w:val="24"/>
          <w:lang w:val="lv-LV"/>
        </w:rPr>
        <w:t xml:space="preserve"> </w:t>
      </w:r>
    </w:p>
    <w:p w:rsidR="003E7084" w:rsidRPr="003E7084" w:rsidRDefault="003E7084" w:rsidP="003E7084">
      <w:pPr>
        <w:spacing w:after="0" w:line="240" w:lineRule="auto"/>
        <w:jc w:val="center"/>
        <w:rPr>
          <w:rFonts w:ascii="Times New Roman" w:eastAsia="Times New Roman" w:hAnsi="Times New Roman" w:cs="Times New Roman"/>
          <w:b/>
          <w:bCs/>
          <w:sz w:val="24"/>
          <w:szCs w:val="24"/>
          <w:lang w:val="lv-LV"/>
        </w:rPr>
      </w:pPr>
      <w:r w:rsidRPr="003E7084">
        <w:rPr>
          <w:rFonts w:ascii="Times New Roman" w:eastAsia="Times New Roman" w:hAnsi="Times New Roman" w:cs="Times New Roman"/>
          <w:b/>
          <w:bCs/>
          <w:sz w:val="24"/>
          <w:szCs w:val="24"/>
          <w:lang w:val="lv-LV"/>
        </w:rPr>
        <w:t>(iepirkuma identifikācijas numurs LNP 2016/</w:t>
      </w:r>
      <w:r w:rsidR="004C3467">
        <w:rPr>
          <w:rFonts w:ascii="Times New Roman" w:eastAsia="Times New Roman" w:hAnsi="Times New Roman" w:cs="Times New Roman"/>
          <w:b/>
          <w:bCs/>
          <w:sz w:val="24"/>
          <w:szCs w:val="24"/>
          <w:lang w:val="lv-LV"/>
        </w:rPr>
        <w:t>74</w:t>
      </w:r>
      <w:r w:rsidRPr="003E7084">
        <w:rPr>
          <w:rFonts w:ascii="Times New Roman" w:eastAsia="Times New Roman" w:hAnsi="Times New Roman" w:cs="Times New Roman"/>
          <w:b/>
          <w:bCs/>
          <w:sz w:val="24"/>
          <w:szCs w:val="24"/>
          <w:lang w:val="lv-LV"/>
        </w:rPr>
        <w:t>)</w:t>
      </w:r>
    </w:p>
    <w:p w:rsidR="003E7084" w:rsidRPr="003E7084" w:rsidRDefault="003E7084" w:rsidP="003E7084">
      <w:pPr>
        <w:spacing w:after="0" w:line="240" w:lineRule="auto"/>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1.</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Nosaukums:</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2.</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Reģistrācijas numurs:</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3.</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4.</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Kontaktpersona :</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5.</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Telefons:</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6.</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smartTag w:uri="schemas-tilde-lv/tildestengine" w:element="veidnes">
              <w:smartTagPr>
                <w:attr w:name="id" w:val="-1"/>
                <w:attr w:name="baseform" w:val="fakss"/>
                <w:attr w:name="text" w:val="fakss"/>
              </w:smartTagPr>
              <w:r w:rsidRPr="003E7084">
                <w:rPr>
                  <w:rFonts w:ascii="Times New Roman" w:eastAsia="Times New Roman" w:hAnsi="Times New Roman" w:cs="Times New Roman"/>
                  <w:b/>
                  <w:sz w:val="24"/>
                  <w:szCs w:val="24"/>
                  <w:lang w:val="lv-LV"/>
                </w:rPr>
                <w:t>Fakss</w:t>
              </w:r>
            </w:smartTag>
            <w:r w:rsidRPr="003E7084">
              <w:rPr>
                <w:rFonts w:ascii="Times New Roman" w:eastAsia="Times New Roman" w:hAnsi="Times New Roman" w:cs="Times New Roman"/>
                <w:b/>
                <w:sz w:val="24"/>
                <w:szCs w:val="24"/>
                <w:lang w:val="lv-LV"/>
              </w:rPr>
              <w:t>:</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7.</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E-pasts:</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8.</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Uzņēmuma darbības sfēra (īss apraksts):</w:t>
            </w:r>
          </w:p>
        </w:tc>
      </w:tr>
      <w:tr w:rsidR="003E7084" w:rsidRPr="003E7084" w:rsidTr="00B07CEB">
        <w:trPr>
          <w:cantSplit/>
          <w:trHeight w:val="567"/>
        </w:trPr>
        <w:tc>
          <w:tcPr>
            <w:tcW w:w="540" w:type="dxa"/>
            <w:vAlign w:val="center"/>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 xml:space="preserve">9.        </w:t>
            </w:r>
          </w:p>
        </w:tc>
        <w:tc>
          <w:tcPr>
            <w:tcW w:w="9102"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Finanšu rekvizīti:</w:t>
            </w:r>
          </w:p>
        </w:tc>
      </w:tr>
      <w:tr w:rsidR="003E7084" w:rsidRPr="003E7084" w:rsidTr="00B07CEB">
        <w:tblPrEx>
          <w:tblCellMar>
            <w:left w:w="108" w:type="dxa"/>
            <w:right w:w="108" w:type="dxa"/>
          </w:tblCellMar>
        </w:tblPrEx>
        <w:tc>
          <w:tcPr>
            <w:tcW w:w="2919"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Bankas nosaukums:</w:t>
            </w:r>
          </w:p>
        </w:tc>
        <w:tc>
          <w:tcPr>
            <w:tcW w:w="6723"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p>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p>
        </w:tc>
      </w:tr>
      <w:tr w:rsidR="003E7084" w:rsidRPr="003E7084" w:rsidTr="00B07CEB">
        <w:tblPrEx>
          <w:tblCellMar>
            <w:left w:w="108" w:type="dxa"/>
            <w:right w:w="108" w:type="dxa"/>
          </w:tblCellMar>
        </w:tblPrEx>
        <w:tc>
          <w:tcPr>
            <w:tcW w:w="2919" w:type="dxa"/>
            <w:gridSpan w:val="2"/>
            <w:vAlign w:val="center"/>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bCs/>
                <w:sz w:val="24"/>
                <w:szCs w:val="24"/>
                <w:lang w:val="lv-LV"/>
              </w:rPr>
              <w:t>Bankas adrese</w:t>
            </w:r>
            <w:r w:rsidRPr="003E7084">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p>
        </w:tc>
      </w:tr>
      <w:tr w:rsidR="003E7084" w:rsidRPr="003E7084" w:rsidTr="00B07CEB">
        <w:tblPrEx>
          <w:tblCellMar>
            <w:left w:w="108" w:type="dxa"/>
            <w:right w:w="108" w:type="dxa"/>
          </w:tblCellMar>
        </w:tblPrEx>
        <w:trPr>
          <w:trHeight w:val="389"/>
        </w:trPr>
        <w:tc>
          <w:tcPr>
            <w:tcW w:w="2919"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Bankas kods:</w:t>
            </w:r>
          </w:p>
        </w:tc>
        <w:tc>
          <w:tcPr>
            <w:tcW w:w="6723"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p>
        </w:tc>
      </w:tr>
      <w:tr w:rsidR="003E7084" w:rsidRPr="003E7084" w:rsidTr="00B07CEB">
        <w:tblPrEx>
          <w:tblCellMar>
            <w:left w:w="108" w:type="dxa"/>
            <w:right w:w="108" w:type="dxa"/>
          </w:tblCellMar>
        </w:tblPrEx>
        <w:trPr>
          <w:trHeight w:val="369"/>
        </w:trPr>
        <w:tc>
          <w:tcPr>
            <w:tcW w:w="2919"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Konta numurs:</w:t>
            </w:r>
          </w:p>
        </w:tc>
        <w:tc>
          <w:tcPr>
            <w:tcW w:w="6723"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p>
        </w:tc>
      </w:tr>
      <w:tr w:rsidR="003E7084" w:rsidRPr="003E7084" w:rsidTr="00B07CEB">
        <w:tblPrEx>
          <w:tblCellMar>
            <w:left w:w="108" w:type="dxa"/>
            <w:right w:w="108" w:type="dxa"/>
          </w:tblCellMar>
        </w:tblPrEx>
        <w:tc>
          <w:tcPr>
            <w:tcW w:w="2919" w:type="dxa"/>
            <w:gridSpan w:val="2"/>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p>
        </w:tc>
      </w:tr>
    </w:tbl>
    <w:p w:rsidR="003E7084" w:rsidRPr="003E7084" w:rsidRDefault="003E7084" w:rsidP="003E7084">
      <w:pPr>
        <w:spacing w:after="0" w:line="240" w:lineRule="auto"/>
        <w:jc w:val="both"/>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sz w:val="24"/>
          <w:szCs w:val="24"/>
          <w:lang w:val="lv-LV"/>
        </w:rPr>
      </w:pP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Z.v.</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___________________________________________________________</w:t>
      </w:r>
    </w:p>
    <w:p w:rsidR="003E7084" w:rsidRPr="003E7084" w:rsidRDefault="003E7084" w:rsidP="003E7084">
      <w:pPr>
        <w:spacing w:after="0" w:line="240" w:lineRule="auto"/>
        <w:jc w:val="center"/>
        <w:rPr>
          <w:rFonts w:ascii="Times New Roman" w:eastAsia="Times New Roman" w:hAnsi="Times New Roman" w:cs="Times New Roman"/>
          <w:sz w:val="20"/>
          <w:szCs w:val="20"/>
          <w:lang w:val="lv-LV"/>
        </w:rPr>
      </w:pPr>
      <w:r w:rsidRPr="003E7084">
        <w:rPr>
          <w:rFonts w:ascii="Times New Roman" w:eastAsia="Times New Roman" w:hAnsi="Times New Roman" w:cs="Times New Roman"/>
          <w:sz w:val="20"/>
          <w:szCs w:val="20"/>
          <w:lang w:val="lv-LV"/>
        </w:rPr>
        <w:t>Uzņēmuma vadītāja vai pilnvarotās personas paraksts, tā atšifrējums</w:t>
      </w:r>
    </w:p>
    <w:p w:rsidR="003E7084" w:rsidRPr="003E7084" w:rsidRDefault="003E7084" w:rsidP="003E7084">
      <w:pPr>
        <w:tabs>
          <w:tab w:val="left" w:pos="5812"/>
        </w:tabs>
        <w:spacing w:after="0" w:line="240" w:lineRule="auto"/>
        <w:rPr>
          <w:rFonts w:ascii="Times New Roman" w:eastAsia="Times New Roman" w:hAnsi="Times New Roman" w:cs="Times New Roman"/>
          <w:sz w:val="24"/>
          <w:szCs w:val="24"/>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p w:rsidR="003E7084" w:rsidRPr="003E7084" w:rsidRDefault="003E7084" w:rsidP="003E7084">
      <w:pPr>
        <w:tabs>
          <w:tab w:val="left" w:pos="5812"/>
        </w:tabs>
        <w:spacing w:after="0" w:line="240" w:lineRule="auto"/>
        <w:ind w:left="68" w:firstLine="5812"/>
        <w:jc w:val="right"/>
        <w:rPr>
          <w:rFonts w:ascii="Times New Roman" w:eastAsia="Times New Roman" w:hAnsi="Times New Roman" w:cs="Times New Roman"/>
          <w:b/>
          <w:sz w:val="18"/>
          <w:szCs w:val="18"/>
          <w:lang w:val="lv-LV"/>
        </w:rPr>
      </w:pPr>
      <w:r w:rsidRPr="003E7084">
        <w:rPr>
          <w:rFonts w:ascii="Times New Roman" w:eastAsia="Times New Roman" w:hAnsi="Times New Roman" w:cs="Times New Roman"/>
          <w:b/>
          <w:sz w:val="18"/>
          <w:szCs w:val="18"/>
          <w:lang w:val="lv-LV"/>
        </w:rPr>
        <w:lastRenderedPageBreak/>
        <w:t>3. pielikums</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atklāta konkursa „Malkas piegāde</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Ludzas</w:t>
      </w:r>
      <w:r>
        <w:rPr>
          <w:rFonts w:ascii="Times New Roman" w:eastAsia="Times New Roman" w:hAnsi="Times New Roman" w:cs="Times New Roman"/>
          <w:sz w:val="18"/>
          <w:szCs w:val="18"/>
          <w:lang w:val="lv-LV"/>
        </w:rPr>
        <w:t xml:space="preserve"> </w:t>
      </w:r>
      <w:r w:rsidRPr="003E7084">
        <w:rPr>
          <w:rFonts w:ascii="Times New Roman" w:eastAsia="Times New Roman" w:hAnsi="Times New Roman" w:cs="Times New Roman"/>
          <w:sz w:val="18"/>
          <w:szCs w:val="18"/>
          <w:lang w:val="lv-LV"/>
        </w:rPr>
        <w:t>novada iestāžu vajadzībām”,</w:t>
      </w:r>
    </w:p>
    <w:p w:rsidR="004C3467" w:rsidRPr="003E7084"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ID Nr. LNP 2016/</w:t>
      </w:r>
      <w:r>
        <w:rPr>
          <w:rFonts w:ascii="Times New Roman" w:eastAsia="Times New Roman" w:hAnsi="Times New Roman" w:cs="Times New Roman"/>
          <w:sz w:val="18"/>
          <w:szCs w:val="18"/>
          <w:lang w:val="lv-LV"/>
        </w:rPr>
        <w:t>74</w:t>
      </w:r>
      <w:r w:rsidRPr="003E7084">
        <w:rPr>
          <w:rFonts w:ascii="Times New Roman" w:eastAsia="Times New Roman" w:hAnsi="Times New Roman" w:cs="Times New Roman"/>
          <w:sz w:val="18"/>
          <w:szCs w:val="18"/>
          <w:shd w:val="clear" w:color="auto" w:fill="FFFFFF"/>
          <w:lang w:val="lv-LV"/>
        </w:rPr>
        <w:t>, n</w:t>
      </w:r>
      <w:r w:rsidRPr="003E7084">
        <w:rPr>
          <w:rFonts w:ascii="Times New Roman" w:eastAsia="Times New Roman" w:hAnsi="Times New Roman" w:cs="Times New Roman"/>
          <w:sz w:val="18"/>
          <w:szCs w:val="18"/>
          <w:lang w:val="lv-LV"/>
        </w:rPr>
        <w:t>olikumam</w:t>
      </w:r>
    </w:p>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TEHNISKĀS SPECIFIKĀCIJAS</w:t>
      </w:r>
    </w:p>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atklātam konkursam</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
          <w:sz w:val="24"/>
          <w:szCs w:val="24"/>
          <w:lang w:val="lv-LV"/>
        </w:rPr>
        <w:t>„Malkas piegāde Ludzas novada iestāžu vajadzībām”,</w:t>
      </w:r>
    </w:p>
    <w:p w:rsidR="003E7084" w:rsidRPr="003E7084" w:rsidRDefault="003E7084" w:rsidP="003E7084">
      <w:pPr>
        <w:spacing w:after="0" w:line="240" w:lineRule="auto"/>
        <w:jc w:val="center"/>
        <w:rPr>
          <w:rFonts w:ascii="Times New Roman" w:eastAsia="Times New Roman" w:hAnsi="Times New Roman" w:cs="Times New Roman"/>
          <w:b/>
          <w:sz w:val="24"/>
          <w:szCs w:val="24"/>
          <w:shd w:val="clear" w:color="auto" w:fill="FFFFFF"/>
          <w:lang w:val="lv-LV"/>
        </w:rPr>
      </w:pPr>
      <w:r w:rsidRPr="003E7084">
        <w:rPr>
          <w:rFonts w:ascii="Times New Roman" w:eastAsia="Times New Roman" w:hAnsi="Times New Roman" w:cs="Times New Roman"/>
          <w:b/>
          <w:sz w:val="24"/>
          <w:szCs w:val="24"/>
          <w:lang w:val="lv-LV"/>
        </w:rPr>
        <w:t xml:space="preserve"> ID Nr. LNP 2016/</w:t>
      </w:r>
      <w:r w:rsidR="00744F03">
        <w:rPr>
          <w:rFonts w:ascii="Times New Roman" w:eastAsia="Times New Roman" w:hAnsi="Times New Roman" w:cs="Times New Roman"/>
          <w:b/>
          <w:sz w:val="24"/>
          <w:szCs w:val="24"/>
          <w:lang w:val="lv-LV"/>
        </w:rPr>
        <w:t>7</w:t>
      </w:r>
      <w:r w:rsidR="004C3467">
        <w:rPr>
          <w:rFonts w:ascii="Times New Roman" w:eastAsia="Times New Roman" w:hAnsi="Times New Roman" w:cs="Times New Roman"/>
          <w:b/>
          <w:sz w:val="24"/>
          <w:szCs w:val="24"/>
          <w:lang w:val="lv-LV"/>
        </w:rPr>
        <w:t>4</w:t>
      </w:r>
    </w:p>
    <w:p w:rsidR="003E7084" w:rsidRPr="003E7084" w:rsidRDefault="003E7084" w:rsidP="003E7084">
      <w:pPr>
        <w:spacing w:after="0" w:line="240" w:lineRule="auto"/>
        <w:jc w:val="center"/>
        <w:rPr>
          <w:rFonts w:ascii="Times New Roman" w:eastAsia="Times New Roman" w:hAnsi="Times New Roman" w:cs="Times New Roman"/>
          <w:bCs/>
          <w:sz w:val="24"/>
          <w:szCs w:val="24"/>
          <w:lang w:val="lv-LV"/>
        </w:rPr>
      </w:pPr>
    </w:p>
    <w:p w:rsidR="003E7084" w:rsidRPr="003E7084" w:rsidRDefault="003E7084" w:rsidP="003E7084">
      <w:pPr>
        <w:spacing w:after="0" w:line="240" w:lineRule="auto"/>
        <w:rPr>
          <w:rFonts w:ascii="Times-Roman" w:eastAsia="Calibri" w:hAnsi="Times-Roman" w:cs="Times-Roman"/>
          <w:sz w:val="24"/>
          <w:szCs w:val="24"/>
          <w:lang w:val="lv-LV" w:eastAsia="lv-LV"/>
        </w:rPr>
      </w:pPr>
      <w:r w:rsidRPr="003E7084">
        <w:rPr>
          <w:rFonts w:ascii="Times-Roman" w:eastAsia="Calibri" w:hAnsi="Times-Roman" w:cs="Times-Roman"/>
          <w:sz w:val="24"/>
          <w:szCs w:val="24"/>
          <w:lang w:val="lv-LV" w:eastAsia="lv-LV"/>
        </w:rPr>
        <w:t>Tehnisk</w:t>
      </w:r>
      <w:r w:rsidRPr="003E7084">
        <w:rPr>
          <w:rFonts w:ascii="TTE27A81C0t00" w:eastAsia="Calibri" w:hAnsi="TTE27A81C0t00" w:cs="TTE27A81C0t00"/>
          <w:sz w:val="24"/>
          <w:szCs w:val="24"/>
          <w:lang w:val="lv-LV" w:eastAsia="lv-LV"/>
        </w:rPr>
        <w:t>a</w:t>
      </w:r>
      <w:r w:rsidRPr="003E7084">
        <w:rPr>
          <w:rFonts w:ascii="Times-Roman" w:eastAsia="Calibri" w:hAnsi="Times-Roman" w:cs="Times-Roman"/>
          <w:sz w:val="24"/>
          <w:szCs w:val="24"/>
          <w:lang w:val="lv-LV" w:eastAsia="lv-LV"/>
        </w:rPr>
        <w:t>s specifik</w:t>
      </w:r>
      <w:r w:rsidRPr="003E7084">
        <w:rPr>
          <w:rFonts w:ascii="TTE27A81C0t00" w:eastAsia="Calibri" w:hAnsi="TTE27A81C0t00" w:cs="TTE27A81C0t00"/>
          <w:sz w:val="24"/>
          <w:szCs w:val="24"/>
          <w:lang w:val="lv-LV" w:eastAsia="lv-LV"/>
        </w:rPr>
        <w:t>ā</w:t>
      </w:r>
      <w:r w:rsidRPr="003E7084">
        <w:rPr>
          <w:rFonts w:ascii="Times-Roman" w:eastAsia="Calibri" w:hAnsi="Times-Roman" w:cs="Times-Roman"/>
          <w:sz w:val="24"/>
          <w:szCs w:val="24"/>
          <w:lang w:val="lv-LV" w:eastAsia="lv-LV"/>
        </w:rPr>
        <w:t>cijas nosaka iepirkumam pieg</w:t>
      </w:r>
      <w:r w:rsidRPr="003E7084">
        <w:rPr>
          <w:rFonts w:ascii="TTE27A81C0t00" w:eastAsia="Calibri" w:hAnsi="TTE27A81C0t00" w:cs="TTE27A81C0t00"/>
          <w:sz w:val="24"/>
          <w:szCs w:val="24"/>
          <w:lang w:val="lv-LV" w:eastAsia="lv-LV"/>
        </w:rPr>
        <w:t>ā</w:t>
      </w:r>
      <w:r w:rsidRPr="003E7084">
        <w:rPr>
          <w:rFonts w:ascii="Times-Roman" w:eastAsia="Calibri" w:hAnsi="Times-Roman" w:cs="Times-Roman"/>
          <w:sz w:val="24"/>
          <w:szCs w:val="24"/>
          <w:lang w:val="lv-LV" w:eastAsia="lv-LV"/>
        </w:rPr>
        <w:t>d</w:t>
      </w:r>
      <w:r w:rsidRPr="003E7084">
        <w:rPr>
          <w:rFonts w:ascii="TTE27A81C0t00" w:eastAsia="Calibri" w:hAnsi="TTE27A81C0t00" w:cs="TTE27A81C0t00"/>
          <w:sz w:val="24"/>
          <w:szCs w:val="24"/>
          <w:lang w:val="lv-LV" w:eastAsia="lv-LV"/>
        </w:rPr>
        <w:t>ā</w:t>
      </w:r>
      <w:r w:rsidRPr="003E7084">
        <w:rPr>
          <w:rFonts w:ascii="Times-Roman" w:eastAsia="Calibri" w:hAnsi="Times-Roman" w:cs="Times-Roman"/>
          <w:sz w:val="24"/>
          <w:szCs w:val="24"/>
          <w:lang w:val="lv-LV" w:eastAsia="lv-LV"/>
        </w:rPr>
        <w:t>jamās malkas raksturojumu, daudzumu un pieg</w:t>
      </w:r>
      <w:r w:rsidRPr="003E7084">
        <w:rPr>
          <w:rFonts w:ascii="TTE27A81C0t00" w:eastAsia="Calibri" w:hAnsi="TTE27A81C0t00" w:cs="TTE27A81C0t00"/>
          <w:sz w:val="24"/>
          <w:szCs w:val="24"/>
          <w:lang w:val="lv-LV" w:eastAsia="lv-LV"/>
        </w:rPr>
        <w:t>ā</w:t>
      </w:r>
      <w:r w:rsidRPr="003E7084">
        <w:rPr>
          <w:rFonts w:ascii="Times-Roman" w:eastAsia="Calibri" w:hAnsi="Times-Roman" w:cs="Times-Roman"/>
          <w:sz w:val="24"/>
          <w:szCs w:val="24"/>
          <w:lang w:val="lv-LV" w:eastAsia="lv-LV"/>
        </w:rPr>
        <w:t>des vietas.</w:t>
      </w:r>
    </w:p>
    <w:p w:rsidR="003E7084" w:rsidRPr="003E7084" w:rsidRDefault="003E7084" w:rsidP="003E7084">
      <w:pPr>
        <w:numPr>
          <w:ilvl w:val="0"/>
          <w:numId w:val="9"/>
        </w:numPr>
        <w:spacing w:after="0" w:line="240" w:lineRule="auto"/>
        <w:ind w:left="426" w:hanging="426"/>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b/>
          <w:sz w:val="24"/>
          <w:szCs w:val="24"/>
          <w:lang w:val="lv-LV"/>
        </w:rPr>
        <w:t xml:space="preserve">Iepirkuma priekšmets: </w:t>
      </w:r>
      <w:r w:rsidRPr="003E7084">
        <w:rPr>
          <w:rFonts w:ascii="Times New Roman" w:eastAsia="Times New Roman" w:hAnsi="Times New Roman" w:cs="Times New Roman"/>
          <w:sz w:val="24"/>
          <w:szCs w:val="24"/>
          <w:lang w:val="lv-LV"/>
        </w:rPr>
        <w:t>Malkas piegāde Ludzas novada iestāžu vajadzībām.</w:t>
      </w:r>
    </w:p>
    <w:p w:rsidR="003E7084" w:rsidRPr="003E7084" w:rsidRDefault="003E7084" w:rsidP="003E7084">
      <w:pPr>
        <w:numPr>
          <w:ilvl w:val="0"/>
          <w:numId w:val="9"/>
        </w:numPr>
        <w:spacing w:after="0" w:line="240" w:lineRule="auto"/>
        <w:ind w:left="426" w:hanging="426"/>
        <w:rPr>
          <w:rFonts w:ascii="Times New Roman" w:eastAsia="Times New Roman" w:hAnsi="Times New Roman" w:cs="Times New Roman"/>
          <w:b/>
          <w:sz w:val="24"/>
          <w:szCs w:val="24"/>
          <w:lang w:val="lv-LV"/>
        </w:rPr>
      </w:pPr>
      <w:r w:rsidRPr="003E7084">
        <w:rPr>
          <w:rFonts w:ascii="Times New Roman" w:eastAsia="Times New Roman" w:hAnsi="Times New Roman" w:cs="Times New Roman"/>
          <w:b/>
          <w:iCs/>
          <w:sz w:val="24"/>
          <w:szCs w:val="24"/>
          <w:lang w:val="lv-LV"/>
        </w:rPr>
        <w:t>Preces nosaukums un apjoms</w:t>
      </w:r>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Specifikācija</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(preces raksturojums)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79"/>
        <w:gridCol w:w="1418"/>
        <w:gridCol w:w="1559"/>
        <w:gridCol w:w="1418"/>
        <w:gridCol w:w="1418"/>
      </w:tblGrid>
      <w:tr w:rsidR="003E7084" w:rsidRPr="003E7084" w:rsidTr="00B07CEB">
        <w:trPr>
          <w:trHeight w:val="736"/>
          <w:jc w:val="center"/>
        </w:trPr>
        <w:tc>
          <w:tcPr>
            <w:tcW w:w="672" w:type="dxa"/>
            <w:shd w:val="clear" w:color="auto" w:fill="D9D9D9"/>
          </w:tcPr>
          <w:p w:rsidR="003E7084" w:rsidRPr="003E7084" w:rsidRDefault="003E7084" w:rsidP="003E7084">
            <w:pPr>
              <w:autoSpaceDE w:val="0"/>
              <w:autoSpaceDN w:val="0"/>
              <w:adjustRightInd w:val="0"/>
              <w:spacing w:after="0" w:line="240" w:lineRule="auto"/>
              <w:jc w:val="center"/>
              <w:rPr>
                <w:rFonts w:ascii="Times-Roman" w:eastAsia="Calibri" w:hAnsi="Times-Roman" w:cs="Times-Roman"/>
                <w:b/>
                <w:sz w:val="24"/>
                <w:szCs w:val="24"/>
                <w:lang w:val="lv-LV" w:eastAsia="lv-LV"/>
              </w:rPr>
            </w:pPr>
            <w:bookmarkStart w:id="34" w:name="OLE_LINK3"/>
            <w:bookmarkStart w:id="35" w:name="OLE_LINK4"/>
            <w:r w:rsidRPr="003E7084">
              <w:rPr>
                <w:rFonts w:ascii="Times-Roman" w:eastAsia="Calibri" w:hAnsi="Times-Roman" w:cs="Times-Roman"/>
                <w:b/>
                <w:sz w:val="24"/>
                <w:szCs w:val="24"/>
                <w:lang w:val="lv-LV" w:eastAsia="lv-LV"/>
              </w:rPr>
              <w:t>Nr.</w:t>
            </w:r>
          </w:p>
          <w:p w:rsidR="003E7084" w:rsidRPr="003E7084" w:rsidRDefault="003E7084" w:rsidP="003E7084">
            <w:pPr>
              <w:autoSpaceDE w:val="0"/>
              <w:autoSpaceDN w:val="0"/>
              <w:adjustRightInd w:val="0"/>
              <w:spacing w:after="0" w:line="240" w:lineRule="auto"/>
              <w:jc w:val="center"/>
              <w:rPr>
                <w:rFonts w:ascii="Times-Roman" w:eastAsia="Calibri" w:hAnsi="Times-Roman" w:cs="Times-Roman"/>
                <w:b/>
                <w:sz w:val="24"/>
                <w:szCs w:val="24"/>
                <w:lang w:val="lv-LV" w:eastAsia="lv-LV"/>
              </w:rPr>
            </w:pPr>
            <w:r w:rsidRPr="003E7084">
              <w:rPr>
                <w:rFonts w:ascii="Times-Roman" w:eastAsia="Calibri" w:hAnsi="Times-Roman" w:cs="Times-Roman"/>
                <w:b/>
                <w:sz w:val="24"/>
                <w:szCs w:val="24"/>
                <w:lang w:val="lv-LV" w:eastAsia="lv-LV"/>
              </w:rPr>
              <w:t>p.k.</w:t>
            </w:r>
          </w:p>
          <w:p w:rsidR="003E7084" w:rsidRPr="003E7084" w:rsidRDefault="003E7084" w:rsidP="003E7084">
            <w:pPr>
              <w:spacing w:after="0" w:line="240" w:lineRule="auto"/>
              <w:jc w:val="center"/>
              <w:rPr>
                <w:rFonts w:ascii="Times New Roman" w:eastAsia="Times New Roman" w:hAnsi="Times New Roman" w:cs="Times New Roman"/>
                <w:b/>
                <w:sz w:val="28"/>
                <w:szCs w:val="24"/>
                <w:lang w:val="lv-LV"/>
              </w:rPr>
            </w:pPr>
          </w:p>
        </w:tc>
        <w:tc>
          <w:tcPr>
            <w:tcW w:w="1279" w:type="dxa"/>
            <w:shd w:val="clear" w:color="auto" w:fill="D9D9D9"/>
          </w:tcPr>
          <w:p w:rsidR="003E7084" w:rsidRPr="003E7084" w:rsidRDefault="003E7084" w:rsidP="003E7084">
            <w:pPr>
              <w:spacing w:after="0" w:line="240" w:lineRule="auto"/>
              <w:jc w:val="center"/>
              <w:rPr>
                <w:rFonts w:ascii="Times New Roman" w:eastAsia="Times New Roman" w:hAnsi="Times New Roman" w:cs="Times New Roman"/>
                <w:b/>
                <w:sz w:val="28"/>
                <w:szCs w:val="24"/>
                <w:lang w:val="lv-LV"/>
              </w:rPr>
            </w:pPr>
            <w:r w:rsidRPr="003E7084">
              <w:rPr>
                <w:rFonts w:ascii="Times-Roman" w:eastAsia="Calibri" w:hAnsi="Times-Roman" w:cs="Times-Roman"/>
                <w:b/>
                <w:sz w:val="24"/>
                <w:szCs w:val="24"/>
                <w:lang w:val="lv-LV" w:eastAsia="lv-LV"/>
              </w:rPr>
              <w:t>Prece</w:t>
            </w:r>
          </w:p>
        </w:tc>
        <w:tc>
          <w:tcPr>
            <w:tcW w:w="1418" w:type="dxa"/>
            <w:shd w:val="clear" w:color="auto" w:fill="D9D9D9"/>
          </w:tcPr>
          <w:p w:rsidR="003E7084" w:rsidRPr="003E7084" w:rsidRDefault="003E7084" w:rsidP="003E7084">
            <w:pPr>
              <w:autoSpaceDE w:val="0"/>
              <w:autoSpaceDN w:val="0"/>
              <w:adjustRightInd w:val="0"/>
              <w:spacing w:after="0" w:line="240" w:lineRule="auto"/>
              <w:jc w:val="center"/>
              <w:rPr>
                <w:rFonts w:ascii="Times-Roman" w:eastAsia="Calibri" w:hAnsi="Times-Roman" w:cs="Times-Roman"/>
                <w:b/>
                <w:sz w:val="24"/>
                <w:szCs w:val="24"/>
                <w:lang w:val="lv-LV" w:eastAsia="lv-LV"/>
              </w:rPr>
            </w:pPr>
            <w:r w:rsidRPr="003E7084">
              <w:rPr>
                <w:rFonts w:ascii="Times-Roman" w:eastAsia="Calibri" w:hAnsi="Times-Roman" w:cs="Times-Roman"/>
                <w:b/>
                <w:sz w:val="24"/>
                <w:szCs w:val="24"/>
                <w:lang w:val="lv-LV" w:eastAsia="lv-LV"/>
              </w:rPr>
              <w:t>Veids</w:t>
            </w:r>
          </w:p>
        </w:tc>
        <w:tc>
          <w:tcPr>
            <w:tcW w:w="1559" w:type="dxa"/>
            <w:shd w:val="clear" w:color="auto" w:fill="D9D9D9"/>
          </w:tcPr>
          <w:p w:rsidR="003E7084" w:rsidRPr="003E7084" w:rsidRDefault="003E7084" w:rsidP="003E7084">
            <w:pPr>
              <w:autoSpaceDE w:val="0"/>
              <w:autoSpaceDN w:val="0"/>
              <w:adjustRightInd w:val="0"/>
              <w:spacing w:after="0" w:line="240" w:lineRule="auto"/>
              <w:jc w:val="center"/>
              <w:rPr>
                <w:rFonts w:ascii="Times-Roman" w:eastAsia="Calibri" w:hAnsi="Times-Roman" w:cs="Times-Roman"/>
                <w:b/>
                <w:sz w:val="24"/>
                <w:szCs w:val="24"/>
                <w:lang w:val="lv-LV" w:eastAsia="lv-LV"/>
              </w:rPr>
            </w:pPr>
            <w:r w:rsidRPr="003E7084">
              <w:rPr>
                <w:rFonts w:ascii="Times-Roman" w:eastAsia="Calibri" w:hAnsi="Times-Roman" w:cs="Times-Roman"/>
                <w:b/>
                <w:sz w:val="24"/>
                <w:szCs w:val="24"/>
                <w:lang w:val="lv-LV" w:eastAsia="lv-LV"/>
              </w:rPr>
              <w:t>Diametrs</w:t>
            </w:r>
          </w:p>
          <w:p w:rsidR="003E7084" w:rsidRPr="003E7084" w:rsidRDefault="003E7084" w:rsidP="003E7084">
            <w:pPr>
              <w:autoSpaceDE w:val="0"/>
              <w:autoSpaceDN w:val="0"/>
              <w:adjustRightInd w:val="0"/>
              <w:spacing w:after="0" w:line="240" w:lineRule="auto"/>
              <w:jc w:val="center"/>
              <w:rPr>
                <w:rFonts w:ascii="Times-Roman" w:eastAsia="Calibri" w:hAnsi="Times-Roman" w:cs="Times-Roman"/>
                <w:b/>
                <w:sz w:val="24"/>
                <w:szCs w:val="24"/>
                <w:lang w:val="lv-LV" w:eastAsia="lv-LV"/>
              </w:rPr>
            </w:pPr>
            <w:r w:rsidRPr="003E7084">
              <w:rPr>
                <w:rFonts w:ascii="Times-Roman" w:eastAsia="Calibri" w:hAnsi="Times-Roman" w:cs="Times-Roman"/>
                <w:b/>
                <w:sz w:val="24"/>
                <w:szCs w:val="24"/>
                <w:lang w:val="lv-LV" w:eastAsia="lv-LV"/>
              </w:rPr>
              <w:t>(cm)</w:t>
            </w:r>
          </w:p>
          <w:p w:rsidR="003E7084" w:rsidRPr="003E7084" w:rsidRDefault="003E7084" w:rsidP="003E7084">
            <w:pPr>
              <w:spacing w:after="0" w:line="240" w:lineRule="auto"/>
              <w:jc w:val="center"/>
              <w:rPr>
                <w:rFonts w:ascii="Times New Roman" w:eastAsia="Times New Roman" w:hAnsi="Times New Roman" w:cs="Times New Roman"/>
                <w:b/>
                <w:sz w:val="28"/>
                <w:szCs w:val="24"/>
                <w:lang w:val="lv-LV"/>
              </w:rPr>
            </w:pPr>
          </w:p>
        </w:tc>
        <w:tc>
          <w:tcPr>
            <w:tcW w:w="1418" w:type="dxa"/>
            <w:shd w:val="clear" w:color="auto" w:fill="D9D9D9"/>
          </w:tcPr>
          <w:p w:rsidR="003E7084" w:rsidRPr="003E7084" w:rsidRDefault="003E7084" w:rsidP="003E7084">
            <w:pPr>
              <w:spacing w:after="0" w:line="240" w:lineRule="auto"/>
              <w:jc w:val="center"/>
              <w:rPr>
                <w:rFonts w:ascii="Times New Roman" w:eastAsia="Times New Roman" w:hAnsi="Times New Roman" w:cs="Times New Roman"/>
                <w:b/>
                <w:sz w:val="28"/>
                <w:szCs w:val="24"/>
                <w:lang w:val="lv-LV"/>
              </w:rPr>
            </w:pPr>
            <w:r w:rsidRPr="003E7084">
              <w:rPr>
                <w:rFonts w:ascii="Times-Roman" w:eastAsia="Calibri" w:hAnsi="Times-Roman" w:cs="Times-Roman"/>
                <w:b/>
                <w:sz w:val="24"/>
                <w:szCs w:val="24"/>
                <w:lang w:val="lv-LV" w:eastAsia="lv-LV"/>
              </w:rPr>
              <w:t>Koksne</w:t>
            </w:r>
          </w:p>
        </w:tc>
        <w:tc>
          <w:tcPr>
            <w:tcW w:w="1418" w:type="dxa"/>
            <w:shd w:val="clear" w:color="auto" w:fill="D9D9D9"/>
          </w:tcPr>
          <w:p w:rsidR="003E7084" w:rsidRPr="003E7084" w:rsidRDefault="003E7084" w:rsidP="003E7084">
            <w:pPr>
              <w:spacing w:after="0" w:line="240" w:lineRule="auto"/>
              <w:jc w:val="center"/>
              <w:rPr>
                <w:rFonts w:ascii="Times-Roman" w:eastAsia="Calibri" w:hAnsi="Times-Roman" w:cs="Times-Roman"/>
                <w:b/>
                <w:sz w:val="24"/>
                <w:szCs w:val="24"/>
                <w:lang w:val="lv-LV" w:eastAsia="lv-LV"/>
              </w:rPr>
            </w:pPr>
            <w:r w:rsidRPr="003E7084">
              <w:rPr>
                <w:rFonts w:ascii="Times-Roman" w:eastAsia="Calibri" w:hAnsi="Times-Roman" w:cs="Times-Roman"/>
                <w:b/>
                <w:sz w:val="24"/>
                <w:szCs w:val="24"/>
                <w:lang w:val="lv-LV" w:eastAsia="lv-LV"/>
              </w:rPr>
              <w:t>Mērvienība</w:t>
            </w:r>
          </w:p>
        </w:tc>
      </w:tr>
      <w:tr w:rsidR="003E7084" w:rsidRPr="003E7084" w:rsidTr="00B07CEB">
        <w:trPr>
          <w:trHeight w:val="551"/>
          <w:jc w:val="center"/>
        </w:trPr>
        <w:tc>
          <w:tcPr>
            <w:tcW w:w="672"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bookmarkStart w:id="36" w:name="_Hlk260390873"/>
            <w:r w:rsidRPr="003E7084">
              <w:rPr>
                <w:rFonts w:ascii="Times New Roman" w:eastAsia="Times New Roman" w:hAnsi="Times New Roman" w:cs="Times New Roman"/>
                <w:b/>
                <w:sz w:val="24"/>
                <w:szCs w:val="24"/>
                <w:lang w:val="lv-LV"/>
              </w:rPr>
              <w:t>1.</w:t>
            </w:r>
          </w:p>
        </w:tc>
        <w:tc>
          <w:tcPr>
            <w:tcW w:w="1279"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Malka</w:t>
            </w:r>
          </w:p>
        </w:tc>
        <w:tc>
          <w:tcPr>
            <w:tcW w:w="1418" w:type="dxa"/>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apaļkoks</w:t>
            </w:r>
          </w:p>
        </w:tc>
        <w:tc>
          <w:tcPr>
            <w:tcW w:w="1559"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b/>
                <w:sz w:val="28"/>
                <w:szCs w:val="24"/>
                <w:lang w:val="lv-LV"/>
              </w:rPr>
            </w:pPr>
            <w:r w:rsidRPr="003E7084">
              <w:rPr>
                <w:rFonts w:ascii="Times-Roman" w:eastAsia="Calibri" w:hAnsi="Times-Roman" w:cs="Times-Roman"/>
                <w:b/>
                <w:sz w:val="24"/>
                <w:szCs w:val="24"/>
                <w:lang w:val="lv-LV" w:eastAsia="lv-LV"/>
              </w:rPr>
              <w:t>8-40</w:t>
            </w:r>
          </w:p>
        </w:tc>
        <w:tc>
          <w:tcPr>
            <w:tcW w:w="1418" w:type="dxa"/>
            <w:shd w:val="clear" w:color="auto" w:fill="auto"/>
            <w:vAlign w:val="center"/>
          </w:tcPr>
          <w:p w:rsidR="003E7084" w:rsidRPr="003E7084" w:rsidRDefault="003E7084" w:rsidP="003E7084">
            <w:pPr>
              <w:autoSpaceDE w:val="0"/>
              <w:autoSpaceDN w:val="0"/>
              <w:adjustRightInd w:val="0"/>
              <w:spacing w:after="0" w:line="240" w:lineRule="auto"/>
              <w:jc w:val="center"/>
              <w:rPr>
                <w:rFonts w:ascii="Times-Roman" w:eastAsia="Calibri" w:hAnsi="Times-Roman" w:cs="Times-Roman"/>
                <w:b/>
                <w:sz w:val="24"/>
                <w:szCs w:val="24"/>
                <w:lang w:val="lv-LV" w:eastAsia="lv-LV"/>
              </w:rPr>
            </w:pPr>
            <w:r w:rsidRPr="003E7084">
              <w:rPr>
                <w:rFonts w:ascii="Times-Roman" w:eastAsia="Calibri" w:hAnsi="Times-Roman" w:cs="Times-Roman"/>
                <w:b/>
                <w:sz w:val="24"/>
                <w:szCs w:val="24"/>
                <w:lang w:val="lv-LV" w:eastAsia="lv-LV"/>
              </w:rPr>
              <w:t>lapu koks</w:t>
            </w:r>
          </w:p>
        </w:tc>
        <w:tc>
          <w:tcPr>
            <w:tcW w:w="1418" w:type="dxa"/>
            <w:vAlign w:val="center"/>
          </w:tcPr>
          <w:p w:rsidR="003E7084" w:rsidRPr="003E7084" w:rsidRDefault="003E7084" w:rsidP="003E7084">
            <w:pPr>
              <w:autoSpaceDE w:val="0"/>
              <w:autoSpaceDN w:val="0"/>
              <w:adjustRightInd w:val="0"/>
              <w:spacing w:after="0" w:line="240" w:lineRule="auto"/>
              <w:jc w:val="center"/>
              <w:rPr>
                <w:rFonts w:ascii="Times-Roman" w:eastAsia="Calibri" w:hAnsi="Times-Roman" w:cs="Times-Roman"/>
                <w:b/>
                <w:sz w:val="24"/>
                <w:szCs w:val="24"/>
                <w:lang w:val="lv-LV" w:eastAsia="lv-LV"/>
              </w:rPr>
            </w:pPr>
            <w:r w:rsidRPr="003E7084">
              <w:rPr>
                <w:rFonts w:ascii="Times-Roman" w:eastAsia="Calibri" w:hAnsi="Times-Roman" w:cs="Times-Roman"/>
                <w:b/>
                <w:sz w:val="24"/>
                <w:szCs w:val="24"/>
                <w:lang w:val="lv-LV" w:eastAsia="lv-LV"/>
              </w:rPr>
              <w:t>m</w:t>
            </w:r>
            <w:r w:rsidRPr="003E7084">
              <w:rPr>
                <w:rFonts w:ascii="Times-Roman" w:eastAsia="Calibri" w:hAnsi="Times-Roman" w:cs="Times-Roman"/>
                <w:b/>
                <w:sz w:val="24"/>
                <w:szCs w:val="24"/>
                <w:vertAlign w:val="superscript"/>
                <w:lang w:val="lv-LV" w:eastAsia="lv-LV"/>
              </w:rPr>
              <w:t>3</w:t>
            </w:r>
          </w:p>
        </w:tc>
      </w:tr>
      <w:bookmarkEnd w:id="34"/>
      <w:bookmarkEnd w:id="35"/>
      <w:bookmarkEnd w:id="36"/>
    </w:tbl>
    <w:p w:rsidR="003E7084" w:rsidRPr="003E7084" w:rsidRDefault="003E7084" w:rsidP="003E7084">
      <w:pPr>
        <w:spacing w:after="0" w:line="240" w:lineRule="auto"/>
        <w:rPr>
          <w:rFonts w:ascii="Times New Roman" w:eastAsia="Times New Roman" w:hAnsi="Times New Roman" w:cs="Times New Roman"/>
          <w:b/>
          <w:color w:val="0000FF"/>
          <w:sz w:val="28"/>
          <w:szCs w:val="24"/>
          <w:lang w:val="lv-LV"/>
        </w:rPr>
      </w:pPr>
    </w:p>
    <w:p w:rsidR="003E7084" w:rsidRPr="003E7084" w:rsidRDefault="003E7084" w:rsidP="003E7084">
      <w:pPr>
        <w:autoSpaceDE w:val="0"/>
        <w:autoSpaceDN w:val="0"/>
        <w:adjustRightInd w:val="0"/>
        <w:spacing w:after="0" w:line="240" w:lineRule="auto"/>
        <w:rPr>
          <w:rFonts w:ascii="Times-Roman" w:eastAsia="Calibri" w:hAnsi="Times-Roman" w:cs="Times-Roman"/>
          <w:sz w:val="24"/>
          <w:szCs w:val="24"/>
          <w:lang w:val="lv-LV" w:eastAsia="lv-LV"/>
        </w:rPr>
      </w:pPr>
      <w:r w:rsidRPr="003E7084">
        <w:rPr>
          <w:rFonts w:ascii="Times-Roman" w:eastAsia="Calibri" w:hAnsi="Times-Roman" w:cs="Times-Roman"/>
          <w:b/>
          <w:sz w:val="24"/>
          <w:szCs w:val="24"/>
          <w:lang w:val="lv-LV" w:eastAsia="lv-LV"/>
        </w:rPr>
        <w:t>*</w:t>
      </w:r>
      <w:r w:rsidRPr="003E7084">
        <w:rPr>
          <w:rFonts w:ascii="Times-Roman" w:eastAsia="Calibri" w:hAnsi="Times-Roman" w:cs="Times-Roman"/>
          <w:sz w:val="24"/>
          <w:szCs w:val="24"/>
          <w:lang w:val="lv-LV" w:eastAsia="lv-LV"/>
        </w:rPr>
        <w:t xml:space="preserve"> Malkas bl</w:t>
      </w:r>
      <w:r w:rsidRPr="003E7084">
        <w:rPr>
          <w:rFonts w:ascii="TTE27A81C0t00" w:eastAsia="Calibri" w:hAnsi="TTE27A81C0t00" w:cs="TTE27A81C0t00"/>
          <w:sz w:val="24"/>
          <w:szCs w:val="24"/>
          <w:lang w:val="lv-LV" w:eastAsia="lv-LV"/>
        </w:rPr>
        <w:t>ī</w:t>
      </w:r>
      <w:r w:rsidRPr="003E7084">
        <w:rPr>
          <w:rFonts w:ascii="Times-Roman" w:eastAsia="Calibri" w:hAnsi="Times-Roman" w:cs="Times-Roman"/>
          <w:sz w:val="24"/>
          <w:szCs w:val="24"/>
          <w:lang w:val="lv-LV" w:eastAsia="lv-LV"/>
        </w:rPr>
        <w:t>vuma koeficients malkas steru p</w:t>
      </w:r>
      <w:r w:rsidRPr="003E7084">
        <w:rPr>
          <w:rFonts w:ascii="TTE27A81C0t00" w:eastAsia="Calibri" w:hAnsi="TTE27A81C0t00" w:cs="TTE27A81C0t00"/>
          <w:sz w:val="24"/>
          <w:szCs w:val="24"/>
          <w:lang w:val="lv-LV" w:eastAsia="lv-LV"/>
        </w:rPr>
        <w:t>ā</w:t>
      </w:r>
      <w:r w:rsidRPr="003E7084">
        <w:rPr>
          <w:rFonts w:ascii="Times-Roman" w:eastAsia="Calibri" w:hAnsi="Times-Roman" w:cs="Times-Roman"/>
          <w:sz w:val="24"/>
          <w:szCs w:val="24"/>
          <w:lang w:val="lv-LV" w:eastAsia="lv-LV"/>
        </w:rPr>
        <w:t>rr</w:t>
      </w:r>
      <w:r w:rsidRPr="003E7084">
        <w:rPr>
          <w:rFonts w:ascii="TTE27A81C0t00" w:eastAsia="Calibri" w:hAnsi="TTE27A81C0t00" w:cs="TTE27A81C0t00"/>
          <w:sz w:val="24"/>
          <w:szCs w:val="24"/>
          <w:lang w:val="lv-LV" w:eastAsia="lv-LV"/>
        </w:rPr>
        <w:t>ēķ</w:t>
      </w:r>
      <w:r w:rsidRPr="003E7084">
        <w:rPr>
          <w:rFonts w:ascii="Times-Roman" w:eastAsia="Calibri" w:hAnsi="Times-Roman" w:cs="Times-Roman"/>
          <w:sz w:val="24"/>
          <w:szCs w:val="24"/>
          <w:lang w:val="lv-LV" w:eastAsia="lv-LV"/>
        </w:rPr>
        <w:t>in</w:t>
      </w:r>
      <w:r w:rsidRPr="003E7084">
        <w:rPr>
          <w:rFonts w:ascii="TTE27A81C0t00" w:eastAsia="Calibri" w:hAnsi="TTE27A81C0t00" w:cs="TTE27A81C0t00"/>
          <w:sz w:val="24"/>
          <w:szCs w:val="24"/>
          <w:lang w:val="lv-LV" w:eastAsia="lv-LV"/>
        </w:rPr>
        <w:t>ā</w:t>
      </w:r>
      <w:r w:rsidRPr="003E7084">
        <w:rPr>
          <w:rFonts w:ascii="Times-Roman" w:eastAsia="Calibri" w:hAnsi="Times-Roman" w:cs="Times-Roman"/>
          <w:sz w:val="24"/>
          <w:szCs w:val="24"/>
          <w:lang w:val="lv-LV" w:eastAsia="lv-LV"/>
        </w:rPr>
        <w:t>šanai ciešmetros ne vairāk kā 0,6.</w:t>
      </w:r>
    </w:p>
    <w:p w:rsidR="003E7084" w:rsidRPr="003E7084" w:rsidRDefault="003E7084" w:rsidP="003E7084">
      <w:pPr>
        <w:spacing w:after="0" w:line="240" w:lineRule="auto"/>
        <w:rPr>
          <w:rFonts w:ascii="Times New Roman" w:eastAsia="Times New Roman" w:hAnsi="Times New Roman" w:cs="Times New Roman"/>
          <w:sz w:val="28"/>
          <w:szCs w:val="24"/>
          <w:lang w:val="lv-LV"/>
        </w:rPr>
      </w:pPr>
      <w:r w:rsidRPr="003E7084">
        <w:rPr>
          <w:rFonts w:ascii="Times-Roman" w:eastAsia="Calibri" w:hAnsi="Times-Roman" w:cs="Times-Roman"/>
          <w:b/>
          <w:sz w:val="24"/>
          <w:szCs w:val="24"/>
          <w:lang w:val="lv-LV" w:eastAsia="lv-LV"/>
        </w:rPr>
        <w:t>*</w:t>
      </w:r>
      <w:r w:rsidRPr="003E7084">
        <w:rPr>
          <w:rFonts w:ascii="Times-Roman" w:eastAsia="Calibri" w:hAnsi="Times-Roman" w:cs="Times-Roman"/>
          <w:sz w:val="24"/>
          <w:szCs w:val="24"/>
          <w:lang w:val="lv-LV" w:eastAsia="lv-LV"/>
        </w:rPr>
        <w:t>Malka var b</w:t>
      </w:r>
      <w:r w:rsidRPr="003E7084">
        <w:rPr>
          <w:rFonts w:ascii="TTE27A81C0t00" w:eastAsia="Calibri" w:hAnsi="TTE27A81C0t00" w:cs="TTE27A81C0t00"/>
          <w:sz w:val="24"/>
          <w:szCs w:val="24"/>
          <w:lang w:val="lv-LV" w:eastAsia="lv-LV"/>
        </w:rPr>
        <w:t>ū</w:t>
      </w:r>
      <w:r w:rsidRPr="003E7084">
        <w:rPr>
          <w:rFonts w:ascii="Times-Roman" w:eastAsia="Calibri" w:hAnsi="Times-Roman" w:cs="Times-Roman"/>
          <w:sz w:val="24"/>
          <w:szCs w:val="24"/>
          <w:lang w:val="lv-LV" w:eastAsia="lv-LV"/>
        </w:rPr>
        <w:t>t l</w:t>
      </w:r>
      <w:r w:rsidRPr="003E7084">
        <w:rPr>
          <w:rFonts w:ascii="TTE27A81C0t00" w:eastAsia="Calibri" w:hAnsi="TTE27A81C0t00" w:cs="TTE27A81C0t00"/>
          <w:sz w:val="24"/>
          <w:szCs w:val="24"/>
          <w:lang w:val="lv-LV" w:eastAsia="lv-LV"/>
        </w:rPr>
        <w:t>ī</w:t>
      </w:r>
      <w:r w:rsidRPr="003E7084">
        <w:rPr>
          <w:rFonts w:ascii="Times-Roman" w:eastAsia="Calibri" w:hAnsi="Times-Roman" w:cs="Times-Roman"/>
          <w:sz w:val="24"/>
          <w:szCs w:val="24"/>
          <w:lang w:val="lv-LV" w:eastAsia="lv-LV"/>
        </w:rPr>
        <w:t>dz 10% ar trupi un bez cauriem vidiem.</w:t>
      </w:r>
    </w:p>
    <w:p w:rsidR="003E7084" w:rsidRPr="003E7084" w:rsidRDefault="003E7084" w:rsidP="003E7084">
      <w:pPr>
        <w:spacing w:after="0" w:line="240" w:lineRule="auto"/>
        <w:rPr>
          <w:rFonts w:ascii="Times New Roman" w:eastAsia="Times New Roman" w:hAnsi="Times New Roman" w:cs="Times New Roman"/>
          <w:b/>
          <w:sz w:val="28"/>
          <w:szCs w:val="24"/>
          <w:lang w:val="lv-LV"/>
        </w:rPr>
      </w:pPr>
    </w:p>
    <w:p w:rsidR="003E7084" w:rsidRPr="003E7084" w:rsidRDefault="003E7084" w:rsidP="003E7084">
      <w:pPr>
        <w:spacing w:after="0" w:line="240" w:lineRule="auto"/>
        <w:ind w:left="360"/>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Preces piegādes vietas un daudzums:</w:t>
      </w:r>
    </w:p>
    <w:p w:rsidR="003E7084" w:rsidRPr="003E7084" w:rsidRDefault="003E7084" w:rsidP="003E7084">
      <w:pPr>
        <w:spacing w:after="0" w:line="240" w:lineRule="auto"/>
        <w:ind w:left="360"/>
        <w:jc w:val="center"/>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1.daļa:</w:t>
      </w:r>
      <w:r w:rsidR="004C3467">
        <w:rPr>
          <w:rFonts w:ascii="Times New Roman" w:eastAsia="Times New Roman" w:hAnsi="Times New Roman" w:cs="Times New Roman"/>
          <w:b/>
          <w:bCs/>
          <w:sz w:val="24"/>
          <w:szCs w:val="24"/>
          <w:lang w:val="lv-LV"/>
        </w:rPr>
        <w:t xml:space="preserve"> </w:t>
      </w:r>
      <w:r w:rsidRPr="003E7084">
        <w:rPr>
          <w:rFonts w:ascii="Times New Roman" w:eastAsia="Times New Roman" w:hAnsi="Times New Roman" w:cs="Times New Roman"/>
          <w:bCs/>
          <w:sz w:val="24"/>
          <w:szCs w:val="24"/>
          <w:u w:val="single"/>
          <w:lang w:val="lv-LV"/>
        </w:rPr>
        <w:t>Malkas piegāde Ludzas vakara vidusskolai un Ludzas sporta skolai</w:t>
      </w:r>
      <w:r w:rsidRPr="003E7084">
        <w:rPr>
          <w:rFonts w:ascii="Times New Roman" w:eastAsia="Times New Roman" w:hAnsi="Times New Roman" w:cs="Times New Roman"/>
          <w:bCs/>
          <w:sz w:val="24"/>
          <w:szCs w:val="24"/>
          <w:lang w:val="lv-LV"/>
        </w:rPr>
        <w:t>:</w:t>
      </w:r>
    </w:p>
    <w:p w:rsidR="003E7084" w:rsidRPr="003E7084" w:rsidRDefault="003E7084" w:rsidP="003E7084">
      <w:pPr>
        <w:spacing w:after="0" w:line="240" w:lineRule="auto"/>
        <w:rPr>
          <w:rFonts w:ascii="Times New Roman" w:eastAsia="Times New Roman" w:hAnsi="Times New Roman" w:cs="Times New Roman"/>
          <w:bCs/>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2679"/>
        <w:gridCol w:w="3041"/>
        <w:gridCol w:w="1211"/>
        <w:gridCol w:w="1808"/>
      </w:tblGrid>
      <w:tr w:rsidR="003E7084" w:rsidRPr="003E7084" w:rsidTr="00B07CEB">
        <w:tc>
          <w:tcPr>
            <w:tcW w:w="548"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679"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41" w:type="dxa"/>
            <w:tcBorders>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rPr>
          <w:trHeight w:val="252"/>
        </w:trPr>
        <w:tc>
          <w:tcPr>
            <w:tcW w:w="548" w:type="dxa"/>
            <w:vMerge w:val="restart"/>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679" w:type="dxa"/>
            <w:vMerge w:val="restart"/>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Ludzas vakara vidusskola</w:t>
            </w:r>
          </w:p>
        </w:tc>
        <w:tc>
          <w:tcPr>
            <w:tcW w:w="3041" w:type="dxa"/>
            <w:vMerge w:val="restart"/>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1.maija 16, Ludza, Ludzas novads</w:t>
            </w:r>
          </w:p>
        </w:tc>
        <w:tc>
          <w:tcPr>
            <w:tcW w:w="1211" w:type="dxa"/>
            <w:tcBorders>
              <w:left w:val="single" w:sz="4" w:space="0" w:color="auto"/>
              <w:bottom w:val="single" w:sz="4" w:space="0" w:color="auto"/>
            </w:tcBorders>
            <w:shd w:val="clear" w:color="auto" w:fill="auto"/>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≥45cm</w:t>
            </w:r>
          </w:p>
        </w:tc>
        <w:tc>
          <w:tcPr>
            <w:tcW w:w="1808" w:type="dxa"/>
            <w:tcBorders>
              <w:bottom w:val="single" w:sz="4" w:space="0" w:color="auto"/>
            </w:tcBorders>
            <w:shd w:val="clear" w:color="auto" w:fill="auto"/>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75</w:t>
            </w:r>
          </w:p>
        </w:tc>
      </w:tr>
      <w:tr w:rsidR="003E7084" w:rsidRPr="003E7084" w:rsidTr="00B07CEB">
        <w:trPr>
          <w:trHeight w:val="301"/>
        </w:trPr>
        <w:tc>
          <w:tcPr>
            <w:tcW w:w="548" w:type="dxa"/>
            <w:vMerge/>
            <w:tcBorders>
              <w:bottom w:val="single" w:sz="4" w:space="0" w:color="000000"/>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2679" w:type="dxa"/>
            <w:vMerge/>
            <w:tcBorders>
              <w:bottom w:val="single" w:sz="4" w:space="0" w:color="000000"/>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3041" w:type="dxa"/>
            <w:vMerge/>
            <w:tcBorders>
              <w:bottom w:val="single" w:sz="4" w:space="0" w:color="000000"/>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1211" w:type="dxa"/>
            <w:tcBorders>
              <w:top w:val="single" w:sz="4" w:space="0" w:color="auto"/>
              <w:left w:val="single" w:sz="4" w:space="0" w:color="auto"/>
              <w:bottom w:val="single" w:sz="4" w:space="0" w:color="000000"/>
            </w:tcBorders>
            <w:shd w:val="clear" w:color="auto" w:fill="auto"/>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≥35cm</w:t>
            </w:r>
          </w:p>
        </w:tc>
        <w:tc>
          <w:tcPr>
            <w:tcW w:w="1808" w:type="dxa"/>
            <w:tcBorders>
              <w:top w:val="single" w:sz="4" w:space="0" w:color="auto"/>
              <w:bottom w:val="single" w:sz="4" w:space="0" w:color="000000"/>
            </w:tcBorders>
            <w:shd w:val="clear" w:color="auto" w:fill="auto"/>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15</w:t>
            </w:r>
          </w:p>
        </w:tc>
      </w:tr>
      <w:tr w:rsidR="003E7084" w:rsidRPr="003E7084" w:rsidTr="00B07CEB">
        <w:trPr>
          <w:trHeight w:val="268"/>
        </w:trPr>
        <w:tc>
          <w:tcPr>
            <w:tcW w:w="548" w:type="dxa"/>
            <w:vMerge w:val="restart"/>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w:t>
            </w:r>
          </w:p>
        </w:tc>
        <w:tc>
          <w:tcPr>
            <w:tcW w:w="2679" w:type="dxa"/>
            <w:vMerge w:val="restart"/>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Ludzas sporta skola</w:t>
            </w:r>
          </w:p>
        </w:tc>
        <w:tc>
          <w:tcPr>
            <w:tcW w:w="3041" w:type="dxa"/>
            <w:vMerge w:val="restart"/>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highlight w:val="yellow"/>
                <w:lang w:val="lv-LV"/>
              </w:rPr>
            </w:pPr>
            <w:proofErr w:type="spellStart"/>
            <w:r w:rsidRPr="003E7084">
              <w:rPr>
                <w:rFonts w:ascii="Times New Roman" w:eastAsia="Times New Roman" w:hAnsi="Times New Roman" w:cs="Times New Roman"/>
                <w:sz w:val="24"/>
                <w:szCs w:val="24"/>
                <w:lang w:val="lv-LV"/>
              </w:rPr>
              <w:t>P.Miglinīka</w:t>
            </w:r>
            <w:proofErr w:type="spellEnd"/>
            <w:r w:rsidRPr="003E7084">
              <w:rPr>
                <w:rFonts w:ascii="Times New Roman" w:eastAsia="Times New Roman" w:hAnsi="Times New Roman" w:cs="Times New Roman"/>
                <w:sz w:val="24"/>
                <w:szCs w:val="24"/>
                <w:lang w:val="lv-LV"/>
              </w:rPr>
              <w:t xml:space="preserve"> iela 27A, Ludza, Ludzas novads</w:t>
            </w:r>
          </w:p>
        </w:tc>
        <w:tc>
          <w:tcPr>
            <w:tcW w:w="1211" w:type="dxa"/>
            <w:tcBorders>
              <w:left w:val="single" w:sz="4" w:space="0" w:color="auto"/>
              <w:bottom w:val="single" w:sz="4" w:space="0" w:color="auto"/>
            </w:tcBorders>
            <w:shd w:val="clear" w:color="auto" w:fill="auto"/>
            <w:vAlign w:val="center"/>
          </w:tcPr>
          <w:p w:rsidR="003E7084" w:rsidRPr="003E7084" w:rsidRDefault="003E7084" w:rsidP="003E7084">
            <w:pPr>
              <w:spacing w:after="0" w:line="240" w:lineRule="auto"/>
              <w:rPr>
                <w:rFonts w:ascii="Times New Roman" w:eastAsia="Times New Roman" w:hAnsi="Times New Roman" w:cs="Times New Roman"/>
                <w:sz w:val="28"/>
                <w:szCs w:val="24"/>
                <w:highlight w:val="yellow"/>
                <w:lang w:val="en-GB"/>
              </w:rPr>
            </w:pPr>
            <w:r w:rsidRPr="003E7084">
              <w:rPr>
                <w:rFonts w:ascii="Times New Roman" w:eastAsia="Times New Roman" w:hAnsi="Times New Roman" w:cs="Times New Roman"/>
                <w:sz w:val="24"/>
                <w:szCs w:val="24"/>
                <w:lang w:val="lv-LV"/>
              </w:rPr>
              <w:t xml:space="preserve">   ≥50cm</w:t>
            </w:r>
          </w:p>
        </w:tc>
        <w:tc>
          <w:tcPr>
            <w:tcW w:w="1808" w:type="dxa"/>
            <w:tcBorders>
              <w:bottom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40</w:t>
            </w:r>
          </w:p>
        </w:tc>
      </w:tr>
      <w:tr w:rsidR="003E7084" w:rsidRPr="003E7084" w:rsidTr="00B07CEB">
        <w:trPr>
          <w:trHeight w:val="268"/>
        </w:trPr>
        <w:tc>
          <w:tcPr>
            <w:tcW w:w="548" w:type="dxa"/>
            <w:vMerge/>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2679" w:type="dxa"/>
            <w:vMerge/>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3041" w:type="dxa"/>
            <w:vMerge/>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1211" w:type="dxa"/>
            <w:tcBorders>
              <w:top w:val="single" w:sz="4" w:space="0" w:color="auto"/>
              <w:left w:val="single" w:sz="4" w:space="0" w:color="auto"/>
              <w:bottom w:val="single" w:sz="4" w:space="0" w:color="auto"/>
            </w:tcBorders>
            <w:shd w:val="clear" w:color="auto" w:fill="auto"/>
            <w:vAlign w:val="center"/>
          </w:tcPr>
          <w:p w:rsidR="003E7084" w:rsidRPr="003E7084" w:rsidRDefault="003E7084" w:rsidP="003E7084">
            <w:pPr>
              <w:spacing w:after="0" w:line="240" w:lineRule="auto"/>
              <w:rPr>
                <w:rFonts w:ascii="Times New Roman" w:eastAsia="Times New Roman" w:hAnsi="Times New Roman" w:cs="Times New Roman"/>
                <w:sz w:val="28"/>
                <w:szCs w:val="24"/>
                <w:highlight w:val="yellow"/>
                <w:lang w:val="en-GB"/>
              </w:rPr>
            </w:pPr>
            <w:r w:rsidRPr="003E7084">
              <w:rPr>
                <w:rFonts w:ascii="Times New Roman" w:eastAsia="Times New Roman" w:hAnsi="Times New Roman" w:cs="Times New Roman"/>
                <w:sz w:val="24"/>
                <w:szCs w:val="24"/>
                <w:lang w:val="lv-LV"/>
              </w:rPr>
              <w:t xml:space="preserve">   ≥70cm</w:t>
            </w:r>
          </w:p>
        </w:tc>
        <w:tc>
          <w:tcPr>
            <w:tcW w:w="1808" w:type="dxa"/>
            <w:tcBorders>
              <w:top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40</w:t>
            </w:r>
          </w:p>
        </w:tc>
      </w:tr>
      <w:tr w:rsidR="003E7084" w:rsidRPr="003E7084" w:rsidTr="00B07CEB">
        <w:tc>
          <w:tcPr>
            <w:tcW w:w="7479" w:type="dxa"/>
            <w:gridSpan w:val="4"/>
            <w:shd w:val="clear" w:color="auto" w:fill="auto"/>
            <w:vAlign w:val="center"/>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170</w:t>
            </w:r>
          </w:p>
        </w:tc>
      </w:tr>
    </w:tbl>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2.daļa:</w:t>
      </w:r>
      <w:r w:rsidRPr="003E7084">
        <w:rPr>
          <w:rFonts w:ascii="Times New Roman" w:eastAsia="Times New Roman" w:hAnsi="Times New Roman" w:cs="Times New Roman"/>
          <w:bCs/>
          <w:sz w:val="24"/>
          <w:szCs w:val="24"/>
          <w:u w:val="single"/>
          <w:lang w:val="lv-LV"/>
        </w:rPr>
        <w:t xml:space="preserve">Malkas piegāde </w:t>
      </w:r>
      <w:proofErr w:type="spellStart"/>
      <w:r w:rsidRPr="003E7084">
        <w:rPr>
          <w:rFonts w:ascii="Times New Roman" w:eastAsia="Times New Roman" w:hAnsi="Times New Roman" w:cs="Times New Roman"/>
          <w:bCs/>
          <w:sz w:val="24"/>
          <w:szCs w:val="24"/>
          <w:u w:val="single"/>
          <w:lang w:val="lv-LV"/>
        </w:rPr>
        <w:t>J.Soikāna</w:t>
      </w:r>
      <w:proofErr w:type="spellEnd"/>
      <w:r w:rsidRPr="003E7084">
        <w:rPr>
          <w:rFonts w:ascii="Times New Roman" w:eastAsia="Times New Roman" w:hAnsi="Times New Roman" w:cs="Times New Roman"/>
          <w:bCs/>
          <w:sz w:val="24"/>
          <w:szCs w:val="24"/>
          <w:u w:val="single"/>
          <w:lang w:val="lv-LV"/>
        </w:rPr>
        <w:t xml:space="preserve"> Ludzas mākslas skolai</w:t>
      </w:r>
      <w:r w:rsidRPr="003E7084">
        <w:rPr>
          <w:rFonts w:ascii="Times New Roman" w:eastAsia="Times New Roman" w:hAnsi="Times New Roman" w:cs="Times New Roman"/>
          <w:bCs/>
          <w:sz w:val="24"/>
          <w:szCs w:val="24"/>
          <w:lang w:val="lv-LV"/>
        </w:rPr>
        <w:t>:</w:t>
      </w:r>
    </w:p>
    <w:p w:rsidR="003E7084" w:rsidRPr="003E7084" w:rsidRDefault="003E7084" w:rsidP="003E7084">
      <w:pPr>
        <w:spacing w:after="0" w:line="240" w:lineRule="auto"/>
        <w:rPr>
          <w:rFonts w:ascii="Times New Roman" w:eastAsia="Times New Roman" w:hAnsi="Times New Roman" w:cs="Times New Roman"/>
          <w:bCs/>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2640"/>
        <w:gridCol w:w="3080"/>
        <w:gridCol w:w="1211"/>
        <w:gridCol w:w="1808"/>
      </w:tblGrid>
      <w:tr w:rsidR="003E7084" w:rsidRPr="003E7084" w:rsidTr="00B07CEB">
        <w:tc>
          <w:tcPr>
            <w:tcW w:w="548"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640"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80" w:type="dxa"/>
            <w:tcBorders>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c>
          <w:tcPr>
            <w:tcW w:w="548"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640"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color w:val="000000"/>
                <w:sz w:val="24"/>
                <w:szCs w:val="24"/>
                <w:lang w:val="lv-LV"/>
              </w:rPr>
              <w:t>J.Soikāna</w:t>
            </w:r>
            <w:proofErr w:type="spellEnd"/>
            <w:r w:rsidRPr="003E7084">
              <w:rPr>
                <w:rFonts w:ascii="Times New Roman" w:eastAsia="Times New Roman" w:hAnsi="Times New Roman" w:cs="Times New Roman"/>
                <w:color w:val="000000"/>
                <w:sz w:val="24"/>
                <w:szCs w:val="24"/>
                <w:lang w:val="lv-LV"/>
              </w:rPr>
              <w:t xml:space="preserve"> Ludzas mākslas skola</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Stacijas iela 62, Ludza,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≥80cm</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140</w:t>
            </w:r>
          </w:p>
        </w:tc>
      </w:tr>
      <w:tr w:rsidR="003E7084" w:rsidRPr="003E7084" w:rsidTr="00B07CEB">
        <w:tc>
          <w:tcPr>
            <w:tcW w:w="7479" w:type="dxa"/>
            <w:gridSpan w:val="4"/>
            <w:shd w:val="clear" w:color="auto" w:fill="auto"/>
            <w:vAlign w:val="center"/>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140</w:t>
            </w:r>
          </w:p>
        </w:tc>
      </w:tr>
    </w:tbl>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3.daļa:</w:t>
      </w:r>
      <w:r w:rsidRPr="003E7084">
        <w:rPr>
          <w:rFonts w:ascii="Times New Roman" w:eastAsia="Times New Roman" w:hAnsi="Times New Roman" w:cs="Times New Roman"/>
          <w:bCs/>
          <w:sz w:val="24"/>
          <w:szCs w:val="24"/>
          <w:u w:val="single"/>
          <w:lang w:val="lv-LV"/>
        </w:rPr>
        <w:t>Malkas piegāde Ludzas novadpētniecības muzejam,</w:t>
      </w:r>
      <w:r w:rsidR="004C3467">
        <w:rPr>
          <w:rFonts w:ascii="Times New Roman" w:eastAsia="Times New Roman" w:hAnsi="Times New Roman" w:cs="Times New Roman"/>
          <w:bCs/>
          <w:sz w:val="24"/>
          <w:szCs w:val="24"/>
          <w:u w:val="single"/>
          <w:lang w:val="lv-LV"/>
        </w:rPr>
        <w:t xml:space="preserve"> Ludzas novada iestādēm </w:t>
      </w:r>
      <w:proofErr w:type="spellStart"/>
      <w:r w:rsidRPr="003E7084">
        <w:rPr>
          <w:rFonts w:ascii="Times New Roman" w:eastAsia="Times New Roman" w:hAnsi="Times New Roman" w:cs="Times New Roman"/>
          <w:bCs/>
          <w:sz w:val="24"/>
          <w:szCs w:val="24"/>
          <w:u w:val="single"/>
          <w:lang w:val="lv-LV"/>
        </w:rPr>
        <w:t>Isnaudas</w:t>
      </w:r>
      <w:proofErr w:type="spellEnd"/>
      <w:r w:rsidRPr="003E7084">
        <w:rPr>
          <w:rFonts w:ascii="Times New Roman" w:eastAsia="Times New Roman" w:hAnsi="Times New Roman" w:cs="Times New Roman"/>
          <w:bCs/>
          <w:sz w:val="24"/>
          <w:szCs w:val="24"/>
          <w:u w:val="single"/>
          <w:lang w:val="lv-LV"/>
        </w:rPr>
        <w:t xml:space="preserve"> un Pureņu pagastos</w:t>
      </w:r>
      <w:r w:rsidRPr="003E7084">
        <w:rPr>
          <w:rFonts w:ascii="Times New Roman" w:eastAsia="Times New Roman" w:hAnsi="Times New Roman" w:cs="Times New Roman"/>
          <w:bCs/>
          <w:sz w:val="24"/>
          <w:szCs w:val="24"/>
          <w:lang w:val="lv-LV"/>
        </w:rPr>
        <w:t>:</w:t>
      </w:r>
    </w:p>
    <w:p w:rsidR="003E7084" w:rsidRPr="003E7084" w:rsidRDefault="003E7084" w:rsidP="003E7084">
      <w:pPr>
        <w:spacing w:after="0" w:line="240" w:lineRule="auto"/>
        <w:rPr>
          <w:rFonts w:ascii="Times New Roman" w:eastAsia="Times New Roman" w:hAnsi="Times New Roman" w:cs="Times New Roman"/>
          <w:bCs/>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2640"/>
        <w:gridCol w:w="3080"/>
        <w:gridCol w:w="1211"/>
        <w:gridCol w:w="1808"/>
      </w:tblGrid>
      <w:tr w:rsidR="003E7084" w:rsidRPr="003E7084" w:rsidTr="00B07CEB">
        <w:tc>
          <w:tcPr>
            <w:tcW w:w="548"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640"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80" w:type="dxa"/>
            <w:tcBorders>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c>
          <w:tcPr>
            <w:tcW w:w="548"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640" w:type="dxa"/>
            <w:shd w:val="clear" w:color="auto" w:fill="auto"/>
          </w:tcPr>
          <w:p w:rsidR="003E7084" w:rsidRPr="003E7084" w:rsidRDefault="003E7084" w:rsidP="003E7084">
            <w:pPr>
              <w:spacing w:after="0" w:line="240" w:lineRule="auto"/>
              <w:rPr>
                <w:rFonts w:ascii="Times New Roman" w:eastAsia="Times New Roman" w:hAnsi="Times New Roman" w:cs="Times New Roman"/>
                <w:color w:val="000000"/>
                <w:sz w:val="24"/>
                <w:szCs w:val="24"/>
                <w:lang w:val="lv-LV"/>
              </w:rPr>
            </w:pPr>
            <w:r w:rsidRPr="003E7084">
              <w:rPr>
                <w:rFonts w:ascii="Times New Roman" w:eastAsia="Times New Roman" w:hAnsi="Times New Roman" w:cs="Times New Roman"/>
                <w:sz w:val="24"/>
                <w:szCs w:val="24"/>
                <w:lang w:val="lv-LV"/>
              </w:rPr>
              <w:t>Ludzas novadpētniecības muzejs</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lv-LV"/>
              </w:rPr>
              <w:t>Kuļņeva</w:t>
            </w:r>
            <w:proofErr w:type="spellEnd"/>
            <w:r w:rsidRPr="003E7084">
              <w:rPr>
                <w:rFonts w:ascii="Times New Roman" w:eastAsia="Times New Roman" w:hAnsi="Times New Roman" w:cs="Times New Roman"/>
                <w:sz w:val="24"/>
                <w:szCs w:val="24"/>
                <w:lang w:val="lv-LV"/>
              </w:rPr>
              <w:t xml:space="preserve"> iela 2, Ludza,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4C3467" w:rsidP="003E708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88</w:t>
            </w:r>
          </w:p>
        </w:tc>
      </w:tr>
      <w:tr w:rsidR="004C3467" w:rsidRPr="003E7084" w:rsidTr="00C80CA2">
        <w:tc>
          <w:tcPr>
            <w:tcW w:w="548" w:type="dxa"/>
            <w:tcBorders>
              <w:bottom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lastRenderedPageBreak/>
              <w:t>2.</w:t>
            </w:r>
          </w:p>
        </w:tc>
        <w:tc>
          <w:tcPr>
            <w:tcW w:w="2640" w:type="dxa"/>
            <w:shd w:val="clear" w:color="auto" w:fill="auto"/>
          </w:tcPr>
          <w:p w:rsidR="004C3467" w:rsidRPr="003E7084" w:rsidRDefault="004C3467" w:rsidP="004C3467">
            <w:pPr>
              <w:spacing w:after="0" w:line="240" w:lineRule="auto"/>
              <w:rPr>
                <w:rFonts w:ascii="Times New Roman" w:eastAsia="Times New Roman" w:hAnsi="Times New Roman" w:cs="Times New Roman"/>
                <w:color w:val="000000"/>
                <w:sz w:val="24"/>
                <w:szCs w:val="24"/>
                <w:lang w:val="lv-LV"/>
              </w:rPr>
            </w:pPr>
            <w:r w:rsidRPr="003E7084">
              <w:rPr>
                <w:rFonts w:ascii="Times New Roman" w:eastAsia="Times New Roman" w:hAnsi="Times New Roman" w:cs="Times New Roman"/>
                <w:sz w:val="24"/>
                <w:szCs w:val="24"/>
                <w:lang w:val="lv-LV"/>
              </w:rPr>
              <w:t>Ludzas novadpētniecības muzejs</w:t>
            </w:r>
            <w:r>
              <w:rPr>
                <w:rFonts w:ascii="Times New Roman" w:eastAsia="Times New Roman" w:hAnsi="Times New Roman" w:cs="Times New Roman"/>
                <w:sz w:val="24"/>
                <w:szCs w:val="24"/>
                <w:lang w:val="lv-LV"/>
              </w:rPr>
              <w:t xml:space="preserve"> (Lielā Sinagoga)</w:t>
            </w:r>
          </w:p>
        </w:tc>
        <w:tc>
          <w:tcPr>
            <w:tcW w:w="3080" w:type="dxa"/>
            <w:tcBorders>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lv-LV"/>
              </w:rPr>
              <w:t>Kuļņeva</w:t>
            </w:r>
            <w:proofErr w:type="spellEnd"/>
            <w:r w:rsidRPr="003E7084">
              <w:rPr>
                <w:rFonts w:ascii="Times New Roman" w:eastAsia="Times New Roman" w:hAnsi="Times New Roman" w:cs="Times New Roman"/>
                <w:sz w:val="24"/>
                <w:szCs w:val="24"/>
                <w:lang w:val="lv-LV"/>
              </w:rPr>
              <w:t xml:space="preserve"> iela 2, Ludza, Ludzas novads</w:t>
            </w:r>
          </w:p>
        </w:tc>
        <w:tc>
          <w:tcPr>
            <w:tcW w:w="1211" w:type="dxa"/>
            <w:tcBorders>
              <w:left w:val="single" w:sz="4" w:space="0" w:color="auto"/>
            </w:tcBorders>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p>
        </w:tc>
      </w:tr>
      <w:tr w:rsidR="004C3467" w:rsidRPr="003E7084" w:rsidTr="004C3467">
        <w:trPr>
          <w:trHeight w:val="602"/>
        </w:trPr>
        <w:tc>
          <w:tcPr>
            <w:tcW w:w="548" w:type="dxa"/>
            <w:tcBorders>
              <w:top w:val="single" w:sz="4" w:space="0" w:color="auto"/>
              <w:left w:val="single" w:sz="4" w:space="0" w:color="auto"/>
              <w:bottom w:val="single" w:sz="4" w:space="0" w:color="auto"/>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Pureņu pagasta pārvalde, Tautas nams, bibliotēka</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Strumpe, Pureņu pagasts, Ludzas novads</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180</w:t>
            </w:r>
          </w:p>
        </w:tc>
      </w:tr>
      <w:tr w:rsidR="004C3467" w:rsidRPr="003E7084" w:rsidTr="004C3467">
        <w:trPr>
          <w:trHeight w:val="890"/>
        </w:trPr>
        <w:tc>
          <w:tcPr>
            <w:tcW w:w="548" w:type="dxa"/>
            <w:tcBorders>
              <w:top w:val="single" w:sz="4" w:space="0" w:color="auto"/>
              <w:left w:val="single" w:sz="4" w:space="0" w:color="auto"/>
              <w:bottom w:val="single" w:sz="4" w:space="0" w:color="auto"/>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lv-LV"/>
              </w:rPr>
              <w:t>Isnaudas</w:t>
            </w:r>
            <w:proofErr w:type="spellEnd"/>
            <w:r w:rsidRPr="003E7084">
              <w:rPr>
                <w:rFonts w:ascii="Times New Roman" w:eastAsia="Times New Roman" w:hAnsi="Times New Roman" w:cs="Times New Roman"/>
                <w:sz w:val="24"/>
                <w:szCs w:val="24"/>
                <w:lang w:val="lv-LV"/>
              </w:rPr>
              <w:t xml:space="preserve"> pagasta pārvalde, Tautas nams, bibliotēka</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lv-LV"/>
              </w:rPr>
              <w:t>Martiši</w:t>
            </w:r>
            <w:proofErr w:type="spellEnd"/>
            <w:r w:rsidRPr="003E7084">
              <w:rPr>
                <w:rFonts w:ascii="Times New Roman" w:eastAsia="Times New Roman" w:hAnsi="Times New Roman" w:cs="Times New Roman"/>
                <w:sz w:val="24"/>
                <w:szCs w:val="24"/>
                <w:lang w:val="lv-LV"/>
              </w:rPr>
              <w:t xml:space="preserve">, </w:t>
            </w:r>
            <w:proofErr w:type="spellStart"/>
            <w:r w:rsidRPr="003E7084">
              <w:rPr>
                <w:rFonts w:ascii="Times New Roman" w:eastAsia="Times New Roman" w:hAnsi="Times New Roman" w:cs="Times New Roman"/>
                <w:sz w:val="24"/>
                <w:szCs w:val="24"/>
                <w:lang w:val="lv-LV"/>
              </w:rPr>
              <w:t>Isnaudas</w:t>
            </w:r>
            <w:proofErr w:type="spellEnd"/>
            <w:r w:rsidRPr="003E7084">
              <w:rPr>
                <w:rFonts w:ascii="Times New Roman" w:eastAsia="Times New Roman" w:hAnsi="Times New Roman" w:cs="Times New Roman"/>
                <w:sz w:val="24"/>
                <w:szCs w:val="24"/>
                <w:lang w:val="lv-LV"/>
              </w:rPr>
              <w:t xml:space="preserve"> pagasts, Ludzas novads</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p>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p>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88</w:t>
            </w:r>
          </w:p>
        </w:tc>
      </w:tr>
      <w:tr w:rsidR="004C3467" w:rsidRPr="003E7084" w:rsidTr="00B07CEB">
        <w:tc>
          <w:tcPr>
            <w:tcW w:w="548" w:type="dxa"/>
            <w:tcBorders>
              <w:top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5.</w:t>
            </w:r>
          </w:p>
        </w:tc>
        <w:tc>
          <w:tcPr>
            <w:tcW w:w="2640" w:type="dxa"/>
            <w:tcBorders>
              <w:top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Istalsnas klubs, bibliotēka, feldšera punkts</w:t>
            </w:r>
          </w:p>
        </w:tc>
        <w:tc>
          <w:tcPr>
            <w:tcW w:w="3080" w:type="dxa"/>
            <w:tcBorders>
              <w:top w:val="single" w:sz="4" w:space="0" w:color="auto"/>
              <w:right w:val="single" w:sz="4" w:space="0" w:color="auto"/>
            </w:tcBorders>
            <w:shd w:val="clear" w:color="auto" w:fill="auto"/>
          </w:tcPr>
          <w:p w:rsidR="004C3467" w:rsidRPr="003E7084" w:rsidRDefault="004C3467" w:rsidP="004C3467">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Istalsna, </w:t>
            </w:r>
            <w:proofErr w:type="spellStart"/>
            <w:r w:rsidRPr="003E7084">
              <w:rPr>
                <w:rFonts w:ascii="Times New Roman" w:eastAsia="Times New Roman" w:hAnsi="Times New Roman" w:cs="Times New Roman"/>
                <w:sz w:val="24"/>
                <w:szCs w:val="24"/>
                <w:lang w:val="lv-LV"/>
              </w:rPr>
              <w:t>Isnaudas</w:t>
            </w:r>
            <w:proofErr w:type="spellEnd"/>
            <w:r w:rsidRPr="003E7084">
              <w:rPr>
                <w:rFonts w:ascii="Times New Roman" w:eastAsia="Times New Roman" w:hAnsi="Times New Roman" w:cs="Times New Roman"/>
                <w:sz w:val="24"/>
                <w:szCs w:val="24"/>
                <w:lang w:val="lv-LV"/>
              </w:rPr>
              <w:t xml:space="preserve"> pagasts, Ludzas novads</w:t>
            </w:r>
          </w:p>
        </w:tc>
        <w:tc>
          <w:tcPr>
            <w:tcW w:w="1211" w:type="dxa"/>
            <w:tcBorders>
              <w:top w:val="single" w:sz="4" w:space="0" w:color="auto"/>
              <w:left w:val="single" w:sz="4" w:space="0" w:color="auto"/>
            </w:tcBorders>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p>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p>
        </w:tc>
        <w:tc>
          <w:tcPr>
            <w:tcW w:w="1808" w:type="dxa"/>
            <w:tcBorders>
              <w:top w:val="single" w:sz="4" w:space="0" w:color="auto"/>
            </w:tcBorders>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22</w:t>
            </w:r>
          </w:p>
          <w:p w:rsidR="004C3467" w:rsidRPr="003E7084" w:rsidRDefault="004C3467" w:rsidP="004C3467">
            <w:pPr>
              <w:spacing w:after="0" w:line="240" w:lineRule="auto"/>
              <w:jc w:val="center"/>
              <w:rPr>
                <w:rFonts w:ascii="Times New Roman" w:eastAsia="Times New Roman" w:hAnsi="Times New Roman" w:cs="Times New Roman"/>
                <w:sz w:val="24"/>
                <w:szCs w:val="24"/>
                <w:lang w:val="lv-LV"/>
              </w:rPr>
            </w:pPr>
          </w:p>
        </w:tc>
      </w:tr>
      <w:tr w:rsidR="004C3467" w:rsidRPr="003E7084" w:rsidTr="00B07CEB">
        <w:tc>
          <w:tcPr>
            <w:tcW w:w="6268" w:type="dxa"/>
            <w:gridSpan w:val="3"/>
            <w:tcBorders>
              <w:right w:val="single" w:sz="4" w:space="0" w:color="auto"/>
            </w:tcBorders>
            <w:shd w:val="clear" w:color="auto" w:fill="auto"/>
            <w:vAlign w:val="center"/>
          </w:tcPr>
          <w:p w:rsidR="004C3467" w:rsidRPr="003E7084" w:rsidRDefault="004C3467" w:rsidP="004C3467">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211" w:type="dxa"/>
            <w:tcBorders>
              <w:left w:val="single" w:sz="4" w:space="0" w:color="auto"/>
            </w:tcBorders>
            <w:shd w:val="clear" w:color="auto" w:fill="auto"/>
            <w:vAlign w:val="center"/>
          </w:tcPr>
          <w:p w:rsidR="004C3467" w:rsidRPr="003E7084" w:rsidRDefault="004C3467" w:rsidP="004C3467">
            <w:pPr>
              <w:spacing w:after="0" w:line="240" w:lineRule="auto"/>
              <w:rPr>
                <w:rFonts w:ascii="Times New Roman" w:eastAsia="Times New Roman" w:hAnsi="Times New Roman" w:cs="Times New Roman"/>
                <w:b/>
                <w:sz w:val="24"/>
                <w:szCs w:val="24"/>
                <w:lang w:val="lv-LV"/>
              </w:rPr>
            </w:pPr>
          </w:p>
        </w:tc>
        <w:tc>
          <w:tcPr>
            <w:tcW w:w="1808" w:type="dxa"/>
            <w:shd w:val="clear" w:color="auto" w:fill="auto"/>
            <w:vAlign w:val="center"/>
          </w:tcPr>
          <w:p w:rsidR="004C3467" w:rsidRPr="003E7084" w:rsidRDefault="004C3467" w:rsidP="004C3467">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w:t>
            </w:r>
            <w:r w:rsidRPr="003E7084">
              <w:rPr>
                <w:rFonts w:ascii="Times New Roman" w:eastAsia="Times New Roman" w:hAnsi="Times New Roman" w:cs="Times New Roman"/>
                <w:b/>
                <w:sz w:val="24"/>
                <w:szCs w:val="24"/>
                <w:lang w:val="lv-LV"/>
              </w:rPr>
              <w:t>0</w:t>
            </w:r>
            <w:r>
              <w:rPr>
                <w:rFonts w:ascii="Times New Roman" w:eastAsia="Times New Roman" w:hAnsi="Times New Roman" w:cs="Times New Roman"/>
                <w:b/>
                <w:sz w:val="24"/>
                <w:szCs w:val="24"/>
                <w:lang w:val="lv-LV"/>
              </w:rPr>
              <w:t>0</w:t>
            </w:r>
          </w:p>
        </w:tc>
      </w:tr>
    </w:tbl>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Cs/>
          <w:sz w:val="24"/>
          <w:szCs w:val="24"/>
          <w:lang w:val="lv-LV"/>
        </w:rPr>
      </w:pPr>
      <w:r w:rsidRPr="003E7084">
        <w:rPr>
          <w:rFonts w:ascii="Times New Roman" w:eastAsia="Times New Roman" w:hAnsi="Times New Roman" w:cs="Times New Roman"/>
          <w:b/>
          <w:bCs/>
          <w:sz w:val="24"/>
          <w:szCs w:val="24"/>
          <w:lang w:val="lv-LV"/>
        </w:rPr>
        <w:t>4.daļa:</w:t>
      </w:r>
      <w:r w:rsidRPr="003E7084">
        <w:rPr>
          <w:rFonts w:ascii="Times New Roman" w:eastAsia="Times New Roman" w:hAnsi="Times New Roman" w:cs="Times New Roman"/>
          <w:bCs/>
          <w:sz w:val="24"/>
          <w:szCs w:val="24"/>
          <w:u w:val="single"/>
          <w:lang w:val="lv-LV"/>
        </w:rPr>
        <w:t>Malkas piegāde Ludzas sociālās aprūpes centram „Ludza”</w:t>
      </w:r>
      <w:r w:rsidRPr="003E7084">
        <w:rPr>
          <w:rFonts w:ascii="Times New Roman" w:eastAsia="Times New Roman" w:hAnsi="Times New Roman" w:cs="Times New Roman"/>
          <w:bCs/>
          <w:sz w:val="24"/>
          <w:szCs w:val="24"/>
          <w:lang w:val="lv-LV"/>
        </w:rPr>
        <w:t>:</w:t>
      </w:r>
    </w:p>
    <w:p w:rsidR="003E7084" w:rsidRPr="003E7084" w:rsidRDefault="003E7084" w:rsidP="003E7084">
      <w:pPr>
        <w:spacing w:after="0" w:line="240" w:lineRule="auto"/>
        <w:rPr>
          <w:rFonts w:ascii="Times New Roman" w:eastAsia="Times New Roman" w:hAnsi="Times New Roman" w:cs="Times New Roman"/>
          <w:bCs/>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3"/>
        <w:gridCol w:w="3080"/>
        <w:gridCol w:w="1211"/>
        <w:gridCol w:w="1808"/>
      </w:tblGrid>
      <w:tr w:rsidR="003E7084" w:rsidRPr="003E7084" w:rsidTr="00B07CEB">
        <w:tc>
          <w:tcPr>
            <w:tcW w:w="675"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513"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80" w:type="dxa"/>
            <w:tcBorders>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c>
          <w:tcPr>
            <w:tcW w:w="675"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Sociālās aprūpes centrs „Ludza”</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w:t>
            </w:r>
            <w:proofErr w:type="spellStart"/>
            <w:r w:rsidRPr="003E7084">
              <w:rPr>
                <w:rFonts w:ascii="Times New Roman" w:eastAsia="Times New Roman" w:hAnsi="Times New Roman" w:cs="Times New Roman"/>
                <w:sz w:val="24"/>
                <w:szCs w:val="24"/>
                <w:lang w:val="lv-LV"/>
              </w:rPr>
              <w:t>Garbari</w:t>
            </w:r>
            <w:proofErr w:type="spellEnd"/>
            <w:r w:rsidRPr="003E7084">
              <w:rPr>
                <w:rFonts w:ascii="Times New Roman" w:eastAsia="Times New Roman" w:hAnsi="Times New Roman" w:cs="Times New Roman"/>
                <w:sz w:val="24"/>
                <w:szCs w:val="24"/>
                <w:lang w:val="lv-LV"/>
              </w:rPr>
              <w:t>”, Cirmas pag.,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≥70cm</w:t>
            </w:r>
          </w:p>
        </w:tc>
        <w:tc>
          <w:tcPr>
            <w:tcW w:w="1808" w:type="dxa"/>
            <w:shd w:val="clear" w:color="auto" w:fill="auto"/>
            <w:vAlign w:val="center"/>
          </w:tcPr>
          <w:p w:rsidR="003E7084" w:rsidRPr="003E7084" w:rsidRDefault="003E7084"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r w:rsidR="004C3467">
              <w:rPr>
                <w:rFonts w:ascii="Times New Roman" w:eastAsia="Times New Roman" w:hAnsi="Times New Roman" w:cs="Times New Roman"/>
                <w:sz w:val="24"/>
                <w:szCs w:val="24"/>
                <w:lang w:val="lv-LV"/>
              </w:rPr>
              <w:t>0</w:t>
            </w:r>
            <w:r w:rsidRPr="003E7084">
              <w:rPr>
                <w:rFonts w:ascii="Times New Roman" w:eastAsia="Times New Roman" w:hAnsi="Times New Roman" w:cs="Times New Roman"/>
                <w:sz w:val="24"/>
                <w:szCs w:val="24"/>
                <w:lang w:val="lv-LV"/>
              </w:rPr>
              <w:t>0</w:t>
            </w:r>
          </w:p>
        </w:tc>
      </w:tr>
      <w:tr w:rsidR="003E7084" w:rsidRPr="003E7084" w:rsidTr="00B07CEB">
        <w:tc>
          <w:tcPr>
            <w:tcW w:w="7479" w:type="dxa"/>
            <w:gridSpan w:val="4"/>
            <w:shd w:val="clear" w:color="auto" w:fill="auto"/>
            <w:vAlign w:val="center"/>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808" w:type="dxa"/>
            <w:shd w:val="clear" w:color="auto" w:fill="auto"/>
            <w:vAlign w:val="center"/>
          </w:tcPr>
          <w:p w:rsidR="003E7084" w:rsidRPr="003E7084" w:rsidRDefault="003E7084" w:rsidP="004C3467">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1</w:t>
            </w:r>
            <w:r w:rsidR="004C3467">
              <w:rPr>
                <w:rFonts w:ascii="Times New Roman" w:eastAsia="Times New Roman" w:hAnsi="Times New Roman" w:cs="Times New Roman"/>
                <w:b/>
                <w:sz w:val="24"/>
                <w:szCs w:val="24"/>
                <w:lang w:val="lv-LV"/>
              </w:rPr>
              <w:t>0</w:t>
            </w:r>
            <w:r w:rsidRPr="003E7084">
              <w:rPr>
                <w:rFonts w:ascii="Times New Roman" w:eastAsia="Times New Roman" w:hAnsi="Times New Roman" w:cs="Times New Roman"/>
                <w:b/>
                <w:sz w:val="24"/>
                <w:szCs w:val="24"/>
                <w:lang w:val="lv-LV"/>
              </w:rPr>
              <w:t>0</w:t>
            </w:r>
          </w:p>
        </w:tc>
      </w:tr>
    </w:tbl>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b/>
          <w:bCs/>
          <w:sz w:val="24"/>
          <w:szCs w:val="24"/>
          <w:lang w:val="lv-LV"/>
        </w:rPr>
        <w:t>5.daļa:</w:t>
      </w:r>
      <w:r w:rsidRPr="003E7084">
        <w:rPr>
          <w:rFonts w:ascii="Times New Roman" w:eastAsia="Times New Roman" w:hAnsi="Times New Roman" w:cs="Times New Roman"/>
          <w:bCs/>
          <w:sz w:val="24"/>
          <w:szCs w:val="24"/>
          <w:lang w:val="lv-LV"/>
        </w:rPr>
        <w:t xml:space="preserve"> </w:t>
      </w:r>
      <w:r w:rsidRPr="003E7084">
        <w:rPr>
          <w:rFonts w:ascii="Times New Roman" w:eastAsia="Times New Roman" w:hAnsi="Times New Roman" w:cs="Times New Roman"/>
          <w:bCs/>
          <w:sz w:val="24"/>
          <w:szCs w:val="24"/>
          <w:u w:val="single"/>
          <w:lang w:val="lv-LV"/>
        </w:rPr>
        <w:t xml:space="preserve">Malkas piegāde </w:t>
      </w:r>
      <w:r w:rsidR="004C3467">
        <w:rPr>
          <w:rFonts w:ascii="Times New Roman" w:eastAsia="Times New Roman" w:hAnsi="Times New Roman" w:cs="Times New Roman"/>
          <w:bCs/>
          <w:sz w:val="24"/>
          <w:szCs w:val="24"/>
          <w:u w:val="single"/>
          <w:lang w:val="lv-LV"/>
        </w:rPr>
        <w:t xml:space="preserve">Ludzas novada iestādēm </w:t>
      </w:r>
      <w:r w:rsidRPr="003E7084">
        <w:rPr>
          <w:rFonts w:ascii="Times New Roman" w:eastAsia="Times New Roman" w:hAnsi="Times New Roman" w:cs="Times New Roman"/>
          <w:sz w:val="24"/>
          <w:szCs w:val="24"/>
          <w:u w:val="single"/>
          <w:lang w:val="lv-LV"/>
        </w:rPr>
        <w:t>Istras un Rundēnu pagastos</w:t>
      </w:r>
      <w:r w:rsidRPr="003E7084">
        <w:rPr>
          <w:rFonts w:ascii="Times New Roman" w:eastAsia="Times New Roman" w:hAnsi="Times New Roman" w:cs="Times New Roman"/>
          <w:sz w:val="24"/>
          <w:szCs w:val="24"/>
          <w:lang w:val="lv-LV"/>
        </w:rPr>
        <w:t>:</w:t>
      </w:r>
    </w:p>
    <w:p w:rsidR="003E7084" w:rsidRPr="003E7084" w:rsidRDefault="003E7084" w:rsidP="003E7084">
      <w:pPr>
        <w:spacing w:after="0" w:line="240" w:lineRule="auto"/>
        <w:rPr>
          <w:rFonts w:ascii="Times New Roman" w:eastAsia="Times New Roman" w:hAnsi="Times New Roman" w:cs="Times New Roman"/>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3"/>
        <w:gridCol w:w="3080"/>
        <w:gridCol w:w="1211"/>
        <w:gridCol w:w="1808"/>
      </w:tblGrid>
      <w:tr w:rsidR="003E7084" w:rsidRPr="003E7084" w:rsidTr="00B07CEB">
        <w:tc>
          <w:tcPr>
            <w:tcW w:w="675"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513"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80" w:type="dxa"/>
            <w:tcBorders>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c>
          <w:tcPr>
            <w:tcW w:w="675"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Istras pagasta pārvalde, Tautas nams, bibliotēka</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Vecslabada, Istras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4C3467" w:rsidP="003E708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r>
      <w:tr w:rsidR="003E7084" w:rsidRPr="003E7084" w:rsidTr="00B07CEB">
        <w:tc>
          <w:tcPr>
            <w:tcW w:w="675" w:type="dxa"/>
            <w:tcBorders>
              <w:bottom w:val="single" w:sz="4" w:space="0" w:color="000000"/>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Istras vidusskola</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Vecslabada, Istras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200</w:t>
            </w:r>
          </w:p>
        </w:tc>
      </w:tr>
      <w:tr w:rsidR="003E7084" w:rsidRPr="003E7084" w:rsidTr="00B07CEB">
        <w:trPr>
          <w:trHeight w:val="787"/>
        </w:trPr>
        <w:tc>
          <w:tcPr>
            <w:tcW w:w="675" w:type="dxa"/>
            <w:tcBorders>
              <w:bottom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w:t>
            </w:r>
          </w:p>
        </w:tc>
        <w:tc>
          <w:tcPr>
            <w:tcW w:w="2513" w:type="dxa"/>
            <w:tcBorders>
              <w:bottom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Rundēnu pagasta pārvalde, Tautas nams, bibliotēka</w:t>
            </w:r>
          </w:p>
        </w:tc>
        <w:tc>
          <w:tcPr>
            <w:tcW w:w="3080" w:type="dxa"/>
            <w:tcBorders>
              <w:bottom w:val="single" w:sz="4" w:space="0" w:color="auto"/>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Rundēni, Rundēnu pagasts, Ludzas novads</w:t>
            </w:r>
          </w:p>
          <w:p w:rsidR="003E7084" w:rsidRPr="003E7084" w:rsidRDefault="003E7084" w:rsidP="003E7084">
            <w:pPr>
              <w:spacing w:after="0" w:line="240" w:lineRule="auto"/>
              <w:rPr>
                <w:rFonts w:ascii="Times New Roman" w:eastAsia="Times New Roman" w:hAnsi="Times New Roman" w:cs="Times New Roman"/>
                <w:sz w:val="24"/>
                <w:szCs w:val="24"/>
                <w:lang w:val="lv-LV"/>
              </w:rPr>
            </w:pPr>
          </w:p>
        </w:tc>
        <w:tc>
          <w:tcPr>
            <w:tcW w:w="1211" w:type="dxa"/>
            <w:tcBorders>
              <w:left w:val="single" w:sz="4" w:space="0" w:color="auto"/>
              <w:bottom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808" w:type="dxa"/>
            <w:tcBorders>
              <w:bottom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900</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B07CEB">
        <w:trPr>
          <w:trHeight w:val="576"/>
        </w:trPr>
        <w:tc>
          <w:tcPr>
            <w:tcW w:w="675" w:type="dxa"/>
            <w:tcBorders>
              <w:top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w:t>
            </w:r>
          </w:p>
        </w:tc>
        <w:tc>
          <w:tcPr>
            <w:tcW w:w="2513" w:type="dxa"/>
            <w:tcBorders>
              <w:top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Istras pirmskolas izglītības iestāde</w:t>
            </w:r>
          </w:p>
        </w:tc>
        <w:tc>
          <w:tcPr>
            <w:tcW w:w="3080" w:type="dxa"/>
            <w:tcBorders>
              <w:top w:val="single" w:sz="4" w:space="0" w:color="auto"/>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Vecslabada, Istras pagasts, Ludzas novads</w:t>
            </w:r>
          </w:p>
        </w:tc>
        <w:tc>
          <w:tcPr>
            <w:tcW w:w="1211" w:type="dxa"/>
            <w:tcBorders>
              <w:top w:val="single" w:sz="4" w:space="0" w:color="auto"/>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808" w:type="dxa"/>
            <w:tcBorders>
              <w:top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70</w:t>
            </w:r>
          </w:p>
        </w:tc>
      </w:tr>
      <w:tr w:rsidR="003E7084" w:rsidRPr="003E7084" w:rsidTr="00B07CEB">
        <w:tc>
          <w:tcPr>
            <w:tcW w:w="7479" w:type="dxa"/>
            <w:gridSpan w:val="4"/>
            <w:shd w:val="clear" w:color="auto" w:fill="auto"/>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808" w:type="dxa"/>
            <w:shd w:val="clear" w:color="auto" w:fill="auto"/>
          </w:tcPr>
          <w:p w:rsidR="003E7084" w:rsidRPr="003E7084" w:rsidRDefault="003E7084" w:rsidP="004C3467">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 xml:space="preserve">          12</w:t>
            </w:r>
            <w:r w:rsidR="004C3467">
              <w:rPr>
                <w:rFonts w:ascii="Times New Roman" w:eastAsia="Times New Roman" w:hAnsi="Times New Roman" w:cs="Times New Roman"/>
                <w:b/>
                <w:sz w:val="24"/>
                <w:szCs w:val="24"/>
                <w:lang w:val="lv-LV"/>
              </w:rPr>
              <w:t>30</w:t>
            </w:r>
          </w:p>
        </w:tc>
      </w:tr>
    </w:tbl>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ind w:left="360"/>
        <w:jc w:val="center"/>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sz w:val="24"/>
          <w:szCs w:val="24"/>
          <w:u w:val="single"/>
          <w:lang w:val="lv-LV"/>
        </w:rPr>
      </w:pPr>
      <w:r w:rsidRPr="003E7084">
        <w:rPr>
          <w:rFonts w:ascii="Times New Roman" w:eastAsia="Times New Roman" w:hAnsi="Times New Roman" w:cs="Times New Roman"/>
          <w:b/>
          <w:sz w:val="24"/>
          <w:szCs w:val="24"/>
          <w:lang w:val="lv-LV"/>
        </w:rPr>
        <w:t>6.daļa:</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Cs/>
          <w:sz w:val="24"/>
          <w:szCs w:val="24"/>
          <w:u w:val="single"/>
          <w:lang w:val="lv-LV"/>
        </w:rPr>
        <w:t xml:space="preserve">Malkas piegāde Ludzas novada iestādēm </w:t>
      </w:r>
      <w:r w:rsidRPr="003E7084">
        <w:rPr>
          <w:rFonts w:ascii="Times New Roman" w:eastAsia="Times New Roman" w:hAnsi="Times New Roman" w:cs="Times New Roman"/>
          <w:sz w:val="24"/>
          <w:szCs w:val="24"/>
          <w:u w:val="single"/>
          <w:lang w:val="lv-LV"/>
        </w:rPr>
        <w:t>Pildas un Ņukšu pagastos:</w:t>
      </w:r>
    </w:p>
    <w:p w:rsidR="003E7084" w:rsidRPr="003E7084" w:rsidRDefault="003E7084" w:rsidP="003E7084">
      <w:pPr>
        <w:spacing w:after="0" w:line="240" w:lineRule="auto"/>
        <w:rPr>
          <w:rFonts w:ascii="Times New Roman" w:eastAsia="Times New Roman" w:hAnsi="Times New Roman" w:cs="Times New Roman"/>
          <w:sz w:val="24"/>
          <w:szCs w:val="24"/>
          <w:u w:val="single"/>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3"/>
        <w:gridCol w:w="3080"/>
        <w:gridCol w:w="1211"/>
        <w:gridCol w:w="1808"/>
      </w:tblGrid>
      <w:tr w:rsidR="003E7084" w:rsidRPr="003E7084" w:rsidTr="00B07CEB">
        <w:tc>
          <w:tcPr>
            <w:tcW w:w="675"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513"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80" w:type="dxa"/>
            <w:tcBorders>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c>
          <w:tcPr>
            <w:tcW w:w="675"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Pildas pagasta pārvalde, Tautas nams, bibliotēka, pamatskola</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Pilda, Pildas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600</w:t>
            </w:r>
          </w:p>
        </w:tc>
      </w:tr>
      <w:tr w:rsidR="003E7084" w:rsidRPr="003E7084" w:rsidTr="00B07CEB">
        <w:tc>
          <w:tcPr>
            <w:tcW w:w="675"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Pildas pagasta pirmsskolas izglītības iestāde</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Pilda, Pildas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120</w:t>
            </w:r>
          </w:p>
        </w:tc>
      </w:tr>
      <w:tr w:rsidR="003E7084" w:rsidRPr="003E7084" w:rsidTr="00B07CEB">
        <w:tc>
          <w:tcPr>
            <w:tcW w:w="675" w:type="dxa"/>
            <w:tcBorders>
              <w:bottom w:val="single" w:sz="4" w:space="0" w:color="000000"/>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lastRenderedPageBreak/>
              <w:t>3.</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Pildas ambulance</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Pilda, Pildas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20</w:t>
            </w:r>
          </w:p>
        </w:tc>
      </w:tr>
      <w:tr w:rsidR="003E7084" w:rsidRPr="003E7084" w:rsidTr="00B07CEB">
        <w:trPr>
          <w:trHeight w:val="569"/>
        </w:trPr>
        <w:tc>
          <w:tcPr>
            <w:tcW w:w="675" w:type="dxa"/>
            <w:tcBorders>
              <w:bottom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w:t>
            </w:r>
          </w:p>
        </w:tc>
        <w:tc>
          <w:tcPr>
            <w:tcW w:w="2513" w:type="dxa"/>
            <w:tcBorders>
              <w:bottom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Ņukšu pagasta bibliotēka</w:t>
            </w:r>
          </w:p>
        </w:tc>
        <w:tc>
          <w:tcPr>
            <w:tcW w:w="3080" w:type="dxa"/>
            <w:tcBorders>
              <w:bottom w:val="single" w:sz="4" w:space="0" w:color="auto"/>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Pilda, Pildas pagasts, Ludzas novads</w:t>
            </w:r>
          </w:p>
        </w:tc>
        <w:tc>
          <w:tcPr>
            <w:tcW w:w="1211" w:type="dxa"/>
            <w:tcBorders>
              <w:left w:val="single" w:sz="4" w:space="0" w:color="auto"/>
              <w:bottom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808" w:type="dxa"/>
            <w:tcBorders>
              <w:bottom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40</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B07CEB">
        <w:trPr>
          <w:trHeight w:val="536"/>
        </w:trPr>
        <w:tc>
          <w:tcPr>
            <w:tcW w:w="675" w:type="dxa"/>
            <w:tcBorders>
              <w:top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5.</w:t>
            </w:r>
          </w:p>
        </w:tc>
        <w:tc>
          <w:tcPr>
            <w:tcW w:w="2513" w:type="dxa"/>
            <w:tcBorders>
              <w:top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Ņukšu pagasta pārvalde</w:t>
            </w:r>
          </w:p>
        </w:tc>
        <w:tc>
          <w:tcPr>
            <w:tcW w:w="3080" w:type="dxa"/>
            <w:tcBorders>
              <w:top w:val="single" w:sz="4" w:space="0" w:color="auto"/>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lv-LV"/>
              </w:rPr>
              <w:t>Ņukši</w:t>
            </w:r>
            <w:proofErr w:type="spellEnd"/>
            <w:r w:rsidRPr="003E7084">
              <w:rPr>
                <w:rFonts w:ascii="Times New Roman" w:eastAsia="Times New Roman" w:hAnsi="Times New Roman" w:cs="Times New Roman"/>
                <w:sz w:val="24"/>
                <w:szCs w:val="24"/>
                <w:lang w:val="lv-LV"/>
              </w:rPr>
              <w:t>, Ņukšu pagasts, Ludzas novads</w:t>
            </w:r>
          </w:p>
        </w:tc>
        <w:tc>
          <w:tcPr>
            <w:tcW w:w="1211" w:type="dxa"/>
            <w:tcBorders>
              <w:top w:val="single" w:sz="4" w:space="0" w:color="auto"/>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808" w:type="dxa"/>
            <w:tcBorders>
              <w:top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40</w:t>
            </w:r>
          </w:p>
        </w:tc>
      </w:tr>
      <w:tr w:rsidR="003E7084" w:rsidRPr="003E7084" w:rsidTr="00B07CEB">
        <w:tc>
          <w:tcPr>
            <w:tcW w:w="7479" w:type="dxa"/>
            <w:gridSpan w:val="4"/>
            <w:shd w:val="clear" w:color="auto" w:fill="auto"/>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808" w:type="dxa"/>
            <w:shd w:val="clear" w:color="auto" w:fill="auto"/>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820</w:t>
            </w:r>
          </w:p>
        </w:tc>
      </w:tr>
    </w:tbl>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7.daļa:</w:t>
      </w:r>
      <w:r w:rsidRPr="003E7084">
        <w:rPr>
          <w:rFonts w:ascii="Times New Roman" w:eastAsia="Times New Roman" w:hAnsi="Times New Roman" w:cs="Times New Roman"/>
          <w:bCs/>
          <w:sz w:val="24"/>
          <w:szCs w:val="24"/>
          <w:lang w:val="lv-LV"/>
        </w:rPr>
        <w:t xml:space="preserve"> </w:t>
      </w:r>
      <w:r w:rsidRPr="003E7084">
        <w:rPr>
          <w:rFonts w:ascii="Times New Roman" w:eastAsia="Times New Roman" w:hAnsi="Times New Roman" w:cs="Times New Roman"/>
          <w:bCs/>
          <w:sz w:val="24"/>
          <w:szCs w:val="24"/>
          <w:u w:val="single"/>
          <w:lang w:val="lv-LV"/>
        </w:rPr>
        <w:t>Malkas piegāde Ludzas novada iestādēm</w:t>
      </w:r>
      <w:r w:rsidRPr="003E7084">
        <w:rPr>
          <w:rFonts w:ascii="Times New Roman" w:eastAsia="Times New Roman" w:hAnsi="Times New Roman" w:cs="Times New Roman"/>
          <w:sz w:val="24"/>
          <w:szCs w:val="24"/>
          <w:u w:val="single"/>
          <w:lang w:val="lv-LV"/>
        </w:rPr>
        <w:t xml:space="preserve"> Briģu un Nirzas pagastos</w:t>
      </w:r>
    </w:p>
    <w:p w:rsidR="003E7084" w:rsidRPr="003E7084" w:rsidRDefault="003E7084" w:rsidP="003E7084">
      <w:pPr>
        <w:spacing w:after="0" w:line="240" w:lineRule="auto"/>
        <w:ind w:left="360"/>
        <w:jc w:val="center"/>
        <w:rPr>
          <w:rFonts w:ascii="Times New Roman" w:eastAsia="Times New Roman" w:hAnsi="Times New Roman" w:cs="Times New Roman"/>
          <w:b/>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3"/>
        <w:gridCol w:w="3080"/>
        <w:gridCol w:w="1211"/>
        <w:gridCol w:w="1808"/>
      </w:tblGrid>
      <w:tr w:rsidR="003E7084" w:rsidRPr="003E7084" w:rsidTr="00B07CEB">
        <w:tc>
          <w:tcPr>
            <w:tcW w:w="675"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513"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80" w:type="dxa"/>
            <w:tcBorders>
              <w:top w:val="single" w:sz="4" w:space="0" w:color="auto"/>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top w:val="single" w:sz="4" w:space="0" w:color="auto"/>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Bold" w:eastAsia="Times New Roman" w:hAnsi="Times New Roman Bold"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c>
          <w:tcPr>
            <w:tcW w:w="675"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Nirzas Tautas nams, bibliotēka, feldšera punkts</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Nirza, Nirzas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4C3467" w:rsidP="003E708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3E7084" w:rsidRPr="003E7084">
              <w:rPr>
                <w:rFonts w:ascii="Times New Roman" w:eastAsia="Times New Roman" w:hAnsi="Times New Roman" w:cs="Times New Roman"/>
                <w:sz w:val="24"/>
                <w:szCs w:val="24"/>
                <w:lang w:val="lv-LV"/>
              </w:rPr>
              <w:t>0</w:t>
            </w:r>
          </w:p>
        </w:tc>
      </w:tr>
      <w:tr w:rsidR="003E7084" w:rsidRPr="003E7084" w:rsidTr="00B07CEB">
        <w:tc>
          <w:tcPr>
            <w:tcW w:w="675"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en-GB"/>
              </w:rPr>
              <w:t>Veco</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ļaužu</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aprūpes</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māja</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Raipole</w:t>
            </w:r>
            <w:proofErr w:type="spellEnd"/>
            <w:r w:rsidRPr="003E7084">
              <w:rPr>
                <w:rFonts w:ascii="Times New Roman" w:eastAsia="Times New Roman" w:hAnsi="Times New Roman" w:cs="Times New Roman"/>
                <w:sz w:val="24"/>
                <w:szCs w:val="24"/>
                <w:lang w:val="en-GB"/>
              </w:rPr>
              <w:t>”</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en-GB"/>
              </w:rPr>
              <w:t>Raipole</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Nirzas</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pag</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Ludzas</w:t>
            </w:r>
            <w:proofErr w:type="spellEnd"/>
            <w:r w:rsidRPr="003E7084">
              <w:rPr>
                <w:rFonts w:ascii="Times New Roman" w:eastAsia="Times New Roman" w:hAnsi="Times New Roman" w:cs="Times New Roman"/>
                <w:sz w:val="24"/>
                <w:szCs w:val="24"/>
                <w:lang w:val="en-GB"/>
              </w:rPr>
              <w:t xml:space="preserve"> </w:t>
            </w:r>
            <w:proofErr w:type="spellStart"/>
            <w:r w:rsidRPr="003E7084">
              <w:rPr>
                <w:rFonts w:ascii="Times New Roman" w:eastAsia="Times New Roman" w:hAnsi="Times New Roman" w:cs="Times New Roman"/>
                <w:sz w:val="24"/>
                <w:szCs w:val="24"/>
                <w:lang w:val="en-GB"/>
              </w:rPr>
              <w:t>novads</w:t>
            </w:r>
            <w:proofErr w:type="spellEnd"/>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4C3467" w:rsidP="003E708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40</w:t>
            </w:r>
          </w:p>
        </w:tc>
      </w:tr>
      <w:tr w:rsidR="003E7084" w:rsidRPr="003E7084" w:rsidTr="00B07CEB">
        <w:tc>
          <w:tcPr>
            <w:tcW w:w="675" w:type="dxa"/>
            <w:tcBorders>
              <w:bottom w:val="single" w:sz="4" w:space="0" w:color="000000"/>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en-GB"/>
              </w:rPr>
            </w:pPr>
            <w:r w:rsidRPr="003E7084">
              <w:rPr>
                <w:rFonts w:ascii="Times New Roman" w:eastAsia="Times New Roman" w:hAnsi="Times New Roman" w:cs="Times New Roman"/>
                <w:sz w:val="24"/>
                <w:szCs w:val="24"/>
                <w:lang w:val="lv-LV"/>
              </w:rPr>
              <w:t>Briģu pagasta pārvalde, Tautas nams</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en-GB"/>
              </w:rPr>
            </w:pPr>
            <w:r w:rsidRPr="003E7084">
              <w:rPr>
                <w:rFonts w:ascii="Times New Roman" w:eastAsia="Times New Roman" w:hAnsi="Times New Roman" w:cs="Times New Roman"/>
                <w:sz w:val="24"/>
                <w:szCs w:val="24"/>
                <w:lang w:val="lv-LV"/>
              </w:rPr>
              <w:t>Briģi, Briģu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20</w:t>
            </w:r>
          </w:p>
        </w:tc>
      </w:tr>
      <w:tr w:rsidR="003E7084" w:rsidRPr="003E7084" w:rsidTr="00B07CEB">
        <w:trPr>
          <w:trHeight w:val="937"/>
        </w:trPr>
        <w:tc>
          <w:tcPr>
            <w:tcW w:w="675" w:type="dxa"/>
            <w:tcBorders>
              <w:bottom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4.</w:t>
            </w:r>
          </w:p>
        </w:tc>
        <w:tc>
          <w:tcPr>
            <w:tcW w:w="2513" w:type="dxa"/>
            <w:tcBorders>
              <w:bottom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Briģu pagasta pirmsskolas izglītības iestāde, bibliotēka</w:t>
            </w:r>
          </w:p>
        </w:tc>
        <w:tc>
          <w:tcPr>
            <w:tcW w:w="3080" w:type="dxa"/>
            <w:tcBorders>
              <w:bottom w:val="single" w:sz="4" w:space="0" w:color="auto"/>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Briģi, Briģu pagasts, Ludzas novads</w:t>
            </w:r>
          </w:p>
        </w:tc>
        <w:tc>
          <w:tcPr>
            <w:tcW w:w="1211" w:type="dxa"/>
            <w:tcBorders>
              <w:left w:val="single" w:sz="4" w:space="0" w:color="auto"/>
              <w:bottom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tcBorders>
              <w:bottom w:val="single" w:sz="4" w:space="0" w:color="auto"/>
            </w:tcBorders>
            <w:shd w:val="clear" w:color="auto" w:fill="auto"/>
            <w:vAlign w:val="center"/>
          </w:tcPr>
          <w:p w:rsidR="003E7084" w:rsidRPr="003E7084" w:rsidRDefault="003E7084"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2</w:t>
            </w:r>
            <w:r w:rsidR="004C3467">
              <w:rPr>
                <w:rFonts w:ascii="Times New Roman" w:eastAsia="Times New Roman" w:hAnsi="Times New Roman" w:cs="Times New Roman"/>
                <w:sz w:val="24"/>
                <w:szCs w:val="24"/>
                <w:lang w:val="lv-LV"/>
              </w:rPr>
              <w:t>0</w:t>
            </w:r>
            <w:r w:rsidRPr="003E7084">
              <w:rPr>
                <w:rFonts w:ascii="Times New Roman" w:eastAsia="Times New Roman" w:hAnsi="Times New Roman" w:cs="Times New Roman"/>
                <w:sz w:val="24"/>
                <w:szCs w:val="24"/>
                <w:lang w:val="lv-LV"/>
              </w:rPr>
              <w:t>0</w:t>
            </w:r>
          </w:p>
        </w:tc>
      </w:tr>
      <w:tr w:rsidR="003E7084" w:rsidRPr="003E7084" w:rsidTr="00B07CEB">
        <w:trPr>
          <w:trHeight w:val="402"/>
        </w:trPr>
        <w:tc>
          <w:tcPr>
            <w:tcW w:w="675" w:type="dxa"/>
            <w:tcBorders>
              <w:top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5.</w:t>
            </w:r>
          </w:p>
        </w:tc>
        <w:tc>
          <w:tcPr>
            <w:tcW w:w="2513" w:type="dxa"/>
            <w:tcBorders>
              <w:top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Nirzas pamatskola</w:t>
            </w:r>
          </w:p>
        </w:tc>
        <w:tc>
          <w:tcPr>
            <w:tcW w:w="3080" w:type="dxa"/>
            <w:tcBorders>
              <w:top w:val="single" w:sz="4" w:space="0" w:color="auto"/>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Nirza, Nirzas pagasts, Ludzas novads</w:t>
            </w:r>
          </w:p>
        </w:tc>
        <w:tc>
          <w:tcPr>
            <w:tcW w:w="1211" w:type="dxa"/>
            <w:tcBorders>
              <w:top w:val="single" w:sz="4" w:space="0" w:color="auto"/>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tcBorders>
              <w:top w:val="single" w:sz="4" w:space="0" w:color="auto"/>
            </w:tcBorders>
            <w:shd w:val="clear" w:color="auto" w:fill="auto"/>
            <w:vAlign w:val="center"/>
          </w:tcPr>
          <w:p w:rsidR="003E7084" w:rsidRPr="003E7084" w:rsidRDefault="003E7084" w:rsidP="004C3467">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r w:rsidR="004C3467">
              <w:rPr>
                <w:rFonts w:ascii="Times New Roman" w:eastAsia="Times New Roman" w:hAnsi="Times New Roman" w:cs="Times New Roman"/>
                <w:sz w:val="24"/>
                <w:szCs w:val="24"/>
                <w:lang w:val="lv-LV"/>
              </w:rPr>
              <w:t>0</w:t>
            </w:r>
            <w:r w:rsidRPr="003E7084">
              <w:rPr>
                <w:rFonts w:ascii="Times New Roman" w:eastAsia="Times New Roman" w:hAnsi="Times New Roman" w:cs="Times New Roman"/>
                <w:sz w:val="24"/>
                <w:szCs w:val="24"/>
                <w:lang w:val="lv-LV"/>
              </w:rPr>
              <w:t>0</w:t>
            </w:r>
          </w:p>
        </w:tc>
      </w:tr>
      <w:tr w:rsidR="003E7084" w:rsidRPr="003E7084" w:rsidTr="00B07CEB">
        <w:tc>
          <w:tcPr>
            <w:tcW w:w="7479" w:type="dxa"/>
            <w:gridSpan w:val="4"/>
            <w:shd w:val="clear" w:color="auto" w:fill="auto"/>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808" w:type="dxa"/>
            <w:shd w:val="clear" w:color="auto" w:fill="auto"/>
          </w:tcPr>
          <w:p w:rsidR="003E7084" w:rsidRPr="003E7084" w:rsidRDefault="004C3467" w:rsidP="003E7084">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440</w:t>
            </w:r>
          </w:p>
        </w:tc>
      </w:tr>
    </w:tbl>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
          <w:sz w:val="24"/>
          <w:szCs w:val="24"/>
          <w:lang w:val="lv-LV"/>
        </w:rPr>
      </w:pPr>
    </w:p>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bCs/>
          <w:sz w:val="24"/>
          <w:szCs w:val="24"/>
          <w:lang w:val="lv-LV"/>
        </w:rPr>
        <w:t>8.daļa</w:t>
      </w:r>
      <w:r w:rsidRPr="003E7084">
        <w:rPr>
          <w:rFonts w:ascii="Times New Roman" w:eastAsia="Times New Roman" w:hAnsi="Times New Roman" w:cs="Times New Roman"/>
          <w:bCs/>
          <w:sz w:val="24"/>
          <w:szCs w:val="24"/>
          <w:lang w:val="lv-LV"/>
        </w:rPr>
        <w:t xml:space="preserve">: </w:t>
      </w:r>
      <w:r w:rsidRPr="003E7084">
        <w:rPr>
          <w:rFonts w:ascii="Times New Roman" w:eastAsia="Times New Roman" w:hAnsi="Times New Roman" w:cs="Times New Roman"/>
          <w:bCs/>
          <w:sz w:val="24"/>
          <w:szCs w:val="24"/>
          <w:u w:val="single"/>
          <w:lang w:val="lv-LV"/>
        </w:rPr>
        <w:t>Malkas piegāde</w:t>
      </w:r>
      <w:r w:rsidRPr="003E7084">
        <w:rPr>
          <w:rFonts w:ascii="Times New Roman" w:eastAsia="Times New Roman" w:hAnsi="Times New Roman" w:cs="Times New Roman"/>
          <w:sz w:val="24"/>
          <w:szCs w:val="24"/>
          <w:u w:val="single"/>
          <w:lang w:val="lv-LV"/>
        </w:rPr>
        <w:t xml:space="preserve"> </w:t>
      </w:r>
      <w:r w:rsidRPr="003E7084">
        <w:rPr>
          <w:rFonts w:ascii="Times New Roman" w:eastAsia="Times New Roman" w:hAnsi="Times New Roman" w:cs="Times New Roman"/>
          <w:bCs/>
          <w:sz w:val="24"/>
          <w:szCs w:val="24"/>
          <w:u w:val="single"/>
          <w:lang w:val="lv-LV"/>
        </w:rPr>
        <w:t xml:space="preserve">Ludzas novada iestādēm </w:t>
      </w:r>
      <w:r w:rsidRPr="003E7084">
        <w:rPr>
          <w:rFonts w:ascii="Times New Roman" w:eastAsia="Times New Roman" w:hAnsi="Times New Roman" w:cs="Times New Roman"/>
          <w:sz w:val="24"/>
          <w:szCs w:val="24"/>
          <w:u w:val="single"/>
          <w:lang w:val="lv-LV"/>
        </w:rPr>
        <w:t>Cirmas pagastā</w:t>
      </w:r>
    </w:p>
    <w:p w:rsidR="003E7084" w:rsidRPr="003E7084" w:rsidRDefault="003E7084" w:rsidP="003E7084">
      <w:pPr>
        <w:spacing w:after="0" w:line="240" w:lineRule="auto"/>
        <w:rPr>
          <w:rFonts w:ascii="Times New Roman" w:eastAsia="Times New Roman" w:hAnsi="Times New Roman" w:cs="Times New Roman"/>
          <w:b/>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3"/>
        <w:gridCol w:w="3080"/>
        <w:gridCol w:w="1211"/>
        <w:gridCol w:w="1808"/>
      </w:tblGrid>
      <w:tr w:rsidR="003E7084" w:rsidRPr="003E7084" w:rsidTr="00B07CEB">
        <w:tc>
          <w:tcPr>
            <w:tcW w:w="675" w:type="dxa"/>
            <w:shd w:val="clear" w:color="auto" w:fill="D9D9D9"/>
          </w:tcPr>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proofErr w:type="spellStart"/>
            <w:r w:rsidRPr="003E7084">
              <w:rPr>
                <w:rFonts w:ascii="Times New Roman" w:eastAsia="Times New Roman" w:hAnsi="Times New Roman" w:cs="Times New Roman"/>
                <w:b/>
                <w:sz w:val="24"/>
                <w:szCs w:val="24"/>
                <w:lang w:val="lv-LV"/>
              </w:rPr>
              <w:t>Nr.p</w:t>
            </w:r>
            <w:proofErr w:type="spellEnd"/>
            <w:r w:rsidRPr="003E7084">
              <w:rPr>
                <w:rFonts w:ascii="Times New Roman" w:eastAsia="Times New Roman" w:hAnsi="Times New Roman" w:cs="Times New Roman"/>
                <w:b/>
                <w:sz w:val="24"/>
                <w:szCs w:val="24"/>
                <w:lang w:val="lv-LV"/>
              </w:rPr>
              <w:t>.</w:t>
            </w:r>
          </w:p>
          <w:p w:rsidR="003E7084" w:rsidRPr="003E7084" w:rsidRDefault="003E7084" w:rsidP="003E7084">
            <w:pPr>
              <w:spacing w:after="0" w:line="240" w:lineRule="auto"/>
              <w:ind w:left="-142" w:right="-108"/>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w:t>
            </w:r>
          </w:p>
        </w:tc>
        <w:tc>
          <w:tcPr>
            <w:tcW w:w="2513"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Iestādes nosaukums</w:t>
            </w:r>
          </w:p>
        </w:tc>
        <w:tc>
          <w:tcPr>
            <w:tcW w:w="3080" w:type="dxa"/>
            <w:tcBorders>
              <w:righ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Adrese</w:t>
            </w:r>
          </w:p>
        </w:tc>
        <w:tc>
          <w:tcPr>
            <w:tcW w:w="1211" w:type="dxa"/>
            <w:tcBorders>
              <w:left w:val="single" w:sz="4" w:space="0" w:color="auto"/>
            </w:tcBorders>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Garums</w:t>
            </w:r>
          </w:p>
        </w:tc>
        <w:tc>
          <w:tcPr>
            <w:tcW w:w="1808"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Nepieciešamais daudzums (m</w:t>
            </w:r>
            <w:r w:rsidRPr="003E7084">
              <w:rPr>
                <w:rFonts w:ascii="Times New Roman" w:eastAsia="Times New Roman" w:hAnsi="Times New Roman" w:cs="Times New Roman"/>
                <w:b/>
                <w:sz w:val="24"/>
                <w:szCs w:val="24"/>
                <w:vertAlign w:val="superscript"/>
                <w:lang w:val="lv-LV"/>
              </w:rPr>
              <w:t>3</w:t>
            </w:r>
            <w:r w:rsidRPr="003E7084">
              <w:rPr>
                <w:rFonts w:ascii="Times New Roman Bold" w:eastAsia="Times New Roman" w:hAnsi="Times New Roman Bold" w:cs="Times New Roman"/>
                <w:b/>
                <w:sz w:val="24"/>
                <w:szCs w:val="24"/>
                <w:lang w:val="lv-LV"/>
              </w:rPr>
              <w:t>)</w:t>
            </w:r>
          </w:p>
        </w:tc>
      </w:tr>
      <w:tr w:rsidR="003E7084" w:rsidRPr="003E7084" w:rsidTr="00B07CEB">
        <w:tc>
          <w:tcPr>
            <w:tcW w:w="675"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p>
        </w:tc>
        <w:tc>
          <w:tcPr>
            <w:tcW w:w="2513" w:type="dxa"/>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Cirmas pagasta pārvalde, Tautas nams, bibliotēka</w:t>
            </w:r>
          </w:p>
        </w:tc>
        <w:tc>
          <w:tcPr>
            <w:tcW w:w="3080" w:type="dxa"/>
            <w:tcBorders>
              <w:right w:val="single" w:sz="4" w:space="0" w:color="auto"/>
            </w:tcBorders>
            <w:shd w:val="clear" w:color="auto" w:fill="auto"/>
          </w:tcPr>
          <w:p w:rsidR="003E7084" w:rsidRPr="003E7084" w:rsidRDefault="003E7084" w:rsidP="003E7084">
            <w:pPr>
              <w:spacing w:after="0" w:line="240" w:lineRule="auto"/>
              <w:rPr>
                <w:rFonts w:ascii="Times New Roman" w:eastAsia="Times New Roman" w:hAnsi="Times New Roman" w:cs="Times New Roman"/>
                <w:sz w:val="24"/>
                <w:szCs w:val="24"/>
                <w:lang w:val="lv-LV"/>
              </w:rPr>
            </w:pPr>
            <w:proofErr w:type="spellStart"/>
            <w:r w:rsidRPr="003E7084">
              <w:rPr>
                <w:rFonts w:ascii="Times New Roman" w:eastAsia="Times New Roman" w:hAnsi="Times New Roman" w:cs="Times New Roman"/>
                <w:sz w:val="24"/>
                <w:szCs w:val="24"/>
                <w:lang w:val="lv-LV"/>
              </w:rPr>
              <w:t>Tutāni</w:t>
            </w:r>
            <w:proofErr w:type="spellEnd"/>
            <w:r w:rsidRPr="003E7084">
              <w:rPr>
                <w:rFonts w:ascii="Times New Roman" w:eastAsia="Times New Roman" w:hAnsi="Times New Roman" w:cs="Times New Roman"/>
                <w:sz w:val="24"/>
                <w:szCs w:val="24"/>
                <w:lang w:val="lv-LV"/>
              </w:rPr>
              <w:t>, Cirmas pagasts, Ludzas novads</w:t>
            </w:r>
          </w:p>
        </w:tc>
        <w:tc>
          <w:tcPr>
            <w:tcW w:w="1211" w:type="dxa"/>
            <w:tcBorders>
              <w:left w:val="single" w:sz="4" w:space="0" w:color="auto"/>
            </w:tcBorders>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≥3m</w:t>
            </w:r>
          </w:p>
        </w:tc>
        <w:tc>
          <w:tcPr>
            <w:tcW w:w="1808" w:type="dxa"/>
            <w:shd w:val="clear" w:color="auto" w:fill="auto"/>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800</w:t>
            </w:r>
          </w:p>
        </w:tc>
      </w:tr>
      <w:tr w:rsidR="003E7084" w:rsidRPr="003E7084" w:rsidTr="00B07CEB">
        <w:tc>
          <w:tcPr>
            <w:tcW w:w="7479" w:type="dxa"/>
            <w:gridSpan w:val="4"/>
            <w:shd w:val="clear" w:color="auto" w:fill="auto"/>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Kopā:</w:t>
            </w:r>
          </w:p>
        </w:tc>
        <w:tc>
          <w:tcPr>
            <w:tcW w:w="1808" w:type="dxa"/>
            <w:shd w:val="clear" w:color="auto" w:fill="auto"/>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800</w:t>
            </w:r>
          </w:p>
        </w:tc>
      </w:tr>
    </w:tbl>
    <w:p w:rsidR="003E7084" w:rsidRPr="003E7084" w:rsidRDefault="003E7084" w:rsidP="003E7084">
      <w:pPr>
        <w:spacing w:after="0" w:line="240" w:lineRule="auto"/>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spacing w:after="0" w:line="240" w:lineRule="auto"/>
        <w:jc w:val="right"/>
        <w:rPr>
          <w:rFonts w:ascii="Times New Roman" w:eastAsia="Times New Roman" w:hAnsi="Times New Roman" w:cs="Times New Roman"/>
          <w:b/>
          <w:sz w:val="28"/>
          <w:szCs w:val="24"/>
          <w:lang w:val="lv-LV"/>
        </w:rPr>
      </w:pPr>
    </w:p>
    <w:p w:rsidR="003E7084" w:rsidRPr="003E7084" w:rsidRDefault="003E7084" w:rsidP="003E7084">
      <w:pPr>
        <w:tabs>
          <w:tab w:val="left" w:pos="5812"/>
        </w:tabs>
        <w:spacing w:after="0" w:line="240" w:lineRule="auto"/>
        <w:jc w:val="right"/>
        <w:rPr>
          <w:rFonts w:ascii="Times New Roman" w:eastAsia="Times New Roman" w:hAnsi="Times New Roman" w:cs="Times New Roman"/>
          <w:sz w:val="20"/>
          <w:szCs w:val="20"/>
          <w:lang w:val="lv-LV"/>
        </w:rPr>
      </w:pPr>
      <w:r w:rsidRPr="003E7084">
        <w:rPr>
          <w:rFonts w:ascii="Times New Roman" w:eastAsia="Times New Roman" w:hAnsi="Times New Roman" w:cs="Times New Roman"/>
          <w:sz w:val="20"/>
          <w:szCs w:val="20"/>
          <w:lang w:val="lv-LV"/>
        </w:rPr>
        <w:lastRenderedPageBreak/>
        <w:t xml:space="preserve">                                                                                                                        </w:t>
      </w:r>
      <w:r w:rsidRPr="003E7084">
        <w:rPr>
          <w:rFonts w:ascii="Times New Roman" w:eastAsia="Times New Roman" w:hAnsi="Times New Roman" w:cs="Times New Roman"/>
          <w:b/>
          <w:sz w:val="20"/>
          <w:szCs w:val="20"/>
          <w:lang w:val="lv-LV"/>
        </w:rPr>
        <w:t>4</w:t>
      </w:r>
      <w:r w:rsidRPr="003E7084">
        <w:rPr>
          <w:rFonts w:ascii="Times New Roman" w:eastAsia="Times New Roman" w:hAnsi="Times New Roman" w:cs="Times New Roman"/>
          <w:b/>
          <w:sz w:val="18"/>
          <w:szCs w:val="18"/>
          <w:lang w:val="lv-LV"/>
        </w:rPr>
        <w:t>. pielikums</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atklāta konkursa „Malkas piegāde</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Ludzas</w:t>
      </w:r>
      <w:r>
        <w:rPr>
          <w:rFonts w:ascii="Times New Roman" w:eastAsia="Times New Roman" w:hAnsi="Times New Roman" w:cs="Times New Roman"/>
          <w:sz w:val="18"/>
          <w:szCs w:val="18"/>
          <w:lang w:val="lv-LV"/>
        </w:rPr>
        <w:t xml:space="preserve"> </w:t>
      </w:r>
      <w:r w:rsidRPr="003E7084">
        <w:rPr>
          <w:rFonts w:ascii="Times New Roman" w:eastAsia="Times New Roman" w:hAnsi="Times New Roman" w:cs="Times New Roman"/>
          <w:sz w:val="18"/>
          <w:szCs w:val="18"/>
          <w:lang w:val="lv-LV"/>
        </w:rPr>
        <w:t>novada iestāžu vajadzībām”,</w:t>
      </w:r>
    </w:p>
    <w:p w:rsidR="004C3467" w:rsidRPr="003E7084"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ID Nr. LNP 2016/</w:t>
      </w:r>
      <w:r>
        <w:rPr>
          <w:rFonts w:ascii="Times New Roman" w:eastAsia="Times New Roman" w:hAnsi="Times New Roman" w:cs="Times New Roman"/>
          <w:sz w:val="18"/>
          <w:szCs w:val="18"/>
          <w:lang w:val="lv-LV"/>
        </w:rPr>
        <w:t>74</w:t>
      </w:r>
      <w:r w:rsidRPr="003E7084">
        <w:rPr>
          <w:rFonts w:ascii="Times New Roman" w:eastAsia="Times New Roman" w:hAnsi="Times New Roman" w:cs="Times New Roman"/>
          <w:sz w:val="18"/>
          <w:szCs w:val="18"/>
          <w:shd w:val="clear" w:color="auto" w:fill="FFFFFF"/>
          <w:lang w:val="lv-LV"/>
        </w:rPr>
        <w:t>, n</w:t>
      </w:r>
      <w:r w:rsidRPr="003E7084">
        <w:rPr>
          <w:rFonts w:ascii="Times New Roman" w:eastAsia="Times New Roman" w:hAnsi="Times New Roman" w:cs="Times New Roman"/>
          <w:sz w:val="18"/>
          <w:szCs w:val="18"/>
          <w:lang w:val="lv-LV"/>
        </w:rPr>
        <w:t>olikumam</w:t>
      </w:r>
    </w:p>
    <w:p w:rsidR="003E7084" w:rsidRPr="003E7084" w:rsidRDefault="003E7084" w:rsidP="003E7084">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3E7084">
        <w:rPr>
          <w:rFonts w:ascii="Times New Roman" w:eastAsia="Times New Roman" w:hAnsi="Times New Roman" w:cs="Times New Roman"/>
          <w:b/>
          <w:bCs/>
          <w:iCs/>
          <w:color w:val="000000"/>
          <w:sz w:val="28"/>
          <w:szCs w:val="28"/>
          <w:lang w:val="lv-LV"/>
        </w:rPr>
        <w:t>FINANŠU  PIEDĀVĀJUMS</w:t>
      </w:r>
    </w:p>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atklātam konkursam „Malkas piegāde Ludzas novada iestāžu vajadzībām”</w:t>
      </w:r>
    </w:p>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bCs/>
          <w:sz w:val="24"/>
          <w:szCs w:val="24"/>
          <w:lang w:val="lv-LV"/>
        </w:rPr>
        <w:t>(iepirkuma identifikācijas numurs LNP 2016/</w:t>
      </w:r>
      <w:r w:rsidR="00C80CA2">
        <w:rPr>
          <w:rFonts w:ascii="Times New Roman" w:eastAsia="Times New Roman" w:hAnsi="Times New Roman" w:cs="Times New Roman"/>
          <w:b/>
          <w:bCs/>
          <w:sz w:val="24"/>
          <w:szCs w:val="24"/>
          <w:lang w:val="lv-LV"/>
        </w:rPr>
        <w:t>74</w:t>
      </w:r>
      <w:r w:rsidRPr="003E7084">
        <w:rPr>
          <w:rFonts w:ascii="Times New Roman" w:eastAsia="Times New Roman" w:hAnsi="Times New Roman" w:cs="Times New Roman"/>
          <w:b/>
          <w:bCs/>
          <w:sz w:val="24"/>
          <w:szCs w:val="24"/>
          <w:lang w:val="lv-LV"/>
        </w:rPr>
        <w:t>)</w:t>
      </w:r>
      <w:r w:rsidRPr="003E7084">
        <w:rPr>
          <w:rFonts w:ascii="Times New Roman" w:eastAsia="Times New Roman" w:hAnsi="Times New Roman" w:cs="Times New Roman"/>
          <w:b/>
          <w:sz w:val="24"/>
          <w:szCs w:val="24"/>
          <w:lang w:val="lv-LV"/>
        </w:rPr>
        <w:t xml:space="preserve">                                           </w:t>
      </w:r>
    </w:p>
    <w:p w:rsidR="003E7084" w:rsidRPr="003E7084" w:rsidRDefault="003E7084" w:rsidP="003E7084">
      <w:pPr>
        <w:spacing w:after="0" w:line="240" w:lineRule="auto"/>
        <w:rPr>
          <w:rFonts w:ascii="Times New Roman" w:eastAsia="Times New Roman" w:hAnsi="Times New Roman" w:cs="Times New Roman"/>
          <w:sz w:val="28"/>
          <w:szCs w:val="24"/>
          <w:lang w:val="lv-LV"/>
        </w:rPr>
      </w:pPr>
      <w:r w:rsidRPr="003E7084">
        <w:rPr>
          <w:rFonts w:ascii="Times New Roman" w:eastAsia="Times New Roman" w:hAnsi="Times New Roman" w:cs="Times New Roman"/>
          <w:sz w:val="28"/>
          <w:szCs w:val="24"/>
          <w:lang w:val="lv-LV"/>
        </w:rPr>
        <w:t>2016. gada ___.__________.</w:t>
      </w:r>
    </w:p>
    <w:p w:rsidR="003E7084" w:rsidRPr="003E7084" w:rsidRDefault="003E7084" w:rsidP="003E7084">
      <w:pPr>
        <w:spacing w:after="0" w:line="240" w:lineRule="auto"/>
        <w:rPr>
          <w:rFonts w:ascii="Times New Roman" w:eastAsia="Times New Roman" w:hAnsi="Times New Roman" w:cs="Times New Roman"/>
          <w:sz w:val="28"/>
          <w:szCs w:val="24"/>
          <w:lang w:val="lv-LV"/>
        </w:rPr>
      </w:pPr>
      <w:r w:rsidRPr="003E7084">
        <w:rPr>
          <w:rFonts w:ascii="Times New Roman" w:eastAsia="Times New Roman" w:hAnsi="Times New Roman" w:cs="Times New Roman"/>
          <w:b/>
          <w:sz w:val="24"/>
          <w:szCs w:val="24"/>
          <w:lang w:val="lv-LV"/>
        </w:rPr>
        <w:t>Mēs,</w:t>
      </w:r>
      <w:r w:rsidRPr="003E7084">
        <w:rPr>
          <w:rFonts w:ascii="Times New Roman" w:eastAsia="Times New Roman" w:hAnsi="Times New Roman" w:cs="Times New Roman"/>
          <w:sz w:val="28"/>
          <w:szCs w:val="24"/>
          <w:lang w:val="lv-LV"/>
        </w:rPr>
        <w:t xml:space="preserve"> ________________________________________________________________</w:t>
      </w:r>
    </w:p>
    <w:p w:rsidR="003E7084" w:rsidRPr="003E7084" w:rsidRDefault="003E7084" w:rsidP="003E7084">
      <w:pPr>
        <w:spacing w:after="0" w:line="240" w:lineRule="auto"/>
        <w:jc w:val="center"/>
        <w:rPr>
          <w:rFonts w:ascii="Times New Roman" w:eastAsia="Times New Roman" w:hAnsi="Times New Roman" w:cs="Times New Roman"/>
          <w:sz w:val="18"/>
          <w:szCs w:val="24"/>
          <w:lang w:val="lv-LV"/>
        </w:rPr>
      </w:pPr>
      <w:r w:rsidRPr="003E7084">
        <w:rPr>
          <w:rFonts w:ascii="Times New Roman" w:eastAsia="Times New Roman" w:hAnsi="Times New Roman" w:cs="Times New Roman"/>
          <w:sz w:val="18"/>
          <w:szCs w:val="24"/>
          <w:lang w:val="lv-LV"/>
        </w:rPr>
        <w:t xml:space="preserve">(pretendenta nosaukums, </w:t>
      </w:r>
      <w:proofErr w:type="spellStart"/>
      <w:r w:rsidRPr="003E7084">
        <w:rPr>
          <w:rFonts w:ascii="Times New Roman" w:eastAsia="Times New Roman" w:hAnsi="Times New Roman" w:cs="Times New Roman"/>
          <w:sz w:val="18"/>
          <w:szCs w:val="24"/>
          <w:lang w:val="lv-LV"/>
        </w:rPr>
        <w:t>reģ</w:t>
      </w:r>
      <w:proofErr w:type="spellEnd"/>
      <w:r w:rsidRPr="003E7084">
        <w:rPr>
          <w:rFonts w:ascii="Times New Roman" w:eastAsia="Times New Roman" w:hAnsi="Times New Roman" w:cs="Times New Roman"/>
          <w:sz w:val="18"/>
          <w:szCs w:val="24"/>
          <w:lang w:val="lv-LV"/>
        </w:rPr>
        <w:t>. Nr.)</w:t>
      </w:r>
    </w:p>
    <w:p w:rsidR="003E7084" w:rsidRPr="003E7084" w:rsidRDefault="003E7084" w:rsidP="003E7084">
      <w:pPr>
        <w:spacing w:after="0" w:line="240" w:lineRule="auto"/>
        <w:jc w:val="center"/>
        <w:rPr>
          <w:rFonts w:ascii="Times New Roman" w:eastAsia="Calibri" w:hAnsi="Times New Roman" w:cs="Times New Roman"/>
          <w:b/>
          <w:sz w:val="24"/>
          <w:szCs w:val="24"/>
          <w:lang w:val="lv-LV" w:eastAsia="lv-LV"/>
        </w:rPr>
      </w:pPr>
      <w:r w:rsidRPr="003E7084">
        <w:rPr>
          <w:rFonts w:ascii="Times New Roman" w:eastAsia="Calibri" w:hAnsi="Times New Roman" w:cs="Times New Roman"/>
          <w:b/>
          <w:sz w:val="24"/>
          <w:szCs w:val="24"/>
          <w:lang w:val="lv-LV" w:eastAsia="lv-LV"/>
        </w:rPr>
        <w:t>piedāvājam izpildīt pasūtījumu, kas saistīts ar malkas piegādi Ludzas novada pašvaldības iestāžu vajadzībām.</w:t>
      </w:r>
    </w:p>
    <w:p w:rsidR="006D3345" w:rsidRPr="006D3345" w:rsidRDefault="006D3345" w:rsidP="006D3345">
      <w:pPr>
        <w:spacing w:after="0" w:line="240" w:lineRule="auto"/>
        <w:jc w:val="both"/>
        <w:rPr>
          <w:rFonts w:ascii="Times New Roman" w:eastAsia="Times New Roman" w:hAnsi="Times New Roman" w:cs="Times New Roman"/>
          <w:b/>
          <w:sz w:val="24"/>
          <w:szCs w:val="24"/>
          <w:lang w:val="lv-LV"/>
        </w:rPr>
      </w:pPr>
      <w:r w:rsidRPr="006D3345">
        <w:rPr>
          <w:rFonts w:ascii="Times New Roman" w:eastAsia="Times New Roman" w:hAnsi="Times New Roman" w:cs="Times New Roman"/>
          <w:b/>
          <w:sz w:val="24"/>
          <w:szCs w:val="24"/>
          <w:lang w:val="lv-LV"/>
        </w:rPr>
        <w:t>1.</w:t>
      </w:r>
      <w:r>
        <w:rPr>
          <w:rFonts w:ascii="Times New Roman" w:eastAsia="Times New Roman" w:hAnsi="Times New Roman" w:cs="Times New Roman"/>
          <w:sz w:val="24"/>
          <w:szCs w:val="24"/>
          <w:lang w:val="lv-LV"/>
        </w:rPr>
        <w:t xml:space="preserve"> </w:t>
      </w:r>
      <w:r w:rsidR="003E7084" w:rsidRPr="006D3345">
        <w:rPr>
          <w:rFonts w:ascii="Times New Roman" w:eastAsia="Times New Roman" w:hAnsi="Times New Roman" w:cs="Times New Roman"/>
          <w:b/>
          <w:sz w:val="24"/>
          <w:szCs w:val="24"/>
          <w:lang w:val="lv-LV"/>
        </w:rPr>
        <w:t>Ar šo mēs apstiprinām un garantējam sniegto ziņu patiesumu un precizitāti.</w:t>
      </w:r>
      <w:r w:rsidRPr="006D3345">
        <w:rPr>
          <w:rFonts w:ascii="Times New Roman" w:eastAsia="Times New Roman" w:hAnsi="Times New Roman" w:cs="Times New Roman"/>
          <w:b/>
          <w:sz w:val="24"/>
          <w:szCs w:val="24"/>
          <w:lang w:val="lv-LV"/>
        </w:rPr>
        <w:t xml:space="preserve"> </w:t>
      </w:r>
    </w:p>
    <w:p w:rsidR="006D3345" w:rsidRPr="006D3345" w:rsidRDefault="006D3345" w:rsidP="006D3345">
      <w:pPr>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2. </w:t>
      </w:r>
      <w:r w:rsidRPr="006D3345">
        <w:rPr>
          <w:rFonts w:ascii="Times New Roman" w:eastAsia="Times New Roman" w:hAnsi="Times New Roman" w:cs="Times New Roman"/>
          <w:b/>
          <w:sz w:val="24"/>
          <w:szCs w:val="24"/>
          <w:lang w:val="lv-LV"/>
        </w:rPr>
        <w:t>Apliecinām, ka malkas piegāde notiks tikai konkrētās iestādes darba laikā, iepriekš piegādes laiku saskaņojot ar iestādi!</w:t>
      </w:r>
    </w:p>
    <w:p w:rsidR="003E7084" w:rsidRPr="006D3345" w:rsidRDefault="006D3345" w:rsidP="006D3345">
      <w:pPr>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3. </w:t>
      </w:r>
      <w:r w:rsidR="003E7084" w:rsidRPr="006D3345">
        <w:rPr>
          <w:rFonts w:ascii="Times New Roman" w:eastAsia="Times New Roman" w:hAnsi="Times New Roman" w:cs="Times New Roman"/>
          <w:b/>
          <w:sz w:val="24"/>
          <w:szCs w:val="24"/>
          <w:lang w:val="lv-LV"/>
        </w:rPr>
        <w:t>Atbilstoši atklāta konkursa nolikumam, mēs piedāvājam veikt malkas piegādi, saskaņā ar Nolikuma 3.pielikumu, Ludzas novada pašvaldības iestāžu vajadzībām:</w:t>
      </w:r>
    </w:p>
    <w:p w:rsidR="003E7084" w:rsidRPr="003E7084" w:rsidRDefault="003E7084" w:rsidP="003E7084">
      <w:pPr>
        <w:tabs>
          <w:tab w:val="left" w:pos="5812"/>
        </w:tabs>
        <w:spacing w:after="0" w:line="240" w:lineRule="auto"/>
        <w:rPr>
          <w:rFonts w:ascii="Times New Roman" w:eastAsia="Times New Roman" w:hAnsi="Times New Roman" w:cs="Times New Roman"/>
          <w:sz w:val="20"/>
          <w:szCs w:val="20"/>
          <w:lang w:val="lv-LV"/>
        </w:rPr>
      </w:pPr>
    </w:p>
    <w:tbl>
      <w:tblPr>
        <w:tblW w:w="1012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2805"/>
        <w:gridCol w:w="1613"/>
        <w:gridCol w:w="543"/>
        <w:gridCol w:w="709"/>
        <w:gridCol w:w="1276"/>
        <w:gridCol w:w="1276"/>
        <w:gridCol w:w="1275"/>
      </w:tblGrid>
      <w:tr w:rsidR="003E7084" w:rsidRPr="003E7084" w:rsidTr="009C77F3">
        <w:trPr>
          <w:cantSplit/>
          <w:trHeight w:val="1134"/>
        </w:trPr>
        <w:tc>
          <w:tcPr>
            <w:tcW w:w="628" w:type="dxa"/>
            <w:shd w:val="clear" w:color="auto" w:fill="D9D9D9"/>
            <w:textDirection w:val="btLr"/>
            <w:vAlign w:val="center"/>
          </w:tcPr>
          <w:p w:rsidR="003E7084" w:rsidRPr="003E7084" w:rsidRDefault="003E7084" w:rsidP="003E7084">
            <w:pPr>
              <w:spacing w:after="0" w:line="240" w:lineRule="auto"/>
              <w:ind w:left="113" w:right="113"/>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Konkursa daļas  Nr.</w:t>
            </w:r>
          </w:p>
        </w:tc>
        <w:tc>
          <w:tcPr>
            <w:tcW w:w="2805"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Preces nosaukums</w:t>
            </w:r>
          </w:p>
        </w:tc>
        <w:tc>
          <w:tcPr>
            <w:tcW w:w="1613" w:type="dxa"/>
            <w:shd w:val="clear" w:color="auto" w:fill="D9D9D9"/>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Specifikācija</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(preces raksturojums)</w:t>
            </w:r>
          </w:p>
        </w:tc>
        <w:tc>
          <w:tcPr>
            <w:tcW w:w="543" w:type="dxa"/>
            <w:shd w:val="clear" w:color="auto" w:fill="D9D9D9"/>
            <w:textDirection w:val="btLr"/>
            <w:vAlign w:val="center"/>
          </w:tcPr>
          <w:p w:rsidR="003E7084" w:rsidRPr="003E7084" w:rsidRDefault="003E7084" w:rsidP="003E7084">
            <w:pPr>
              <w:spacing w:after="0" w:line="240" w:lineRule="auto"/>
              <w:ind w:left="113" w:right="113"/>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Mērvienība</w:t>
            </w:r>
          </w:p>
        </w:tc>
        <w:tc>
          <w:tcPr>
            <w:tcW w:w="709" w:type="dxa"/>
            <w:shd w:val="clear" w:color="auto" w:fill="D9D9D9"/>
            <w:textDirection w:val="btLr"/>
            <w:vAlign w:val="center"/>
          </w:tcPr>
          <w:p w:rsidR="003E7084" w:rsidRPr="003E7084" w:rsidRDefault="003E7084" w:rsidP="003E7084">
            <w:pPr>
              <w:spacing w:after="0" w:line="240" w:lineRule="auto"/>
              <w:ind w:left="113" w:right="113"/>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Daudzums</w:t>
            </w:r>
          </w:p>
        </w:tc>
        <w:tc>
          <w:tcPr>
            <w:tcW w:w="1276" w:type="dxa"/>
            <w:shd w:val="clear" w:color="auto" w:fill="D9D9D9"/>
          </w:tcPr>
          <w:p w:rsidR="003E7084" w:rsidRPr="003E7084" w:rsidRDefault="003E7084" w:rsidP="003E7084">
            <w:pPr>
              <w:spacing w:after="0" w:line="240" w:lineRule="auto"/>
              <w:ind w:left="-108" w:right="-108"/>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Cena            (</w:t>
            </w:r>
            <w:smartTag w:uri="schemas-tilde-lv/tildestengine" w:element="currency2">
              <w:smartTagPr>
                <w:attr w:name="currency_text" w:val="EUR"/>
                <w:attr w:name="currency_value" w:val="1"/>
                <w:attr w:name="currency_key" w:val="EUR"/>
                <w:attr w:name="currency_id" w:val="16"/>
              </w:smartTagPr>
              <w:r w:rsidRPr="003E7084">
                <w:rPr>
                  <w:rFonts w:ascii="Times New Roman" w:eastAsia="Times New Roman" w:hAnsi="Times New Roman" w:cs="Times New Roman"/>
                  <w:sz w:val="24"/>
                  <w:szCs w:val="24"/>
                  <w:lang w:val="lv-LV"/>
                </w:rPr>
                <w:t>EUR</w:t>
              </w:r>
            </w:smartTag>
            <w:r w:rsidRPr="003E7084">
              <w:rPr>
                <w:rFonts w:ascii="Times New Roman" w:eastAsia="Times New Roman" w:hAnsi="Times New Roman" w:cs="Times New Roman"/>
                <w:sz w:val="24"/>
                <w:szCs w:val="24"/>
                <w:lang w:val="lv-LV"/>
              </w:rPr>
              <w:t>)</w:t>
            </w:r>
          </w:p>
          <w:p w:rsidR="003E7084" w:rsidRPr="003E7084" w:rsidRDefault="003E7084" w:rsidP="003E7084">
            <w:pPr>
              <w:spacing w:after="0" w:line="240" w:lineRule="auto"/>
              <w:ind w:left="-108" w:right="-108"/>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bez PVN </w:t>
            </w:r>
          </w:p>
          <w:p w:rsidR="003E7084" w:rsidRPr="003E7084" w:rsidRDefault="003E7084" w:rsidP="003E7084">
            <w:pPr>
              <w:spacing w:after="0" w:line="240" w:lineRule="auto"/>
              <w:ind w:left="-108" w:right="-108"/>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par vienu mērvienību</w:t>
            </w:r>
          </w:p>
        </w:tc>
        <w:tc>
          <w:tcPr>
            <w:tcW w:w="1276" w:type="dxa"/>
            <w:shd w:val="clear" w:color="auto" w:fill="D9D9D9"/>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Cena (</w:t>
            </w:r>
            <w:smartTag w:uri="schemas-tilde-lv/tildestengine" w:element="currency2">
              <w:smartTagPr>
                <w:attr w:name="currency_text" w:val="EUR"/>
                <w:attr w:name="currency_value" w:val="1"/>
                <w:attr w:name="currency_key" w:val="EUR"/>
                <w:attr w:name="currency_id" w:val="16"/>
              </w:smartTagPr>
              <w:r w:rsidRPr="003E7084">
                <w:rPr>
                  <w:rFonts w:ascii="Times New Roman" w:eastAsia="Times New Roman" w:hAnsi="Times New Roman" w:cs="Times New Roman"/>
                  <w:sz w:val="24"/>
                  <w:szCs w:val="24"/>
                  <w:lang w:val="lv-LV"/>
                </w:rPr>
                <w:t>EUR</w:t>
              </w:r>
            </w:smartTag>
            <w:r w:rsidRPr="003E7084">
              <w:rPr>
                <w:rFonts w:ascii="Times New Roman" w:eastAsia="Times New Roman" w:hAnsi="Times New Roman" w:cs="Times New Roman"/>
                <w:sz w:val="24"/>
                <w:szCs w:val="24"/>
                <w:lang w:val="lv-LV"/>
              </w:rPr>
              <w:t>)</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bez PVN par visu apjomu</w:t>
            </w:r>
          </w:p>
        </w:tc>
        <w:tc>
          <w:tcPr>
            <w:tcW w:w="1275" w:type="dxa"/>
            <w:shd w:val="clear" w:color="auto" w:fill="D9D9D9"/>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Cena (</w:t>
            </w:r>
            <w:smartTag w:uri="schemas-tilde-lv/tildestengine" w:element="currency2">
              <w:smartTagPr>
                <w:attr w:name="currency_text" w:val="EUR"/>
                <w:attr w:name="currency_value" w:val="1"/>
                <w:attr w:name="currency_key" w:val="EUR"/>
                <w:attr w:name="currency_id" w:val="16"/>
              </w:smartTagPr>
              <w:r w:rsidRPr="003E7084">
                <w:rPr>
                  <w:rFonts w:ascii="Times New Roman" w:eastAsia="Times New Roman" w:hAnsi="Times New Roman" w:cs="Times New Roman"/>
                  <w:sz w:val="24"/>
                  <w:szCs w:val="24"/>
                  <w:lang w:val="lv-LV"/>
                </w:rPr>
                <w:t>EUR</w:t>
              </w:r>
            </w:smartTag>
            <w:r w:rsidRPr="003E7084">
              <w:rPr>
                <w:rFonts w:ascii="Times New Roman" w:eastAsia="Times New Roman" w:hAnsi="Times New Roman" w:cs="Times New Roman"/>
                <w:sz w:val="24"/>
                <w:szCs w:val="24"/>
                <w:lang w:val="lv-LV"/>
              </w:rPr>
              <w:t>)</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ar PVN par visu apjomu</w:t>
            </w: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1.</w:t>
            </w:r>
          </w:p>
        </w:tc>
        <w:tc>
          <w:tcPr>
            <w:tcW w:w="2805" w:type="dxa"/>
            <w:tcBorders>
              <w:bottom w:val="single" w:sz="4" w:space="0" w:color="000000"/>
            </w:tcBorders>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bCs/>
                <w:sz w:val="24"/>
                <w:szCs w:val="24"/>
                <w:lang w:val="lv-LV"/>
              </w:rPr>
              <w:t>Malkas piegāde Ludzas vakara vidusskolai un Ludzas sporta skolai</w:t>
            </w:r>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170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2.</w:t>
            </w:r>
          </w:p>
        </w:tc>
        <w:tc>
          <w:tcPr>
            <w:tcW w:w="2805" w:type="dxa"/>
            <w:tcBorders>
              <w:bottom w:val="single" w:sz="4" w:space="0" w:color="000000"/>
            </w:tcBorders>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bCs/>
                <w:sz w:val="24"/>
                <w:szCs w:val="24"/>
                <w:lang w:val="lv-LV"/>
              </w:rPr>
              <w:t xml:space="preserve">Malkas piegāde </w:t>
            </w:r>
            <w:proofErr w:type="spellStart"/>
            <w:r w:rsidRPr="003E7084">
              <w:rPr>
                <w:rFonts w:ascii="Times New Roman" w:eastAsia="Times New Roman" w:hAnsi="Times New Roman" w:cs="Times New Roman"/>
                <w:bCs/>
                <w:sz w:val="24"/>
                <w:szCs w:val="24"/>
                <w:lang w:val="lv-LV"/>
              </w:rPr>
              <w:t>J.Soikāna</w:t>
            </w:r>
            <w:proofErr w:type="spellEnd"/>
            <w:r w:rsidRPr="003E7084">
              <w:rPr>
                <w:rFonts w:ascii="Times New Roman" w:eastAsia="Times New Roman" w:hAnsi="Times New Roman" w:cs="Times New Roman"/>
                <w:bCs/>
                <w:sz w:val="24"/>
                <w:szCs w:val="24"/>
                <w:lang w:val="lv-LV"/>
              </w:rPr>
              <w:t xml:space="preserve"> Ludzas mākslas skolai</w:t>
            </w:r>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140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3.</w:t>
            </w:r>
          </w:p>
        </w:tc>
        <w:tc>
          <w:tcPr>
            <w:tcW w:w="2805" w:type="dxa"/>
            <w:tcBorders>
              <w:bottom w:val="single" w:sz="4" w:space="0" w:color="000000"/>
            </w:tcBorders>
          </w:tcPr>
          <w:p w:rsidR="003E7084" w:rsidRPr="003E7084" w:rsidRDefault="003E7084" w:rsidP="00C80CA2">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Cs/>
                <w:sz w:val="24"/>
                <w:szCs w:val="24"/>
                <w:lang w:val="lv-LV"/>
              </w:rPr>
              <w:t xml:space="preserve">Malkas piegāde Ludzas novadpētniecības muzejam, </w:t>
            </w:r>
            <w:proofErr w:type="spellStart"/>
            <w:r w:rsidRPr="003E7084">
              <w:rPr>
                <w:rFonts w:ascii="Times New Roman" w:eastAsia="Times New Roman" w:hAnsi="Times New Roman" w:cs="Times New Roman"/>
                <w:bCs/>
                <w:sz w:val="24"/>
                <w:szCs w:val="24"/>
                <w:lang w:val="lv-LV"/>
              </w:rPr>
              <w:t>Isnaudas</w:t>
            </w:r>
            <w:proofErr w:type="spellEnd"/>
            <w:r w:rsidRPr="003E7084">
              <w:rPr>
                <w:rFonts w:ascii="Times New Roman" w:eastAsia="Times New Roman" w:hAnsi="Times New Roman" w:cs="Times New Roman"/>
                <w:bCs/>
                <w:sz w:val="24"/>
                <w:szCs w:val="24"/>
                <w:lang w:val="lv-LV"/>
              </w:rPr>
              <w:t xml:space="preserve"> un Pureņu pagastos</w:t>
            </w:r>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C80CA2" w:rsidP="00C80CA2">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3E7084" w:rsidRPr="003E7084">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4.</w:t>
            </w:r>
          </w:p>
        </w:tc>
        <w:tc>
          <w:tcPr>
            <w:tcW w:w="2805" w:type="dxa"/>
            <w:tcBorders>
              <w:bottom w:val="single" w:sz="4" w:space="0" w:color="000000"/>
            </w:tcBorders>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Cs/>
                <w:sz w:val="24"/>
                <w:szCs w:val="24"/>
                <w:lang w:val="lv-LV"/>
              </w:rPr>
              <w:t>Malkas piegāde Ludzas sociālās aprūpes centram „Ludza”</w:t>
            </w:r>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3E7084" w:rsidP="00C80CA2">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w:t>
            </w:r>
            <w:r w:rsidR="00C80CA2">
              <w:rPr>
                <w:rFonts w:ascii="Times New Roman" w:eastAsia="Times New Roman" w:hAnsi="Times New Roman" w:cs="Times New Roman"/>
                <w:sz w:val="24"/>
                <w:szCs w:val="24"/>
                <w:lang w:val="lv-LV"/>
              </w:rPr>
              <w:t>0</w:t>
            </w:r>
            <w:r w:rsidRPr="003E7084">
              <w:rPr>
                <w:rFonts w:ascii="Times New Roman" w:eastAsia="Times New Roman" w:hAnsi="Times New Roman" w:cs="Times New Roman"/>
                <w:sz w:val="24"/>
                <w:szCs w:val="24"/>
                <w:lang w:val="lv-LV"/>
              </w:rPr>
              <w:t>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5.</w:t>
            </w:r>
          </w:p>
        </w:tc>
        <w:tc>
          <w:tcPr>
            <w:tcW w:w="2805" w:type="dxa"/>
            <w:tcBorders>
              <w:bottom w:val="single" w:sz="4" w:space="0" w:color="000000"/>
            </w:tcBorders>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Cs/>
                <w:sz w:val="24"/>
                <w:szCs w:val="24"/>
                <w:lang w:val="lv-LV"/>
              </w:rPr>
              <w:t xml:space="preserve">Malkas piegāde </w:t>
            </w:r>
            <w:r w:rsidRPr="003E7084">
              <w:rPr>
                <w:rFonts w:ascii="Times New Roman" w:eastAsia="Times New Roman" w:hAnsi="Times New Roman" w:cs="Times New Roman"/>
                <w:sz w:val="24"/>
                <w:szCs w:val="24"/>
                <w:lang w:val="lv-LV"/>
              </w:rPr>
              <w:t>Istras un Rundēnu pagastos</w:t>
            </w:r>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3E7084" w:rsidP="00C80CA2">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12</w:t>
            </w:r>
            <w:r w:rsidR="00C80CA2">
              <w:rPr>
                <w:rFonts w:ascii="Times New Roman" w:eastAsia="Times New Roman" w:hAnsi="Times New Roman" w:cs="Times New Roman"/>
                <w:sz w:val="24"/>
                <w:szCs w:val="24"/>
                <w:lang w:val="lv-LV"/>
              </w:rPr>
              <w:t>30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6.</w:t>
            </w:r>
          </w:p>
        </w:tc>
        <w:tc>
          <w:tcPr>
            <w:tcW w:w="2805" w:type="dxa"/>
            <w:tcBorders>
              <w:bottom w:val="single" w:sz="4" w:space="0" w:color="000000"/>
            </w:tcBorders>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b/>
                <w:sz w:val="24"/>
                <w:szCs w:val="24"/>
                <w:lang w:val="lv-LV"/>
              </w:rPr>
              <w:t xml:space="preserve">Malkas </w:t>
            </w:r>
            <w:r w:rsidRPr="003E7084">
              <w:rPr>
                <w:rFonts w:ascii="Times New Roman" w:eastAsia="Times New Roman" w:hAnsi="Times New Roman" w:cs="Times New Roman"/>
                <w:sz w:val="24"/>
                <w:szCs w:val="24"/>
                <w:lang w:val="lv-LV"/>
              </w:rPr>
              <w:t>piegāde</w:t>
            </w:r>
            <w:r w:rsidRPr="003E7084">
              <w:rPr>
                <w:rFonts w:ascii="Times New Roman" w:eastAsia="Times New Roman" w:hAnsi="Times New Roman" w:cs="Times New Roman"/>
                <w:color w:val="000000"/>
                <w:sz w:val="24"/>
                <w:szCs w:val="24"/>
                <w:lang w:val="lv-LV"/>
              </w:rPr>
              <w:t xml:space="preserve"> </w:t>
            </w:r>
            <w:r w:rsidRPr="003E7084">
              <w:rPr>
                <w:rFonts w:ascii="Times New Roman" w:eastAsia="Times New Roman" w:hAnsi="Times New Roman" w:cs="Times New Roman"/>
                <w:bCs/>
                <w:sz w:val="24"/>
                <w:szCs w:val="24"/>
                <w:lang w:val="lv-LV"/>
              </w:rPr>
              <w:t xml:space="preserve">iestādēm </w:t>
            </w:r>
            <w:r w:rsidRPr="003E7084">
              <w:rPr>
                <w:rFonts w:ascii="Times New Roman" w:eastAsia="Times New Roman" w:hAnsi="Times New Roman" w:cs="Times New Roman"/>
                <w:sz w:val="24"/>
                <w:szCs w:val="24"/>
                <w:lang w:val="lv-LV"/>
              </w:rPr>
              <w:t xml:space="preserve">Pildas un Ņukšu pagastos </w:t>
            </w:r>
            <w:proofErr w:type="spellStart"/>
            <w:r w:rsidRPr="003E7084">
              <w:rPr>
                <w:rFonts w:ascii="Times New Roman" w:eastAsia="Times New Roman" w:hAnsi="Times New Roman" w:cs="Times New Roman"/>
                <w:sz w:val="24"/>
                <w:szCs w:val="24"/>
                <w:lang w:val="lv-LV"/>
              </w:rPr>
              <w:t>pagastos</w:t>
            </w:r>
            <w:proofErr w:type="spellEnd"/>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820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7.</w:t>
            </w:r>
          </w:p>
        </w:tc>
        <w:tc>
          <w:tcPr>
            <w:tcW w:w="2805" w:type="dxa"/>
            <w:tcBorders>
              <w:bottom w:val="single" w:sz="4" w:space="0" w:color="000000"/>
            </w:tcBorders>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 xml:space="preserve">Malkas </w:t>
            </w:r>
            <w:r w:rsidRPr="003E7084">
              <w:rPr>
                <w:rFonts w:ascii="Times New Roman" w:eastAsia="Times New Roman" w:hAnsi="Times New Roman" w:cs="Times New Roman"/>
                <w:sz w:val="24"/>
                <w:szCs w:val="24"/>
                <w:lang w:val="lv-LV"/>
              </w:rPr>
              <w:t>piegāde</w:t>
            </w:r>
            <w:r w:rsidRPr="003E7084">
              <w:rPr>
                <w:rFonts w:ascii="Times New Roman" w:eastAsia="Times New Roman" w:hAnsi="Times New Roman" w:cs="Times New Roman"/>
                <w:color w:val="000000"/>
                <w:sz w:val="24"/>
                <w:szCs w:val="24"/>
                <w:lang w:val="lv-LV"/>
              </w:rPr>
              <w:t xml:space="preserve"> </w:t>
            </w:r>
            <w:r w:rsidRPr="003E7084">
              <w:rPr>
                <w:rFonts w:ascii="Times New Roman" w:eastAsia="Times New Roman" w:hAnsi="Times New Roman" w:cs="Times New Roman"/>
                <w:bCs/>
                <w:sz w:val="24"/>
                <w:szCs w:val="24"/>
                <w:lang w:val="lv-LV"/>
              </w:rPr>
              <w:t>iestādēm</w:t>
            </w:r>
            <w:r w:rsidRPr="003E7084">
              <w:rPr>
                <w:rFonts w:ascii="Times New Roman" w:eastAsia="Times New Roman" w:hAnsi="Times New Roman" w:cs="Times New Roman"/>
                <w:sz w:val="24"/>
                <w:szCs w:val="24"/>
                <w:lang w:val="lv-LV"/>
              </w:rPr>
              <w:t xml:space="preserve"> Briģu un Nirzas pagastos</w:t>
            </w:r>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C80CA2" w:rsidP="003E708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440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9C77F3">
        <w:tc>
          <w:tcPr>
            <w:tcW w:w="628"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8.</w:t>
            </w:r>
          </w:p>
        </w:tc>
        <w:tc>
          <w:tcPr>
            <w:tcW w:w="2805" w:type="dxa"/>
            <w:tcBorders>
              <w:bottom w:val="single" w:sz="4" w:space="0" w:color="000000"/>
            </w:tcBorders>
          </w:tcPr>
          <w:p w:rsidR="003E7084" w:rsidRPr="003E7084" w:rsidRDefault="003E7084" w:rsidP="003E7084">
            <w:pPr>
              <w:spacing w:after="0" w:line="240" w:lineRule="auto"/>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 xml:space="preserve">Malkas </w:t>
            </w:r>
            <w:r w:rsidRPr="003E7084">
              <w:rPr>
                <w:rFonts w:ascii="Times New Roman" w:eastAsia="Times New Roman" w:hAnsi="Times New Roman" w:cs="Times New Roman"/>
                <w:sz w:val="24"/>
                <w:szCs w:val="24"/>
                <w:lang w:val="lv-LV"/>
              </w:rPr>
              <w:t>piegāde</w:t>
            </w:r>
            <w:r w:rsidRPr="003E7084">
              <w:rPr>
                <w:rFonts w:ascii="Times New Roman" w:eastAsia="Times New Roman" w:hAnsi="Times New Roman" w:cs="Times New Roman"/>
                <w:color w:val="000000"/>
                <w:sz w:val="24"/>
                <w:szCs w:val="24"/>
                <w:lang w:val="lv-LV"/>
              </w:rPr>
              <w:t xml:space="preserve"> </w:t>
            </w:r>
            <w:r w:rsidRPr="003E7084">
              <w:rPr>
                <w:rFonts w:ascii="Times New Roman" w:eastAsia="Times New Roman" w:hAnsi="Times New Roman" w:cs="Times New Roman"/>
                <w:bCs/>
                <w:sz w:val="24"/>
                <w:szCs w:val="24"/>
                <w:lang w:val="lv-LV"/>
              </w:rPr>
              <w:t xml:space="preserve">iestādēm </w:t>
            </w:r>
            <w:r w:rsidRPr="003E7084">
              <w:rPr>
                <w:rFonts w:ascii="Times New Roman" w:eastAsia="Times New Roman" w:hAnsi="Times New Roman" w:cs="Times New Roman"/>
                <w:sz w:val="24"/>
                <w:szCs w:val="24"/>
                <w:lang w:val="lv-LV"/>
              </w:rPr>
              <w:t>Cirmas pagastā</w:t>
            </w:r>
          </w:p>
        </w:tc>
        <w:tc>
          <w:tcPr>
            <w:tcW w:w="1613" w:type="dxa"/>
            <w:tcBorders>
              <w:bottom w:val="single" w:sz="4" w:space="0" w:color="000000"/>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tc>
        <w:tc>
          <w:tcPr>
            <w:tcW w:w="543"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w:t>
            </w:r>
            <w:r w:rsidRPr="003E7084">
              <w:rPr>
                <w:rFonts w:ascii="Times New Roman" w:eastAsia="Times New Roman" w:hAnsi="Times New Roman" w:cs="Times New Roman"/>
                <w:sz w:val="24"/>
                <w:szCs w:val="24"/>
                <w:vertAlign w:val="superscript"/>
                <w:lang w:val="lv-LV"/>
              </w:rPr>
              <w:t>3</w:t>
            </w:r>
          </w:p>
        </w:tc>
        <w:tc>
          <w:tcPr>
            <w:tcW w:w="709" w:type="dxa"/>
            <w:tcBorders>
              <w:bottom w:val="single" w:sz="4" w:space="0" w:color="000000"/>
            </w:tcBorders>
            <w:vAlign w:val="center"/>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800</w:t>
            </w: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6"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c>
          <w:tcPr>
            <w:tcW w:w="1275" w:type="dxa"/>
            <w:tcBorders>
              <w:bottom w:val="single" w:sz="4" w:space="0" w:color="000000"/>
            </w:tcBorders>
          </w:tcPr>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p>
        </w:tc>
      </w:tr>
      <w:tr w:rsidR="003E7084" w:rsidRPr="003E7084" w:rsidTr="00B07CEB">
        <w:tc>
          <w:tcPr>
            <w:tcW w:w="7574" w:type="dxa"/>
            <w:gridSpan w:val="6"/>
            <w:tcBorders>
              <w:top w:val="single" w:sz="4" w:space="0" w:color="auto"/>
              <w:left w:val="nil"/>
              <w:bottom w:val="nil"/>
              <w:right w:val="nil"/>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en-GB"/>
              </w:rPr>
            </w:pPr>
          </w:p>
        </w:tc>
        <w:tc>
          <w:tcPr>
            <w:tcW w:w="1276" w:type="dxa"/>
            <w:tcBorders>
              <w:top w:val="single" w:sz="4" w:space="0" w:color="auto"/>
              <w:left w:val="nil"/>
              <w:bottom w:val="nil"/>
              <w:right w:val="nil"/>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en-GB"/>
              </w:rPr>
            </w:pPr>
          </w:p>
        </w:tc>
        <w:tc>
          <w:tcPr>
            <w:tcW w:w="1275" w:type="dxa"/>
            <w:tcBorders>
              <w:top w:val="single" w:sz="4" w:space="0" w:color="auto"/>
              <w:left w:val="nil"/>
              <w:bottom w:val="nil"/>
              <w:right w:val="nil"/>
            </w:tcBorders>
          </w:tcPr>
          <w:p w:rsidR="003E7084" w:rsidRPr="003E7084" w:rsidRDefault="003E7084" w:rsidP="003E7084">
            <w:pPr>
              <w:spacing w:after="0" w:line="240" w:lineRule="auto"/>
              <w:jc w:val="both"/>
              <w:rPr>
                <w:rFonts w:ascii="Times New Roman" w:eastAsia="Times New Roman" w:hAnsi="Times New Roman" w:cs="Times New Roman"/>
                <w:sz w:val="24"/>
                <w:szCs w:val="24"/>
                <w:lang w:val="en-GB"/>
              </w:rPr>
            </w:pPr>
          </w:p>
        </w:tc>
      </w:tr>
    </w:tbl>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*Cenā iekļauti arī preces piegādes</w:t>
      </w:r>
      <w:r w:rsidR="001924DB">
        <w:rPr>
          <w:rFonts w:ascii="Times New Roman" w:eastAsia="Times New Roman" w:hAnsi="Times New Roman" w:cs="Times New Roman"/>
          <w:sz w:val="24"/>
          <w:szCs w:val="24"/>
          <w:lang w:val="lv-LV"/>
        </w:rPr>
        <w:t xml:space="preserve"> un nokraušanas</w:t>
      </w:r>
      <w:r w:rsidRPr="003E7084">
        <w:rPr>
          <w:rFonts w:ascii="Times New Roman" w:eastAsia="Times New Roman" w:hAnsi="Times New Roman" w:cs="Times New Roman"/>
          <w:sz w:val="24"/>
          <w:szCs w:val="24"/>
          <w:lang w:val="lv-LV"/>
        </w:rPr>
        <w:t xml:space="preserve"> izdevumi.</w:t>
      </w: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w:t>
      </w: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Z.v.</w:t>
      </w:r>
    </w:p>
    <w:p w:rsidR="003E7084" w:rsidRPr="003E7084" w:rsidRDefault="003E7084" w:rsidP="003E7084">
      <w:pPr>
        <w:spacing w:after="0" w:line="240" w:lineRule="auto"/>
        <w:jc w:val="center"/>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___________________________________________________________</w:t>
      </w:r>
    </w:p>
    <w:p w:rsidR="003E7084" w:rsidRPr="003E7084" w:rsidRDefault="003E7084" w:rsidP="003E7084">
      <w:pPr>
        <w:spacing w:after="0" w:line="240" w:lineRule="auto"/>
        <w:jc w:val="center"/>
        <w:rPr>
          <w:rFonts w:ascii="Times New Roman" w:eastAsia="Times New Roman" w:hAnsi="Times New Roman" w:cs="Times New Roman"/>
          <w:sz w:val="20"/>
          <w:szCs w:val="20"/>
          <w:lang w:val="lv-LV"/>
        </w:rPr>
      </w:pPr>
      <w:r w:rsidRPr="003E7084">
        <w:rPr>
          <w:rFonts w:ascii="Times New Roman" w:eastAsia="Times New Roman" w:hAnsi="Times New Roman" w:cs="Times New Roman"/>
          <w:sz w:val="20"/>
          <w:szCs w:val="20"/>
          <w:lang w:val="lv-LV"/>
        </w:rPr>
        <w:t>Uzņēmuma vadītāja vai pilnvarotās personas paraksts, tā atšifrējums</w:t>
      </w:r>
    </w:p>
    <w:p w:rsidR="003E7084" w:rsidRPr="003E7084" w:rsidRDefault="003E7084" w:rsidP="009C77F3">
      <w:pPr>
        <w:tabs>
          <w:tab w:val="left" w:pos="5812"/>
        </w:tabs>
        <w:spacing w:after="0" w:line="240" w:lineRule="auto"/>
        <w:jc w:val="right"/>
        <w:rPr>
          <w:rFonts w:ascii="Times New Roman" w:eastAsia="Times New Roman" w:hAnsi="Times New Roman" w:cs="Times New Roman"/>
          <w:b/>
          <w:sz w:val="18"/>
          <w:szCs w:val="18"/>
          <w:lang w:val="lv-LV"/>
        </w:rPr>
      </w:pPr>
      <w:r w:rsidRPr="003E7084">
        <w:rPr>
          <w:rFonts w:ascii="Times New Roman" w:eastAsia="Times New Roman" w:hAnsi="Times New Roman" w:cs="Times New Roman"/>
          <w:sz w:val="18"/>
          <w:szCs w:val="18"/>
          <w:lang w:val="lv-LV"/>
        </w:rPr>
        <w:lastRenderedPageBreak/>
        <w:t xml:space="preserve">                                                                                                                            </w:t>
      </w:r>
      <w:r w:rsidRPr="003E7084">
        <w:rPr>
          <w:rFonts w:ascii="Times New Roman" w:eastAsia="Times New Roman" w:hAnsi="Times New Roman" w:cs="Times New Roman"/>
          <w:b/>
          <w:sz w:val="18"/>
          <w:szCs w:val="18"/>
          <w:lang w:val="lv-LV"/>
        </w:rPr>
        <w:t xml:space="preserve"> 5. pielikums</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atklāta konkursa „Malkas piegāde</w:t>
      </w:r>
    </w:p>
    <w:p w:rsidR="004C3467"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Ludzas</w:t>
      </w:r>
      <w:r>
        <w:rPr>
          <w:rFonts w:ascii="Times New Roman" w:eastAsia="Times New Roman" w:hAnsi="Times New Roman" w:cs="Times New Roman"/>
          <w:sz w:val="18"/>
          <w:szCs w:val="18"/>
          <w:lang w:val="lv-LV"/>
        </w:rPr>
        <w:t xml:space="preserve"> </w:t>
      </w:r>
      <w:r w:rsidRPr="003E7084">
        <w:rPr>
          <w:rFonts w:ascii="Times New Roman" w:eastAsia="Times New Roman" w:hAnsi="Times New Roman" w:cs="Times New Roman"/>
          <w:sz w:val="18"/>
          <w:szCs w:val="18"/>
          <w:lang w:val="lv-LV"/>
        </w:rPr>
        <w:t>novada iestāžu vajadzībām”,</w:t>
      </w:r>
    </w:p>
    <w:p w:rsidR="004C3467" w:rsidRPr="003E7084" w:rsidRDefault="004C3467" w:rsidP="004C3467">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ID Nr. LNP 2016/</w:t>
      </w:r>
      <w:r>
        <w:rPr>
          <w:rFonts w:ascii="Times New Roman" w:eastAsia="Times New Roman" w:hAnsi="Times New Roman" w:cs="Times New Roman"/>
          <w:sz w:val="18"/>
          <w:szCs w:val="18"/>
          <w:lang w:val="lv-LV"/>
        </w:rPr>
        <w:t>74</w:t>
      </w:r>
      <w:r w:rsidRPr="003E7084">
        <w:rPr>
          <w:rFonts w:ascii="Times New Roman" w:eastAsia="Times New Roman" w:hAnsi="Times New Roman" w:cs="Times New Roman"/>
          <w:sz w:val="18"/>
          <w:szCs w:val="18"/>
          <w:shd w:val="clear" w:color="auto" w:fill="FFFFFF"/>
          <w:lang w:val="lv-LV"/>
        </w:rPr>
        <w:t>, n</w:t>
      </w:r>
      <w:r w:rsidRPr="003E7084">
        <w:rPr>
          <w:rFonts w:ascii="Times New Roman" w:eastAsia="Times New Roman" w:hAnsi="Times New Roman" w:cs="Times New Roman"/>
          <w:sz w:val="18"/>
          <w:szCs w:val="18"/>
          <w:lang w:val="lv-LV"/>
        </w:rPr>
        <w:t>olikumam</w:t>
      </w:r>
    </w:p>
    <w:p w:rsidR="003E7084" w:rsidRPr="003E7084" w:rsidRDefault="003E7084" w:rsidP="003E7084">
      <w:pPr>
        <w:tabs>
          <w:tab w:val="left" w:pos="5880"/>
        </w:tabs>
        <w:spacing w:after="0" w:line="240" w:lineRule="auto"/>
        <w:ind w:left="5880"/>
        <w:jc w:val="right"/>
        <w:rPr>
          <w:rFonts w:ascii="Times New Roman" w:eastAsia="Times New Roman" w:hAnsi="Times New Roman" w:cs="Times New Roman"/>
          <w:sz w:val="18"/>
          <w:szCs w:val="18"/>
          <w:lang w:val="lv-LV"/>
        </w:rPr>
      </w:pPr>
    </w:p>
    <w:p w:rsidR="003E7084" w:rsidRPr="003E7084" w:rsidRDefault="003E7084" w:rsidP="003E7084">
      <w:pPr>
        <w:spacing w:after="0" w:line="240" w:lineRule="auto"/>
        <w:ind w:left="540" w:hanging="540"/>
        <w:jc w:val="center"/>
        <w:rPr>
          <w:rFonts w:ascii="Times New Roman" w:eastAsia="Times New Roman" w:hAnsi="Times New Roman" w:cs="Times New Roman"/>
          <w:sz w:val="28"/>
          <w:szCs w:val="24"/>
          <w:lang w:val="lv-LV"/>
        </w:rPr>
      </w:pPr>
      <w:r w:rsidRPr="003E7084">
        <w:rPr>
          <w:rFonts w:ascii="Times New Roman" w:eastAsia="Times New Roman" w:hAnsi="Times New Roman" w:cs="Times New Roman"/>
          <w:sz w:val="28"/>
          <w:szCs w:val="24"/>
          <w:lang w:val="lv-LV"/>
        </w:rPr>
        <w:t>Līguma projekts</w:t>
      </w:r>
    </w:p>
    <w:p w:rsidR="003E7084" w:rsidRPr="003E7084" w:rsidRDefault="003E7084" w:rsidP="003E7084">
      <w:pPr>
        <w:tabs>
          <w:tab w:val="left" w:pos="5760"/>
        </w:tabs>
        <w:spacing w:after="0" w:line="240" w:lineRule="auto"/>
        <w:jc w:val="center"/>
        <w:rPr>
          <w:rFonts w:ascii="Times New Roman" w:eastAsia="Times New Roman" w:hAnsi="Times New Roman" w:cs="Times New Roman"/>
          <w:b/>
          <w:sz w:val="28"/>
          <w:szCs w:val="24"/>
          <w:lang w:val="en-GB"/>
        </w:rPr>
      </w:pPr>
      <w:r w:rsidRPr="003E7084">
        <w:rPr>
          <w:rFonts w:ascii="Times New Roman" w:eastAsia="Times New Roman" w:hAnsi="Times New Roman" w:cs="Times New Roman"/>
          <w:b/>
          <w:sz w:val="28"/>
          <w:szCs w:val="24"/>
          <w:lang w:val="en-GB"/>
        </w:rPr>
        <w:t>MALKAS PIEGĀDES LĪGUMS</w:t>
      </w:r>
    </w:p>
    <w:p w:rsidR="003E7084" w:rsidRPr="003E7084" w:rsidRDefault="003E7084" w:rsidP="003E7084">
      <w:pPr>
        <w:spacing w:after="0" w:line="240" w:lineRule="auto"/>
        <w:ind w:left="540" w:hanging="540"/>
        <w:rPr>
          <w:rFonts w:ascii="Times New Roman" w:eastAsia="Times New Roman" w:hAnsi="Times New Roman" w:cs="Times New Roman"/>
          <w:sz w:val="28"/>
          <w:szCs w:val="24"/>
          <w:lang w:val="lv-LV"/>
        </w:rPr>
      </w:pPr>
    </w:p>
    <w:tbl>
      <w:tblPr>
        <w:tblW w:w="9543" w:type="dxa"/>
        <w:tblInd w:w="108" w:type="dxa"/>
        <w:tblLayout w:type="fixed"/>
        <w:tblLook w:val="0000" w:firstRow="0" w:lastRow="0" w:firstColumn="0" w:lastColumn="0" w:noHBand="0" w:noVBand="0"/>
      </w:tblPr>
      <w:tblGrid>
        <w:gridCol w:w="4630"/>
        <w:gridCol w:w="4913"/>
      </w:tblGrid>
      <w:tr w:rsidR="003E7084" w:rsidRPr="003E7084" w:rsidTr="00B07CEB">
        <w:trPr>
          <w:trHeight w:val="391"/>
        </w:trPr>
        <w:tc>
          <w:tcPr>
            <w:tcW w:w="4630" w:type="dxa"/>
          </w:tcPr>
          <w:p w:rsidR="003E7084" w:rsidRPr="003E7084" w:rsidRDefault="003E7084" w:rsidP="003E7084">
            <w:pPr>
              <w:spacing w:after="0" w:line="240" w:lineRule="auto"/>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Ludzā, </w:t>
            </w:r>
          </w:p>
        </w:tc>
        <w:tc>
          <w:tcPr>
            <w:tcW w:w="4913" w:type="dxa"/>
          </w:tcPr>
          <w:p w:rsidR="003E7084" w:rsidRPr="003E7084" w:rsidRDefault="003E7084" w:rsidP="003E7084">
            <w:pPr>
              <w:spacing w:after="0" w:line="240" w:lineRule="auto"/>
              <w:jc w:val="right"/>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         2016.gada _____. ________________.</w:t>
            </w:r>
          </w:p>
        </w:tc>
      </w:tr>
    </w:tbl>
    <w:p w:rsidR="003E7084" w:rsidRPr="003E7084" w:rsidRDefault="003E7084" w:rsidP="003E7084">
      <w:pPr>
        <w:spacing w:after="0" w:line="240" w:lineRule="auto"/>
        <w:rPr>
          <w:rFonts w:ascii="Times New Roman" w:eastAsia="Times New Roman" w:hAnsi="Times New Roman" w:cs="Times New Roman"/>
          <w:b/>
          <w:sz w:val="28"/>
          <w:szCs w:val="28"/>
          <w:lang w:val="lv-LV"/>
        </w:rPr>
      </w:pPr>
    </w:p>
    <w:p w:rsidR="003E7084" w:rsidRPr="003E7084" w:rsidRDefault="003E7084" w:rsidP="003E7084">
      <w:pPr>
        <w:spacing w:after="0" w:line="240" w:lineRule="auto"/>
        <w:ind w:firstLine="600"/>
        <w:jc w:val="both"/>
        <w:rPr>
          <w:rFonts w:ascii="Times New Roman" w:eastAsia="Times New Roman" w:hAnsi="Times New Roman" w:cs="Times New Roman"/>
          <w:sz w:val="24"/>
          <w:szCs w:val="24"/>
          <w:lang w:val="lv-LV"/>
        </w:rPr>
      </w:pPr>
      <w:bookmarkStart w:id="37" w:name="_LĪGUMS_Nr.______"/>
      <w:bookmarkEnd w:id="37"/>
      <w:r w:rsidRPr="003E7084">
        <w:rPr>
          <w:rFonts w:ascii="Times New Roman" w:eastAsia="Times New Roman" w:hAnsi="Times New Roman" w:cs="Times New Roman"/>
          <w:b/>
          <w:sz w:val="24"/>
          <w:szCs w:val="24"/>
          <w:lang w:val="lv-LV"/>
        </w:rPr>
        <w:t>Ludzas novada pašvaldība</w:t>
      </w:r>
      <w:r w:rsidRPr="003E7084">
        <w:rPr>
          <w:rFonts w:ascii="Times New Roman" w:eastAsia="Times New Roman" w:hAnsi="Times New Roman" w:cs="Times New Roman"/>
          <w:sz w:val="24"/>
          <w:szCs w:val="24"/>
          <w:lang w:val="lv-LV"/>
        </w:rPr>
        <w:t xml:space="preserve">, </w:t>
      </w:r>
      <w:r w:rsidR="00C80CA2">
        <w:rPr>
          <w:rFonts w:ascii="Times New Roman" w:eastAsia="Times New Roman" w:hAnsi="Times New Roman" w:cs="Times New Roman"/>
          <w:sz w:val="24"/>
          <w:szCs w:val="24"/>
          <w:lang w:val="lv-LV"/>
        </w:rPr>
        <w:t>r</w:t>
      </w:r>
      <w:r w:rsidRPr="003E7084">
        <w:rPr>
          <w:rFonts w:ascii="Times New Roman" w:eastAsia="Times New Roman" w:hAnsi="Times New Roman" w:cs="Times New Roman"/>
          <w:sz w:val="24"/>
          <w:szCs w:val="24"/>
          <w:lang w:val="lv-LV"/>
        </w:rPr>
        <w:t>eģ</w:t>
      </w:r>
      <w:r w:rsidR="00C80CA2">
        <w:rPr>
          <w:rFonts w:ascii="Times New Roman" w:eastAsia="Times New Roman" w:hAnsi="Times New Roman" w:cs="Times New Roman"/>
          <w:sz w:val="24"/>
          <w:szCs w:val="24"/>
          <w:lang w:val="lv-LV"/>
        </w:rPr>
        <w:t xml:space="preserve">istrācijas </w:t>
      </w:r>
      <w:r w:rsidRPr="003E7084">
        <w:rPr>
          <w:rFonts w:ascii="Times New Roman" w:eastAsia="Times New Roman" w:hAnsi="Times New Roman" w:cs="Times New Roman"/>
          <w:sz w:val="24"/>
          <w:szCs w:val="24"/>
          <w:lang w:val="lv-LV"/>
        </w:rPr>
        <w:t xml:space="preserve">Nr. 90000017453, juridiskā adrese: Raiņa ielā 16, Ludzā, LV–5701, turpmāk saukts PIRCĒJS, Ludzas novada pašvaldības izpilddirektora </w:t>
      </w:r>
      <w:r w:rsidRPr="003E7084">
        <w:rPr>
          <w:rFonts w:ascii="Times New Roman" w:eastAsia="Times New Roman" w:hAnsi="Times New Roman" w:cs="Times New Roman"/>
          <w:i/>
          <w:sz w:val="24"/>
          <w:szCs w:val="24"/>
          <w:lang w:val="lv-LV"/>
        </w:rPr>
        <w:t>Sergeja Jakovļeva</w:t>
      </w:r>
      <w:r w:rsidRPr="003E7084">
        <w:rPr>
          <w:rFonts w:ascii="Times New Roman" w:eastAsia="Times New Roman" w:hAnsi="Times New Roman" w:cs="Times New Roman"/>
          <w:sz w:val="24"/>
          <w:szCs w:val="24"/>
          <w:lang w:val="lv-LV"/>
        </w:rPr>
        <w:t xml:space="preserve"> personā, </w:t>
      </w:r>
      <w:r w:rsidR="00C80CA2" w:rsidRPr="00E349E7">
        <w:rPr>
          <w:rFonts w:ascii="Times New Roman" w:eastAsia="Times New Roman" w:hAnsi="Times New Roman" w:cs="Times New Roman"/>
          <w:color w:val="000000"/>
          <w:sz w:val="24"/>
          <w:szCs w:val="24"/>
          <w:lang w:val="lv-LV"/>
        </w:rPr>
        <w:t>personā</w:t>
      </w:r>
      <w:r w:rsidR="00C80CA2" w:rsidRPr="00E349E7">
        <w:rPr>
          <w:rFonts w:ascii="Times New Roman" w:eastAsia="Times New Roman" w:hAnsi="Times New Roman" w:cs="Times New Roman"/>
          <w:sz w:val="24"/>
          <w:szCs w:val="24"/>
          <w:lang w:val="lv-LV"/>
        </w:rPr>
        <w:t>, kurš rīkojas saskaņā ar Ludzas novada pašvaldības nolikumu</w:t>
      </w:r>
      <w:r w:rsidR="00C80CA2" w:rsidRPr="00E349E7">
        <w:rPr>
          <w:rFonts w:ascii="Times New Roman" w:eastAsia="Times New Roman" w:hAnsi="Times New Roman" w:cs="Times New Roman"/>
          <w:bCs/>
          <w:sz w:val="24"/>
          <w:szCs w:val="24"/>
          <w:lang w:val="lv-LV"/>
        </w:rPr>
        <w:t xml:space="preserve">, </w:t>
      </w:r>
      <w:r w:rsidR="00C80CA2" w:rsidRPr="00E349E7">
        <w:rPr>
          <w:rFonts w:ascii="Times New Roman" w:eastAsia="Times New Roman" w:hAnsi="Times New Roman" w:cs="Times New Roman"/>
          <w:sz w:val="24"/>
          <w:szCs w:val="24"/>
          <w:lang w:val="lv-LV"/>
        </w:rPr>
        <w:t>turpmāk saukts P</w:t>
      </w:r>
      <w:r w:rsidR="00C80CA2">
        <w:rPr>
          <w:rFonts w:ascii="Times New Roman" w:eastAsia="Times New Roman" w:hAnsi="Times New Roman" w:cs="Times New Roman"/>
          <w:sz w:val="24"/>
          <w:szCs w:val="24"/>
          <w:lang w:val="lv-LV"/>
        </w:rPr>
        <w:t>IRCĒ</w:t>
      </w:r>
      <w:r w:rsidR="00C80CA2" w:rsidRPr="00E349E7">
        <w:rPr>
          <w:rFonts w:ascii="Times New Roman" w:eastAsia="Times New Roman" w:hAnsi="Times New Roman" w:cs="Times New Roman"/>
          <w:sz w:val="24"/>
          <w:szCs w:val="24"/>
          <w:lang w:val="lv-LV"/>
        </w:rPr>
        <w:t>JS</w:t>
      </w:r>
      <w:r w:rsidRPr="003E7084">
        <w:rPr>
          <w:rFonts w:ascii="Times New Roman" w:eastAsia="Times New Roman" w:hAnsi="Times New Roman" w:cs="Times New Roman"/>
          <w:sz w:val="24"/>
          <w:szCs w:val="24"/>
          <w:lang w:val="lv-LV"/>
        </w:rPr>
        <w:t>, no vienas puses un</w:t>
      </w:r>
    </w:p>
    <w:p w:rsidR="003E7084" w:rsidRPr="003E7084" w:rsidRDefault="003E7084" w:rsidP="003E7084">
      <w:pPr>
        <w:tabs>
          <w:tab w:val="num" w:pos="0"/>
        </w:tab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i/>
          <w:sz w:val="24"/>
          <w:szCs w:val="24"/>
          <w:lang w:val="lv-LV"/>
        </w:rPr>
        <w:t xml:space="preserve">        &lt;</w:t>
      </w:r>
      <w:r w:rsidRPr="003E7084">
        <w:rPr>
          <w:rFonts w:ascii="Times New Roman" w:eastAsia="Times New Roman" w:hAnsi="Times New Roman" w:cs="Times New Roman"/>
          <w:i/>
          <w:iCs/>
          <w:sz w:val="24"/>
          <w:szCs w:val="24"/>
          <w:lang w:val="lv-LV"/>
        </w:rPr>
        <w:t>I</w:t>
      </w:r>
      <w:r w:rsidRPr="003E7084">
        <w:rPr>
          <w:rFonts w:ascii="Times New Roman" w:eastAsia="Times New Roman" w:hAnsi="Times New Roman" w:cs="Times New Roman"/>
          <w:i/>
          <w:sz w:val="24"/>
          <w:szCs w:val="24"/>
          <w:lang w:val="lv-LV"/>
        </w:rPr>
        <w:t>zpildītāja nosaukums&gt;</w:t>
      </w:r>
      <w:r w:rsidRPr="003E7084">
        <w:rPr>
          <w:rFonts w:ascii="Times New Roman" w:eastAsia="Times New Roman" w:hAnsi="Times New Roman" w:cs="Times New Roman"/>
          <w:sz w:val="24"/>
          <w:szCs w:val="24"/>
          <w:lang w:val="lv-LV"/>
        </w:rPr>
        <w:t xml:space="preserve">, reģistrācijas Nr. </w:t>
      </w:r>
      <w:r w:rsidRPr="003E7084">
        <w:rPr>
          <w:rFonts w:ascii="Times New Roman" w:eastAsia="Times New Roman" w:hAnsi="Times New Roman" w:cs="Times New Roman"/>
          <w:i/>
          <w:sz w:val="24"/>
          <w:szCs w:val="24"/>
          <w:lang w:val="lv-LV"/>
        </w:rPr>
        <w:t>&lt;reģistrācijas numurs&gt;</w:t>
      </w:r>
      <w:r w:rsidRPr="003E7084">
        <w:rPr>
          <w:rFonts w:ascii="Times New Roman" w:eastAsia="Times New Roman" w:hAnsi="Times New Roman" w:cs="Times New Roman"/>
          <w:sz w:val="24"/>
          <w:szCs w:val="24"/>
          <w:lang w:val="lv-LV"/>
        </w:rPr>
        <w:t xml:space="preserve">, tā </w:t>
      </w:r>
      <w:r w:rsidRPr="003E7084">
        <w:rPr>
          <w:rFonts w:ascii="Times New Roman" w:eastAsia="Times New Roman" w:hAnsi="Times New Roman" w:cs="Times New Roman"/>
          <w:i/>
          <w:sz w:val="24"/>
          <w:szCs w:val="24"/>
          <w:lang w:val="lv-LV"/>
        </w:rPr>
        <w:t>&lt;pilnvarotās personas amats, vārds, uzvārds&gt;</w:t>
      </w:r>
      <w:r w:rsidRPr="003E7084">
        <w:rPr>
          <w:rFonts w:ascii="Times New Roman" w:eastAsia="Times New Roman" w:hAnsi="Times New Roman" w:cs="Times New Roman"/>
          <w:sz w:val="24"/>
          <w:szCs w:val="24"/>
          <w:lang w:val="lv-LV"/>
        </w:rPr>
        <w:t xml:space="preserve"> personā, kurš rīkojas saskaņā ar </w:t>
      </w:r>
      <w:r w:rsidRPr="003E7084">
        <w:rPr>
          <w:rFonts w:ascii="Times New Roman" w:eastAsia="Times New Roman" w:hAnsi="Times New Roman" w:cs="Times New Roman"/>
          <w:i/>
          <w:sz w:val="24"/>
          <w:szCs w:val="24"/>
          <w:lang w:val="lv-LV"/>
        </w:rPr>
        <w:t>&lt;</w:t>
      </w:r>
      <w:r w:rsidRPr="003E7084">
        <w:rPr>
          <w:rFonts w:ascii="Times New Roman" w:eastAsia="Times New Roman" w:hAnsi="Times New Roman" w:cs="Times New Roman"/>
          <w:i/>
          <w:iCs/>
          <w:sz w:val="24"/>
          <w:szCs w:val="24"/>
          <w:lang w:val="lv-LV"/>
        </w:rPr>
        <w:t>pilnvarojošā dokumenta nosaukums</w:t>
      </w:r>
      <w:r w:rsidRPr="003E7084">
        <w:rPr>
          <w:rFonts w:ascii="Times New Roman" w:eastAsia="Times New Roman" w:hAnsi="Times New Roman" w:cs="Times New Roman"/>
          <w:i/>
          <w:sz w:val="24"/>
          <w:szCs w:val="24"/>
          <w:lang w:val="lv-LV"/>
        </w:rPr>
        <w:t>&gt;</w:t>
      </w:r>
      <w:r w:rsidRPr="003E7084">
        <w:rPr>
          <w:rFonts w:ascii="Times New Roman" w:eastAsia="Times New Roman" w:hAnsi="Times New Roman" w:cs="Times New Roman"/>
          <w:sz w:val="24"/>
          <w:szCs w:val="24"/>
          <w:lang w:val="lv-LV"/>
        </w:rPr>
        <w:t xml:space="preserve">, turpmāk </w:t>
      </w:r>
      <w:r w:rsidRPr="003E7084">
        <w:rPr>
          <w:rFonts w:ascii="Times New Roman" w:eastAsia="Times New Roman" w:hAnsi="Times New Roman" w:cs="Times New Roman"/>
          <w:b/>
          <w:bCs/>
          <w:sz w:val="24"/>
          <w:szCs w:val="24"/>
          <w:lang w:val="lv-LV"/>
        </w:rPr>
        <w:t>„</w:t>
      </w:r>
      <w:r w:rsidRPr="003E7084">
        <w:rPr>
          <w:rFonts w:ascii="Times New Roman" w:eastAsia="Times New Roman" w:hAnsi="Times New Roman" w:cs="Times New Roman"/>
          <w:bCs/>
          <w:iCs/>
          <w:kern w:val="44"/>
          <w:sz w:val="24"/>
          <w:szCs w:val="24"/>
          <w:lang w:val="lv-LV"/>
        </w:rPr>
        <w:t>PĀRDEVĒJS</w:t>
      </w:r>
      <w:r w:rsidRPr="003E7084">
        <w:rPr>
          <w:rFonts w:ascii="Times New Roman" w:eastAsia="Times New Roman" w:hAnsi="Times New Roman" w:cs="Times New Roman"/>
          <w:b/>
          <w:bCs/>
          <w:sz w:val="24"/>
          <w:szCs w:val="24"/>
          <w:lang w:val="lv-LV"/>
        </w:rPr>
        <w:t>”</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i/>
          <w:sz w:val="24"/>
          <w:szCs w:val="24"/>
          <w:lang w:val="lv-LV"/>
        </w:rPr>
        <w:t>&lt;Izpildītāja nosaukums&gt;</w:t>
      </w:r>
      <w:r w:rsidRPr="003E7084">
        <w:rPr>
          <w:rFonts w:ascii="Times New Roman" w:eastAsia="Times New Roman" w:hAnsi="Times New Roman" w:cs="Times New Roman"/>
          <w:sz w:val="24"/>
          <w:szCs w:val="24"/>
          <w:lang w:val="lv-LV"/>
        </w:rPr>
        <w:t xml:space="preserve">, no otras puses, turpmāk </w:t>
      </w:r>
      <w:r w:rsidRPr="003E7084">
        <w:rPr>
          <w:rFonts w:ascii="Times New Roman" w:eastAsia="Times New Roman" w:hAnsi="Times New Roman" w:cs="Times New Roman"/>
          <w:b/>
          <w:sz w:val="24"/>
          <w:szCs w:val="24"/>
          <w:lang w:val="lv-LV"/>
        </w:rPr>
        <w:t>„Puses”</w:t>
      </w:r>
      <w:r w:rsidRPr="003E7084">
        <w:rPr>
          <w:rFonts w:ascii="Times New Roman" w:eastAsia="Times New Roman" w:hAnsi="Times New Roman" w:cs="Times New Roman"/>
          <w:sz w:val="24"/>
          <w:szCs w:val="24"/>
          <w:lang w:val="lv-LV"/>
        </w:rPr>
        <w:t xml:space="preserve">, </w:t>
      </w:r>
    </w:p>
    <w:p w:rsidR="003E7084" w:rsidRPr="003E7084" w:rsidRDefault="003E7084" w:rsidP="003E7084">
      <w:pPr>
        <w:tabs>
          <w:tab w:val="num" w:pos="0"/>
        </w:tab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pamatojoties uz iepirkuma „</w:t>
      </w:r>
      <w:r w:rsidRPr="003E7084">
        <w:rPr>
          <w:rFonts w:ascii="Times New Roman" w:eastAsia="Times New Roman" w:hAnsi="Times New Roman" w:cs="Times New Roman"/>
          <w:b/>
          <w:sz w:val="24"/>
          <w:szCs w:val="24"/>
          <w:lang w:val="lv-LV"/>
        </w:rPr>
        <w:t>Malkas piegāde Ludzas novada iestāžu vajadzībām</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
          <w:sz w:val="24"/>
          <w:szCs w:val="24"/>
          <w:lang w:val="lv-LV"/>
        </w:rPr>
        <w:t>ID Nr. LNP 2016/</w:t>
      </w:r>
      <w:r w:rsidR="00C80CA2">
        <w:rPr>
          <w:rFonts w:ascii="Times New Roman" w:eastAsia="Times New Roman" w:hAnsi="Times New Roman" w:cs="Times New Roman"/>
          <w:b/>
          <w:sz w:val="24"/>
          <w:szCs w:val="24"/>
          <w:lang w:val="lv-LV"/>
        </w:rPr>
        <w:t>74</w:t>
      </w:r>
      <w:r w:rsidRPr="003E7084">
        <w:rPr>
          <w:rFonts w:ascii="Times New Roman" w:eastAsia="Times New Roman" w:hAnsi="Times New Roman" w:cs="Times New Roman"/>
          <w:sz w:val="24"/>
          <w:szCs w:val="24"/>
          <w:lang w:val="lv-LV"/>
        </w:rPr>
        <w:t xml:space="preserve">, </w:t>
      </w:r>
      <w:r w:rsidR="006D3345" w:rsidRPr="006D3345">
        <w:rPr>
          <w:rFonts w:ascii="Times New Roman" w:eastAsia="Times New Roman" w:hAnsi="Times New Roman" w:cs="Times New Roman"/>
          <w:sz w:val="24"/>
          <w:szCs w:val="24"/>
          <w:lang w:val="lv-LV"/>
        </w:rPr>
        <w:t>&lt;</w:t>
      </w:r>
      <w:r w:rsidR="006D3345" w:rsidRPr="006D3345">
        <w:rPr>
          <w:rFonts w:ascii="Times New Roman" w:eastAsia="Times New Roman" w:hAnsi="Times New Roman" w:cs="Times New Roman"/>
          <w:i/>
          <w:sz w:val="24"/>
          <w:szCs w:val="24"/>
          <w:lang w:val="lv-LV"/>
        </w:rPr>
        <w:t>atklāta konkursa daļas numurs un nosaukums&gt;</w:t>
      </w:r>
      <w:r w:rsidR="006D3345" w:rsidRPr="006D3345">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sz w:val="24"/>
          <w:szCs w:val="24"/>
          <w:lang w:val="lv-LV"/>
        </w:rPr>
        <w:t>rezultātiem, savā starpā noslēdz Līgumu un vienojas par sekojošo:</w:t>
      </w:r>
    </w:p>
    <w:p w:rsidR="003E7084" w:rsidRPr="003E7084" w:rsidRDefault="003E7084" w:rsidP="003E7084">
      <w:pPr>
        <w:spacing w:after="0" w:line="240" w:lineRule="auto"/>
        <w:jc w:val="both"/>
        <w:rPr>
          <w:rFonts w:ascii="Times New Roman" w:eastAsia="Times New Roman" w:hAnsi="Times New Roman" w:cs="Times New Roman"/>
          <w:sz w:val="28"/>
          <w:szCs w:val="24"/>
          <w:lang w:val="lv-LV"/>
        </w:rPr>
      </w:pPr>
    </w:p>
    <w:p w:rsidR="003E7084" w:rsidRPr="00C80CA2" w:rsidRDefault="003E7084" w:rsidP="003E7084">
      <w:pPr>
        <w:numPr>
          <w:ilvl w:val="0"/>
          <w:numId w:val="10"/>
        </w:numPr>
        <w:tabs>
          <w:tab w:val="left" w:pos="0"/>
          <w:tab w:val="left" w:pos="360"/>
        </w:tabs>
        <w:suppressAutoHyphens/>
        <w:spacing w:after="0" w:line="240" w:lineRule="auto"/>
        <w:jc w:val="center"/>
        <w:rPr>
          <w:rFonts w:ascii="Times New Roman" w:eastAsia="Times New Roman" w:hAnsi="Times New Roman" w:cs="Times New Roman"/>
          <w:b/>
          <w:sz w:val="24"/>
          <w:szCs w:val="24"/>
          <w:lang w:val="lv-LV"/>
        </w:rPr>
      </w:pPr>
      <w:r w:rsidRPr="00C80CA2">
        <w:rPr>
          <w:rFonts w:ascii="Times New Roman" w:eastAsia="Times New Roman" w:hAnsi="Times New Roman" w:cs="Times New Roman"/>
          <w:b/>
          <w:sz w:val="24"/>
          <w:szCs w:val="24"/>
          <w:lang w:val="lv-LV"/>
        </w:rPr>
        <w:t>LĪGUMA PRIEKŠMETS</w:t>
      </w:r>
    </w:p>
    <w:p w:rsidR="009C77F3" w:rsidRPr="009C77F3" w:rsidRDefault="003E7084" w:rsidP="009C77F3">
      <w:pPr>
        <w:keepNext/>
        <w:keepLines/>
        <w:numPr>
          <w:ilvl w:val="1"/>
          <w:numId w:val="11"/>
        </w:numPr>
        <w:tabs>
          <w:tab w:val="clear" w:pos="360"/>
        </w:tabs>
        <w:suppressAutoHyphens/>
        <w:spacing w:before="120" w:after="120" w:line="240" w:lineRule="auto"/>
        <w:ind w:left="567" w:hanging="567"/>
        <w:jc w:val="both"/>
        <w:rPr>
          <w:rFonts w:ascii="Times New Roman" w:eastAsia="Times New Roman" w:hAnsi="Times New Roman" w:cs="Times New Roman"/>
          <w:b/>
          <w:i/>
          <w:sz w:val="24"/>
          <w:szCs w:val="24"/>
          <w:lang w:val="lv-LV"/>
        </w:rPr>
      </w:pPr>
      <w:r w:rsidRPr="003E7084">
        <w:rPr>
          <w:rFonts w:ascii="Times New Roman" w:eastAsia="Times New Roman" w:hAnsi="Times New Roman" w:cs="Times New Roman"/>
          <w:sz w:val="24"/>
          <w:szCs w:val="24"/>
          <w:lang w:val="lv-LV"/>
        </w:rPr>
        <w:t xml:space="preserve">PIRCĒJS pērk un </w:t>
      </w:r>
      <w:r w:rsidRPr="003E7084">
        <w:rPr>
          <w:rFonts w:ascii="Times New Roman" w:eastAsia="Times New Roman" w:hAnsi="Times New Roman" w:cs="Times New Roman"/>
          <w:bCs/>
          <w:iCs/>
          <w:kern w:val="44"/>
          <w:sz w:val="24"/>
          <w:szCs w:val="24"/>
          <w:lang w:val="lv-LV"/>
        </w:rPr>
        <w:t>PĀRDEVĒJS</w:t>
      </w:r>
      <w:r w:rsidRPr="003E7084">
        <w:rPr>
          <w:rFonts w:ascii="Times New Roman" w:eastAsia="Times New Roman" w:hAnsi="Times New Roman" w:cs="Times New Roman"/>
          <w:sz w:val="24"/>
          <w:szCs w:val="24"/>
          <w:lang w:val="lv-LV"/>
        </w:rPr>
        <w:t xml:space="preserve"> pārdod un piegādā </w:t>
      </w:r>
      <w:r w:rsidR="006D3345">
        <w:rPr>
          <w:rFonts w:ascii="Times New Roman" w:eastAsia="Times New Roman" w:hAnsi="Times New Roman" w:cs="Times New Roman"/>
          <w:sz w:val="24"/>
          <w:szCs w:val="24"/>
          <w:lang w:val="lv-LV"/>
        </w:rPr>
        <w:t xml:space="preserve">un izkrauj </w:t>
      </w:r>
      <w:r w:rsidRPr="003E7084">
        <w:rPr>
          <w:rFonts w:ascii="Times New Roman" w:eastAsia="Times New Roman" w:hAnsi="Times New Roman" w:cs="Times New Roman"/>
          <w:sz w:val="24"/>
          <w:szCs w:val="24"/>
          <w:lang w:val="lv-LV"/>
        </w:rPr>
        <w:t xml:space="preserve">malku, turpmāk – Prece, </w:t>
      </w:r>
      <w:r w:rsidR="006D3345" w:rsidRPr="006D3345">
        <w:rPr>
          <w:rFonts w:ascii="Times New Roman" w:eastAsia="Times New Roman" w:hAnsi="Times New Roman" w:cs="Times New Roman"/>
          <w:sz w:val="24"/>
          <w:szCs w:val="24"/>
          <w:lang w:val="lv-LV"/>
        </w:rPr>
        <w:t>ar savu transportu un darbaspēku,</w:t>
      </w:r>
      <w:r w:rsidR="006D3345"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sz w:val="24"/>
          <w:szCs w:val="24"/>
          <w:lang w:val="lv-LV"/>
        </w:rPr>
        <w:t>saskaņā ar Līguma 1.pielikumu „Tehniskā specifikācija”</w:t>
      </w:r>
      <w:r w:rsidR="009C77F3">
        <w:rPr>
          <w:rFonts w:ascii="Times New Roman" w:eastAsia="Times New Roman" w:hAnsi="Times New Roman" w:cs="Times New Roman"/>
          <w:sz w:val="24"/>
          <w:szCs w:val="24"/>
          <w:lang w:val="lv-LV"/>
        </w:rPr>
        <w:t xml:space="preserve"> un Līguma 2.pielikumu “Finanšu piedāvājums”</w:t>
      </w:r>
      <w:r w:rsidRPr="003E7084">
        <w:rPr>
          <w:rFonts w:ascii="Times New Roman" w:eastAsia="Times New Roman" w:hAnsi="Times New Roman" w:cs="Times New Roman"/>
          <w:sz w:val="24"/>
          <w:szCs w:val="24"/>
          <w:lang w:val="lv-LV"/>
        </w:rPr>
        <w:t>,</w:t>
      </w:r>
      <w:r w:rsidR="009C77F3">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sz w:val="24"/>
          <w:szCs w:val="24"/>
          <w:lang w:val="lv-LV"/>
        </w:rPr>
        <w:t>turpmāk Piedāvājums, Ludzas novada pašvaldībai</w:t>
      </w:r>
      <w:r w:rsidR="009C77F3">
        <w:rPr>
          <w:rFonts w:ascii="Times New Roman" w:eastAsia="Times New Roman" w:hAnsi="Times New Roman" w:cs="Times New Roman"/>
          <w:sz w:val="24"/>
          <w:szCs w:val="24"/>
          <w:lang w:val="lv-LV"/>
        </w:rPr>
        <w:t>, &lt;</w:t>
      </w:r>
      <w:r w:rsidR="009C77F3" w:rsidRPr="009C77F3">
        <w:rPr>
          <w:rFonts w:ascii="Times New Roman" w:eastAsia="Times New Roman" w:hAnsi="Times New Roman" w:cs="Times New Roman"/>
          <w:i/>
          <w:sz w:val="24"/>
          <w:szCs w:val="24"/>
          <w:lang w:val="lv-LV"/>
        </w:rPr>
        <w:t>pagasta/pagastu/iestādes/iestāžu nosaukums, adrese&gt;.</w:t>
      </w:r>
    </w:p>
    <w:p w:rsidR="003E7084" w:rsidRPr="003E7084" w:rsidRDefault="009C77F3" w:rsidP="009C77F3">
      <w:pPr>
        <w:tabs>
          <w:tab w:val="left" w:pos="420"/>
        </w:tabs>
        <w:suppressAutoHyphens/>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 xml:space="preserve">1.2. </w:t>
      </w:r>
      <w:r w:rsidR="003E7084" w:rsidRPr="003E7084">
        <w:rPr>
          <w:rFonts w:ascii="Times New Roman" w:eastAsia="Times New Roman" w:hAnsi="Times New Roman" w:cs="Times New Roman"/>
          <w:sz w:val="24"/>
          <w:szCs w:val="24"/>
          <w:lang w:val="lv-LV"/>
        </w:rPr>
        <w:t>Preces specifikācija un daudzums noteikts Piedāvājumā.</w:t>
      </w:r>
    </w:p>
    <w:p w:rsidR="003E7084" w:rsidRPr="003E7084" w:rsidRDefault="003E7084" w:rsidP="003E7084">
      <w:pPr>
        <w:tabs>
          <w:tab w:val="left" w:pos="420"/>
        </w:tabs>
        <w:spacing w:after="0" w:line="240" w:lineRule="auto"/>
        <w:jc w:val="both"/>
        <w:rPr>
          <w:rFonts w:ascii="Times New Roman" w:eastAsia="Times New Roman" w:hAnsi="Times New Roman" w:cs="Times New Roman"/>
          <w:b/>
          <w:sz w:val="24"/>
          <w:szCs w:val="24"/>
          <w:lang w:val="lv-LV"/>
        </w:rPr>
      </w:pPr>
    </w:p>
    <w:p w:rsidR="003E7084" w:rsidRPr="00C80CA2" w:rsidRDefault="003E7084" w:rsidP="003E7084">
      <w:pPr>
        <w:numPr>
          <w:ilvl w:val="0"/>
          <w:numId w:val="11"/>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8"/>
          <w:szCs w:val="24"/>
          <w:lang w:val="lv-LV"/>
        </w:rPr>
        <w:t xml:space="preserve"> </w:t>
      </w:r>
      <w:r w:rsidRPr="00C80CA2">
        <w:rPr>
          <w:rFonts w:ascii="Times New Roman" w:eastAsia="Times New Roman" w:hAnsi="Times New Roman" w:cs="Times New Roman"/>
          <w:b/>
          <w:sz w:val="24"/>
          <w:szCs w:val="24"/>
          <w:lang w:val="lv-LV"/>
        </w:rPr>
        <w:t>LĪGUMA CENA</w:t>
      </w:r>
    </w:p>
    <w:p w:rsidR="003E7084" w:rsidRPr="003E7084" w:rsidRDefault="003E7084" w:rsidP="003E7084">
      <w:pPr>
        <w:numPr>
          <w:ilvl w:val="1"/>
          <w:numId w:val="11"/>
        </w:numPr>
        <w:spacing w:before="60"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Plānotā Līgumcena par Līguma priekšmetā minēto Preču piegādi bez PVN ir </w:t>
      </w:r>
      <w:smartTag w:uri="schemas-tilde-lv/tildestengine" w:element="currency2">
        <w:smartTagPr>
          <w:attr w:name="currency_id" w:val="16"/>
          <w:attr w:name="currency_key" w:val="EUR"/>
          <w:attr w:name="currency_value" w:val="1"/>
          <w:attr w:name="currency_text" w:val="EUR"/>
        </w:smartTagPr>
        <w:r w:rsidRPr="003E7084">
          <w:rPr>
            <w:rFonts w:ascii="Times New Roman" w:eastAsia="Times New Roman" w:hAnsi="Times New Roman" w:cs="Times New Roman"/>
            <w:b/>
            <w:sz w:val="24"/>
            <w:szCs w:val="24"/>
            <w:lang w:val="lv-LV"/>
          </w:rPr>
          <w:t>EUR</w:t>
        </w:r>
      </w:smartTag>
      <w:r w:rsidRPr="003E7084">
        <w:rPr>
          <w:rFonts w:ascii="Times New Roman" w:eastAsia="Times New Roman" w:hAnsi="Times New Roman" w:cs="Times New Roman"/>
          <w:b/>
          <w:bCs/>
          <w:sz w:val="24"/>
          <w:szCs w:val="24"/>
          <w:lang w:val="lv-LV"/>
        </w:rPr>
        <w:t xml:space="preserve"> ______________</w:t>
      </w:r>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Cs/>
          <w:sz w:val="24"/>
          <w:szCs w:val="24"/>
          <w:lang w:val="lv-LV"/>
        </w:rPr>
        <w:t>________________________)</w:t>
      </w:r>
      <w:r w:rsidRPr="003E7084">
        <w:rPr>
          <w:rFonts w:ascii="Times New Roman" w:eastAsia="Times New Roman" w:hAnsi="Times New Roman" w:cs="Times New Roman"/>
          <w:b/>
          <w:bCs/>
          <w:sz w:val="24"/>
          <w:szCs w:val="24"/>
          <w:lang w:val="lv-LV"/>
        </w:rPr>
        <w:t xml:space="preserve"> </w:t>
      </w:r>
      <w:r w:rsidRPr="003E7084">
        <w:rPr>
          <w:rFonts w:ascii="Times New Roman" w:eastAsia="Times New Roman" w:hAnsi="Times New Roman" w:cs="Times New Roman"/>
          <w:sz w:val="24"/>
          <w:szCs w:val="24"/>
          <w:lang w:val="lv-LV"/>
        </w:rPr>
        <w:t xml:space="preserve">un PVN ________ EUR - __________ (______________________________), kas kopā ir </w:t>
      </w:r>
      <w:smartTag w:uri="schemas-tilde-lv/tildestengine" w:element="currency2">
        <w:smartTagPr>
          <w:attr w:name="currency_id" w:val="16"/>
          <w:attr w:name="currency_key" w:val="EUR"/>
          <w:attr w:name="currency_value" w:val="1"/>
          <w:attr w:name="currency_text" w:val="EUR"/>
        </w:smartTagPr>
        <w:r w:rsidRPr="003E7084">
          <w:rPr>
            <w:rFonts w:ascii="Times New Roman" w:eastAsia="Times New Roman" w:hAnsi="Times New Roman" w:cs="Times New Roman"/>
            <w:b/>
            <w:sz w:val="24"/>
            <w:szCs w:val="24"/>
            <w:lang w:val="lv-LV"/>
          </w:rPr>
          <w:t>EUR</w:t>
        </w:r>
      </w:smartTag>
      <w:r w:rsidRPr="003E7084">
        <w:rPr>
          <w:rFonts w:ascii="Times New Roman" w:eastAsia="Times New Roman" w:hAnsi="Times New Roman" w:cs="Times New Roman"/>
          <w:sz w:val="24"/>
          <w:szCs w:val="24"/>
          <w:lang w:val="lv-LV"/>
        </w:rPr>
        <w:t xml:space="preserve"> </w:t>
      </w:r>
      <w:r w:rsidRPr="003E7084">
        <w:rPr>
          <w:rFonts w:ascii="Times New Roman" w:eastAsia="Times New Roman" w:hAnsi="Times New Roman" w:cs="Times New Roman"/>
          <w:b/>
          <w:sz w:val="24"/>
          <w:szCs w:val="24"/>
          <w:lang w:val="lv-LV"/>
        </w:rPr>
        <w:t>_______________</w:t>
      </w:r>
      <w:r w:rsidRPr="003E7084">
        <w:rPr>
          <w:rFonts w:ascii="Times New Roman" w:eastAsia="Times New Roman" w:hAnsi="Times New Roman" w:cs="Times New Roman"/>
          <w:sz w:val="24"/>
          <w:szCs w:val="24"/>
          <w:lang w:val="lv-LV"/>
        </w:rPr>
        <w:t xml:space="preserve"> ________________________________).</w:t>
      </w:r>
    </w:p>
    <w:p w:rsidR="003E7084" w:rsidRPr="003E7084" w:rsidRDefault="003E7084" w:rsidP="003E7084">
      <w:pPr>
        <w:numPr>
          <w:ilvl w:val="1"/>
          <w:numId w:val="11"/>
        </w:num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Šajā summā iekļautas visas Preces piegādes izdevumi līdz Līguma 1.1.punktā norādītajai vietai, kā arī visi valsts un pašvaldības noteiktie nodokļi, nodevas un citas izmaksas.</w:t>
      </w:r>
    </w:p>
    <w:p w:rsidR="003E7084" w:rsidRPr="003E7084" w:rsidRDefault="003E7084" w:rsidP="003E7084">
      <w:pPr>
        <w:numPr>
          <w:ilvl w:val="1"/>
          <w:numId w:val="11"/>
        </w:num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Malkas 1 (viena) m³ cena ir EUR ......... (............eiro ............. centi).</w:t>
      </w: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C80CA2" w:rsidRDefault="003E7084" w:rsidP="003E7084">
      <w:pPr>
        <w:numPr>
          <w:ilvl w:val="0"/>
          <w:numId w:val="11"/>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C80CA2">
        <w:rPr>
          <w:rFonts w:ascii="Times New Roman" w:eastAsia="Times New Roman" w:hAnsi="Times New Roman" w:cs="Times New Roman"/>
          <w:b/>
          <w:sz w:val="24"/>
          <w:szCs w:val="24"/>
          <w:lang w:val="lv-LV"/>
        </w:rPr>
        <w:t>PUŠU TIESĪBAS UN PIENĀKUMI</w:t>
      </w:r>
    </w:p>
    <w:p w:rsidR="003E7084" w:rsidRPr="003E7084" w:rsidRDefault="003E7084" w:rsidP="003E7084">
      <w:pPr>
        <w:numPr>
          <w:ilvl w:val="1"/>
          <w:numId w:val="11"/>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bCs/>
          <w:iCs/>
          <w:kern w:val="44"/>
          <w:sz w:val="24"/>
          <w:szCs w:val="24"/>
          <w:lang w:val="lv-LV"/>
        </w:rPr>
        <w:t>PĀRDEVĒJS</w:t>
      </w:r>
      <w:r w:rsidRPr="003E7084">
        <w:rPr>
          <w:rFonts w:ascii="Times New Roman" w:eastAsia="Times New Roman" w:hAnsi="Times New Roman" w:cs="Times New Roman"/>
          <w:sz w:val="24"/>
          <w:szCs w:val="24"/>
          <w:lang w:val="lv-LV"/>
        </w:rPr>
        <w:t xml:space="preserve"> piegādā Piedāvājumam atbilstošu </w:t>
      </w:r>
      <w:r w:rsidR="009C77F3">
        <w:rPr>
          <w:rFonts w:ascii="Times New Roman" w:eastAsia="Times New Roman" w:hAnsi="Times New Roman" w:cs="Times New Roman"/>
          <w:sz w:val="24"/>
          <w:szCs w:val="24"/>
          <w:lang w:val="lv-LV"/>
        </w:rPr>
        <w:t xml:space="preserve">kvalitatīvu </w:t>
      </w:r>
      <w:r w:rsidRPr="003E7084">
        <w:rPr>
          <w:rFonts w:ascii="Times New Roman" w:eastAsia="Times New Roman" w:hAnsi="Times New Roman" w:cs="Times New Roman"/>
          <w:sz w:val="24"/>
          <w:szCs w:val="24"/>
          <w:lang w:val="lv-LV"/>
        </w:rPr>
        <w:t xml:space="preserve">Preci. </w:t>
      </w:r>
    </w:p>
    <w:p w:rsidR="003E7084" w:rsidRPr="003E7084" w:rsidRDefault="003E7084" w:rsidP="003E7084">
      <w:pPr>
        <w:numPr>
          <w:ilvl w:val="1"/>
          <w:numId w:val="11"/>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bCs/>
          <w:iCs/>
          <w:kern w:val="44"/>
          <w:sz w:val="24"/>
          <w:szCs w:val="24"/>
          <w:lang w:val="lv-LV"/>
        </w:rPr>
        <w:t>PĀRDEVĒJS</w:t>
      </w:r>
      <w:r w:rsidRPr="003E7084">
        <w:rPr>
          <w:rFonts w:ascii="Times New Roman" w:eastAsia="Times New Roman" w:hAnsi="Times New Roman" w:cs="Times New Roman"/>
          <w:sz w:val="24"/>
          <w:szCs w:val="24"/>
          <w:lang w:val="lv-LV"/>
        </w:rPr>
        <w:t xml:space="preserve"> piegādā Preci Līgumā noteiktajā kārtībā.</w:t>
      </w:r>
    </w:p>
    <w:p w:rsidR="003E7084" w:rsidRPr="003E7084" w:rsidRDefault="003E7084" w:rsidP="003E7084">
      <w:pPr>
        <w:numPr>
          <w:ilvl w:val="1"/>
          <w:numId w:val="11"/>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PIRCĒJS ir tiesības pārbaudīt piegādātās Preces kvalitāti un pieteikt pretenzijas, ja tā neatbilst Līguma noteikumiem.</w:t>
      </w:r>
    </w:p>
    <w:p w:rsidR="003E7084" w:rsidRDefault="003E7084" w:rsidP="003E7084">
      <w:pPr>
        <w:numPr>
          <w:ilvl w:val="1"/>
          <w:numId w:val="11"/>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PIRCĒJS ir tiesīgs samazināt Līguma 1.pielikumā noteikto Preces apjomu.</w:t>
      </w:r>
    </w:p>
    <w:p w:rsidR="009C77F3" w:rsidRPr="009C77F3" w:rsidRDefault="009C77F3" w:rsidP="00592BF9">
      <w:pPr>
        <w:pStyle w:val="ListParagraph"/>
        <w:numPr>
          <w:ilvl w:val="2"/>
          <w:numId w:val="11"/>
        </w:numPr>
        <w:tabs>
          <w:tab w:val="left" w:pos="1276"/>
          <w:tab w:val="left" w:pos="2127"/>
        </w:tabs>
        <w:jc w:val="both"/>
        <w:rPr>
          <w:sz w:val="24"/>
          <w:lang w:val="lv-LV"/>
        </w:rPr>
      </w:pPr>
      <w:r w:rsidRPr="009C77F3">
        <w:rPr>
          <w:sz w:val="24"/>
          <w:lang w:val="lv-LV"/>
        </w:rPr>
        <w:t xml:space="preserve">Malkas piegāde notiks </w:t>
      </w:r>
      <w:r w:rsidRPr="009C77F3">
        <w:rPr>
          <w:b/>
          <w:sz w:val="24"/>
          <w:u w:val="single"/>
          <w:lang w:val="lv-LV"/>
        </w:rPr>
        <w:t>tikai</w:t>
      </w:r>
      <w:r w:rsidRPr="009C77F3">
        <w:rPr>
          <w:sz w:val="24"/>
          <w:u w:val="single"/>
          <w:lang w:val="lv-LV"/>
        </w:rPr>
        <w:t xml:space="preserve"> </w:t>
      </w:r>
      <w:r w:rsidRPr="009C77F3">
        <w:rPr>
          <w:b/>
          <w:sz w:val="24"/>
          <w:u w:val="single"/>
          <w:lang w:val="lv-LV"/>
        </w:rPr>
        <w:t>konkrētās iestādes darba laikā</w:t>
      </w:r>
      <w:r w:rsidRPr="009C77F3">
        <w:rPr>
          <w:sz w:val="24"/>
          <w:lang w:val="lv-LV"/>
        </w:rPr>
        <w:t xml:space="preserve">, iepriekš piegādes laiku saskaņojot ar iestādi. Iestāde patur tiesības </w:t>
      </w:r>
      <w:r w:rsidRPr="009C77F3">
        <w:rPr>
          <w:b/>
          <w:sz w:val="24"/>
          <w:lang w:val="lv-LV"/>
        </w:rPr>
        <w:t>nepieņ</w:t>
      </w:r>
      <w:bookmarkStart w:id="38" w:name="_GoBack"/>
      <w:bookmarkEnd w:id="38"/>
      <w:r w:rsidRPr="009C77F3">
        <w:rPr>
          <w:b/>
          <w:sz w:val="24"/>
          <w:lang w:val="lv-LV"/>
        </w:rPr>
        <w:t>emt</w:t>
      </w:r>
      <w:r w:rsidRPr="009C77F3">
        <w:rPr>
          <w:sz w:val="24"/>
          <w:lang w:val="lv-LV"/>
        </w:rPr>
        <w:t xml:space="preserve"> </w:t>
      </w:r>
      <w:r>
        <w:rPr>
          <w:sz w:val="24"/>
          <w:lang w:val="lv-LV"/>
        </w:rPr>
        <w:t>malku</w:t>
      </w:r>
      <w:r w:rsidRPr="009C77F3">
        <w:rPr>
          <w:sz w:val="24"/>
          <w:lang w:val="lv-LV"/>
        </w:rPr>
        <w:t>, kas tik</w:t>
      </w:r>
      <w:r>
        <w:rPr>
          <w:sz w:val="24"/>
          <w:lang w:val="lv-LV"/>
        </w:rPr>
        <w:t>s</w:t>
      </w:r>
      <w:r w:rsidRPr="009C77F3">
        <w:rPr>
          <w:sz w:val="24"/>
          <w:lang w:val="lv-LV"/>
        </w:rPr>
        <w:t xml:space="preserve"> piegādāt</w:t>
      </w:r>
      <w:r>
        <w:rPr>
          <w:sz w:val="24"/>
          <w:lang w:val="lv-LV"/>
        </w:rPr>
        <w:t>a</w:t>
      </w:r>
      <w:r w:rsidRPr="009C77F3">
        <w:rPr>
          <w:sz w:val="24"/>
          <w:lang w:val="lv-LV"/>
        </w:rPr>
        <w:t xml:space="preserve"> ārpus iestādes darba laika.</w:t>
      </w:r>
    </w:p>
    <w:p w:rsidR="003E7084" w:rsidRPr="003E7084" w:rsidRDefault="003E7084" w:rsidP="003E7084">
      <w:pPr>
        <w:numPr>
          <w:ilvl w:val="1"/>
          <w:numId w:val="11"/>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bCs/>
          <w:iCs/>
          <w:kern w:val="44"/>
          <w:sz w:val="24"/>
          <w:szCs w:val="24"/>
          <w:lang w:val="lv-LV"/>
        </w:rPr>
        <w:t>PIRCĒJS</w:t>
      </w:r>
      <w:r w:rsidRPr="003E7084">
        <w:rPr>
          <w:rFonts w:ascii="Times New Roman" w:eastAsia="Times New Roman" w:hAnsi="Times New Roman" w:cs="Times New Roman"/>
          <w:sz w:val="24"/>
          <w:szCs w:val="24"/>
          <w:lang w:val="lv-LV"/>
        </w:rPr>
        <w:t xml:space="preserve"> veic Līgumā noteiktajā termiņā piegādātās kvalitatīvas un Līguma noteikumiem atbilstošas Preces apmaksu Līgumā noteiktajā kārtībā.</w:t>
      </w:r>
    </w:p>
    <w:p w:rsidR="003E7084" w:rsidRPr="003E7084" w:rsidRDefault="003E7084" w:rsidP="003E7084">
      <w:pPr>
        <w:tabs>
          <w:tab w:val="left" w:pos="0"/>
          <w:tab w:val="left" w:pos="420"/>
        </w:tabs>
        <w:spacing w:after="0" w:line="240" w:lineRule="auto"/>
        <w:jc w:val="both"/>
        <w:rPr>
          <w:rFonts w:ascii="Times New Roman" w:eastAsia="Times New Roman" w:hAnsi="Times New Roman" w:cs="Times New Roman"/>
          <w:sz w:val="28"/>
          <w:szCs w:val="24"/>
          <w:lang w:val="lv-LV"/>
        </w:rPr>
      </w:pPr>
    </w:p>
    <w:p w:rsidR="003E7084" w:rsidRPr="003E7084" w:rsidRDefault="003E7084" w:rsidP="003E7084">
      <w:pPr>
        <w:numPr>
          <w:ilvl w:val="0"/>
          <w:numId w:val="12"/>
        </w:numPr>
        <w:tabs>
          <w:tab w:val="center" w:pos="4153"/>
          <w:tab w:val="right" w:pos="8306"/>
        </w:tabs>
        <w:spacing w:after="0" w:line="240" w:lineRule="auto"/>
        <w:jc w:val="center"/>
        <w:rPr>
          <w:rFonts w:ascii="Times New Roman" w:eastAsia="Times New Roman" w:hAnsi="Times New Roman" w:cs="Times New Roman"/>
          <w:b/>
          <w:caps/>
          <w:kern w:val="44"/>
          <w:sz w:val="24"/>
          <w:szCs w:val="24"/>
          <w:lang w:val="lv-LV"/>
        </w:rPr>
      </w:pPr>
      <w:r w:rsidRPr="003E7084">
        <w:rPr>
          <w:rFonts w:ascii="Times New Roman" w:eastAsia="Times New Roman" w:hAnsi="Times New Roman" w:cs="Times New Roman"/>
          <w:b/>
          <w:caps/>
          <w:kern w:val="44"/>
          <w:sz w:val="24"/>
          <w:szCs w:val="24"/>
          <w:lang w:val="lv-LV"/>
        </w:rPr>
        <w:t>Preces piegādes termiņi un noteikumi</w:t>
      </w:r>
    </w:p>
    <w:p w:rsidR="003E7084" w:rsidRPr="003E7084" w:rsidRDefault="003E7084" w:rsidP="003E7084">
      <w:pPr>
        <w:numPr>
          <w:ilvl w:val="1"/>
          <w:numId w:val="12"/>
        </w:numPr>
        <w:tabs>
          <w:tab w:val="left" w:pos="360"/>
          <w:tab w:val="num" w:pos="1440"/>
          <w:tab w:val="center" w:pos="4153"/>
          <w:tab w:val="right" w:pos="8306"/>
        </w:tab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lastRenderedPageBreak/>
        <w:t xml:space="preserve">Par Preces piegādes datumu tiek uzskatīts datums, kuru </w:t>
      </w:r>
      <w:r w:rsidRPr="003E7084">
        <w:rPr>
          <w:rFonts w:ascii="Times New Roman" w:eastAsia="Times New Roman" w:hAnsi="Times New Roman" w:cs="Times New Roman"/>
          <w:bCs/>
          <w:iCs/>
          <w:sz w:val="24"/>
          <w:szCs w:val="24"/>
          <w:lang w:val="lv-LV"/>
        </w:rPr>
        <w:t xml:space="preserve">PIRCĒJA </w:t>
      </w:r>
      <w:r w:rsidRPr="003E7084">
        <w:rPr>
          <w:rFonts w:ascii="Times New Roman" w:eastAsia="Times New Roman" w:hAnsi="Times New Roman" w:cs="Times New Roman"/>
          <w:sz w:val="24"/>
          <w:szCs w:val="24"/>
          <w:lang w:val="lv-LV"/>
        </w:rPr>
        <w:t xml:space="preserve">pilnvarotais pārstāvis atzīmē uz </w:t>
      </w:r>
      <w:r w:rsidR="009C77F3">
        <w:rPr>
          <w:rFonts w:ascii="Times New Roman" w:eastAsia="Times New Roman" w:hAnsi="Times New Roman" w:cs="Times New Roman"/>
          <w:sz w:val="24"/>
          <w:szCs w:val="24"/>
          <w:lang w:val="lv-LV"/>
        </w:rPr>
        <w:t>preču pavadzīmes -rēķina</w:t>
      </w:r>
      <w:r w:rsidRPr="003E7084">
        <w:rPr>
          <w:rFonts w:ascii="Times New Roman" w:eastAsia="Times New Roman" w:hAnsi="Times New Roman" w:cs="Times New Roman"/>
          <w:sz w:val="24"/>
          <w:szCs w:val="24"/>
          <w:lang w:val="lv-LV"/>
        </w:rPr>
        <w:t xml:space="preserve">, kas kalpo kā pieņemšanas – nodošanas </w:t>
      </w:r>
      <w:smartTag w:uri="schemas-tilde-lv/tildestengine" w:element="veidnes">
        <w:smartTagPr>
          <w:attr w:name="id" w:val="-1"/>
          <w:attr w:name="baseform" w:val="akts"/>
          <w:attr w:name="text" w:val="akts"/>
        </w:smartTagPr>
        <w:r w:rsidRPr="003E7084">
          <w:rPr>
            <w:rFonts w:ascii="Times New Roman" w:eastAsia="Times New Roman" w:hAnsi="Times New Roman" w:cs="Times New Roman"/>
            <w:sz w:val="24"/>
            <w:szCs w:val="24"/>
            <w:lang w:val="lv-LV"/>
          </w:rPr>
          <w:t>akts</w:t>
        </w:r>
      </w:smartTag>
      <w:r w:rsidRPr="003E7084">
        <w:rPr>
          <w:rFonts w:ascii="Times New Roman" w:eastAsia="Times New Roman" w:hAnsi="Times New Roman" w:cs="Times New Roman"/>
          <w:sz w:val="24"/>
          <w:szCs w:val="24"/>
          <w:lang w:val="lv-LV"/>
        </w:rPr>
        <w:t>, apstiprinot Preces pieņemšanu.</w:t>
      </w:r>
    </w:p>
    <w:p w:rsidR="009C77F3" w:rsidRPr="009C77F3" w:rsidRDefault="003E7084" w:rsidP="009C77F3">
      <w:pPr>
        <w:keepNext/>
        <w:keepLines/>
        <w:numPr>
          <w:ilvl w:val="1"/>
          <w:numId w:val="12"/>
        </w:numPr>
        <w:tabs>
          <w:tab w:val="clear" w:pos="705"/>
          <w:tab w:val="center" w:pos="4153"/>
          <w:tab w:val="right" w:pos="8306"/>
        </w:tabs>
        <w:spacing w:before="120" w:after="12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Preču piegāde notiek pa </w:t>
      </w:r>
      <w:r w:rsidRPr="009C77F3">
        <w:rPr>
          <w:rFonts w:ascii="Times New Roman" w:eastAsia="Times New Roman" w:hAnsi="Times New Roman" w:cs="Times New Roman"/>
          <w:sz w:val="24"/>
          <w:szCs w:val="24"/>
          <w:lang w:val="lv-LV"/>
        </w:rPr>
        <w:t>daļām</w:t>
      </w:r>
      <w:r w:rsidR="009C77F3" w:rsidRPr="009C77F3">
        <w:rPr>
          <w:rFonts w:ascii="Times New Roman" w:eastAsia="Times New Roman" w:hAnsi="Times New Roman" w:cs="Times New Roman"/>
          <w:sz w:val="24"/>
          <w:szCs w:val="24"/>
          <w:lang w:val="lv-LV"/>
        </w:rPr>
        <w:t>, saskaņojot piegāžu laiku un apjomus ar PIRCĒJA pārstāvi.</w:t>
      </w:r>
    </w:p>
    <w:p w:rsidR="003E7084" w:rsidRPr="003E7084" w:rsidRDefault="003E7084" w:rsidP="003E7084">
      <w:pPr>
        <w:numPr>
          <w:ilvl w:val="1"/>
          <w:numId w:val="12"/>
        </w:numPr>
        <w:tabs>
          <w:tab w:val="left" w:pos="360"/>
          <w:tab w:val="num" w:pos="1440"/>
          <w:tab w:val="center" w:pos="4153"/>
          <w:tab w:val="right" w:pos="8306"/>
        </w:tab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PĀRDEVĒJS piegādā visu Preces apjomu </w:t>
      </w:r>
      <w:r w:rsidRPr="003E7084">
        <w:rPr>
          <w:rFonts w:ascii="Times New Roman" w:eastAsia="Times New Roman" w:hAnsi="Times New Roman" w:cs="Times New Roman"/>
          <w:b/>
          <w:sz w:val="24"/>
          <w:szCs w:val="24"/>
          <w:lang w:val="lv-LV"/>
        </w:rPr>
        <w:t>līdz 201</w:t>
      </w:r>
      <w:r w:rsidR="00C80CA2">
        <w:rPr>
          <w:rFonts w:ascii="Times New Roman" w:eastAsia="Times New Roman" w:hAnsi="Times New Roman" w:cs="Times New Roman"/>
          <w:b/>
          <w:sz w:val="24"/>
          <w:szCs w:val="24"/>
          <w:lang w:val="lv-LV"/>
        </w:rPr>
        <w:t>7</w:t>
      </w:r>
      <w:r w:rsidRPr="003E7084">
        <w:rPr>
          <w:rFonts w:ascii="Times New Roman" w:eastAsia="Times New Roman" w:hAnsi="Times New Roman" w:cs="Times New Roman"/>
          <w:b/>
          <w:sz w:val="24"/>
          <w:szCs w:val="24"/>
          <w:lang w:val="lv-LV"/>
        </w:rPr>
        <w:t>.gada 30.</w:t>
      </w:r>
      <w:r w:rsidR="00C80CA2">
        <w:rPr>
          <w:rFonts w:ascii="Times New Roman" w:eastAsia="Times New Roman" w:hAnsi="Times New Roman" w:cs="Times New Roman"/>
          <w:b/>
          <w:sz w:val="24"/>
          <w:szCs w:val="24"/>
          <w:lang w:val="lv-LV"/>
        </w:rPr>
        <w:t>jūn</w:t>
      </w:r>
      <w:r w:rsidRPr="003E7084">
        <w:rPr>
          <w:rFonts w:ascii="Times New Roman" w:eastAsia="Times New Roman" w:hAnsi="Times New Roman" w:cs="Times New Roman"/>
          <w:b/>
          <w:sz w:val="24"/>
          <w:szCs w:val="24"/>
          <w:lang w:val="lv-LV"/>
        </w:rPr>
        <w:t>ijam</w:t>
      </w:r>
      <w:r w:rsidRPr="003E7084">
        <w:rPr>
          <w:rFonts w:ascii="Times New Roman" w:eastAsia="Times New Roman" w:hAnsi="Times New Roman" w:cs="Times New Roman"/>
          <w:sz w:val="24"/>
          <w:szCs w:val="24"/>
          <w:lang w:val="lv-LV"/>
        </w:rPr>
        <w:t>.</w:t>
      </w:r>
    </w:p>
    <w:p w:rsidR="003E7084" w:rsidRPr="003E7084" w:rsidRDefault="003E7084" w:rsidP="003E7084">
      <w:pPr>
        <w:numPr>
          <w:ilvl w:val="1"/>
          <w:numId w:val="12"/>
        </w:numPr>
        <w:tabs>
          <w:tab w:val="left" w:pos="360"/>
          <w:tab w:val="num" w:pos="1440"/>
          <w:tab w:val="center" w:pos="4153"/>
          <w:tab w:val="right" w:pos="8306"/>
        </w:tab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kern w:val="44"/>
          <w:sz w:val="24"/>
          <w:szCs w:val="24"/>
          <w:lang w:val="lv-LV"/>
        </w:rPr>
        <w:t xml:space="preserve">Preču nodošana un pieņemšana notiek abu līgumslēdzēju pušu pilnvaroto personu klātbūtnē. </w:t>
      </w:r>
    </w:p>
    <w:p w:rsidR="003E7084" w:rsidRPr="003E7084" w:rsidRDefault="003E7084" w:rsidP="003E7084">
      <w:pPr>
        <w:tabs>
          <w:tab w:val="left" w:pos="0"/>
          <w:tab w:val="left" w:pos="420"/>
        </w:tabs>
        <w:spacing w:after="0" w:line="240" w:lineRule="auto"/>
        <w:jc w:val="both"/>
        <w:rPr>
          <w:rFonts w:ascii="Times New Roman" w:eastAsia="Times New Roman" w:hAnsi="Times New Roman" w:cs="Times New Roman"/>
          <w:sz w:val="28"/>
          <w:szCs w:val="24"/>
          <w:lang w:val="lv-LV"/>
        </w:rPr>
      </w:pPr>
    </w:p>
    <w:p w:rsidR="003E7084" w:rsidRPr="00C80CA2" w:rsidRDefault="003E7084" w:rsidP="003E7084">
      <w:pPr>
        <w:numPr>
          <w:ilvl w:val="0"/>
          <w:numId w:val="12"/>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C80CA2">
        <w:rPr>
          <w:rFonts w:ascii="Times New Roman" w:eastAsia="Times New Roman" w:hAnsi="Times New Roman" w:cs="Times New Roman"/>
          <w:b/>
          <w:sz w:val="24"/>
          <w:szCs w:val="24"/>
          <w:lang w:val="lv-LV"/>
        </w:rPr>
        <w:t>NORĒĶINU KĀRTĪBA</w:t>
      </w:r>
    </w:p>
    <w:p w:rsidR="003E7084" w:rsidRPr="003E7084" w:rsidRDefault="003E7084" w:rsidP="003E7084">
      <w:pPr>
        <w:numPr>
          <w:ilvl w:val="1"/>
          <w:numId w:val="12"/>
        </w:numPr>
        <w:shd w:val="clear" w:color="auto" w:fill="FFFFFF"/>
        <w:tabs>
          <w:tab w:val="left" w:pos="0"/>
        </w:tabs>
        <w:suppressAutoHyphen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Līgumsummu par piegādāto Līguma noteikumiem atbilstošo Preci PIRCĒJS apmaksā 10 (desmit) darba dienu laikā pēc preču pavadzīmes – rēķina parakstīšanas.</w:t>
      </w:r>
    </w:p>
    <w:p w:rsidR="003E7084" w:rsidRPr="003E7084" w:rsidRDefault="003E7084" w:rsidP="003E7084">
      <w:pPr>
        <w:numPr>
          <w:ilvl w:val="1"/>
          <w:numId w:val="12"/>
        </w:numPr>
        <w:tabs>
          <w:tab w:val="left" w:pos="0"/>
        </w:tabs>
        <w:suppressAutoHyphen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Par apmaksas dienu tiek uzskatīta diena, kad PIRCĒJS veicis bankas pārskaitījumu par Preci </w:t>
      </w:r>
      <w:r w:rsidRPr="003E7084">
        <w:rPr>
          <w:rFonts w:ascii="Times New Roman" w:eastAsia="Times New Roman" w:hAnsi="Times New Roman" w:cs="Times New Roman"/>
          <w:bCs/>
          <w:iCs/>
          <w:kern w:val="44"/>
          <w:sz w:val="24"/>
          <w:szCs w:val="24"/>
          <w:lang w:val="lv-LV"/>
        </w:rPr>
        <w:t>PĀRDEVĒJA</w:t>
      </w:r>
      <w:r w:rsidRPr="003E7084">
        <w:rPr>
          <w:rFonts w:ascii="Times New Roman" w:eastAsia="Times New Roman" w:hAnsi="Times New Roman" w:cs="Times New Roman"/>
          <w:sz w:val="24"/>
          <w:szCs w:val="24"/>
          <w:lang w:val="lv-LV"/>
        </w:rPr>
        <w:t xml:space="preserve"> kontā.</w:t>
      </w:r>
    </w:p>
    <w:p w:rsidR="003E7084" w:rsidRPr="003E7084" w:rsidRDefault="003E7084" w:rsidP="003E7084">
      <w:pPr>
        <w:numPr>
          <w:ilvl w:val="1"/>
          <w:numId w:val="12"/>
        </w:numPr>
        <w:tabs>
          <w:tab w:val="left" w:pos="0"/>
        </w:tabs>
        <w:suppressAutoHyphen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Ja piegādāta nekvalitatīva vai Līguma noteikumiem neatbilstoša Prece, par ko Līgumā noteiktā kārtībā sastādīts </w:t>
      </w:r>
      <w:smartTag w:uri="schemas-tilde-lv/tildestengine" w:element="veidnes">
        <w:smartTagPr>
          <w:attr w:name="id" w:val="-1"/>
          <w:attr w:name="baseform" w:val="akts"/>
          <w:attr w:name="text" w:val="akts"/>
        </w:smartTagPr>
        <w:r w:rsidRPr="003E7084">
          <w:rPr>
            <w:rFonts w:ascii="Times New Roman" w:eastAsia="Times New Roman" w:hAnsi="Times New Roman" w:cs="Times New Roman"/>
            <w:sz w:val="24"/>
            <w:szCs w:val="24"/>
            <w:lang w:val="lv-LV"/>
          </w:rPr>
          <w:t>akts</w:t>
        </w:r>
      </w:smartTag>
      <w:r w:rsidRPr="003E7084">
        <w:rPr>
          <w:rFonts w:ascii="Times New Roman" w:eastAsia="Times New Roman" w:hAnsi="Times New Roman" w:cs="Times New Roman"/>
          <w:sz w:val="24"/>
          <w:szCs w:val="24"/>
          <w:lang w:val="lv-LV"/>
        </w:rPr>
        <w:t>, norēķināšanās par Preci notiek pēc tās apmaiņas pret kvalitatīvu un atbilstošu Līguma noteikumiem.</w:t>
      </w:r>
    </w:p>
    <w:p w:rsidR="003E7084" w:rsidRPr="003E7084" w:rsidRDefault="003E7084" w:rsidP="003E7084">
      <w:pPr>
        <w:tabs>
          <w:tab w:val="num" w:pos="360"/>
        </w:tabs>
        <w:spacing w:after="0" w:line="240" w:lineRule="auto"/>
        <w:ind w:left="540" w:hanging="540"/>
        <w:jc w:val="both"/>
        <w:rPr>
          <w:rFonts w:ascii="Times New Roman" w:eastAsia="Times New Roman" w:hAnsi="Times New Roman" w:cs="Times New Roman"/>
          <w:sz w:val="24"/>
          <w:szCs w:val="24"/>
          <w:lang w:val="lv-LV"/>
        </w:rPr>
      </w:pPr>
    </w:p>
    <w:p w:rsidR="003E7084" w:rsidRPr="003E7084" w:rsidRDefault="003E7084" w:rsidP="003E7084">
      <w:pPr>
        <w:numPr>
          <w:ilvl w:val="0"/>
          <w:numId w:val="12"/>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PUŠU MANTISKĀ ATBILDĪBA</w:t>
      </w:r>
    </w:p>
    <w:p w:rsidR="003E7084" w:rsidRPr="003E7084" w:rsidRDefault="003E7084" w:rsidP="003E7084">
      <w:pPr>
        <w:numPr>
          <w:ilvl w:val="1"/>
          <w:numId w:val="12"/>
        </w:numPr>
        <w:tabs>
          <w:tab w:val="left" w:pos="0"/>
          <w:tab w:val="left" w:pos="420"/>
        </w:tabs>
        <w:suppressAutoHyphen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Līguma noteikumiem neatbilstošas Preces piegādes gadījumā </w:t>
      </w:r>
      <w:r w:rsidRPr="003E7084">
        <w:rPr>
          <w:rFonts w:ascii="Times New Roman" w:eastAsia="Times New Roman" w:hAnsi="Times New Roman" w:cs="Times New Roman"/>
          <w:bCs/>
          <w:iCs/>
          <w:kern w:val="44"/>
          <w:sz w:val="24"/>
          <w:szCs w:val="24"/>
          <w:lang w:val="lv-LV"/>
        </w:rPr>
        <w:t>PĀRDEVĒJS</w:t>
      </w:r>
      <w:r w:rsidRPr="003E7084">
        <w:rPr>
          <w:rFonts w:ascii="Times New Roman" w:eastAsia="Times New Roman" w:hAnsi="Times New Roman" w:cs="Times New Roman"/>
          <w:sz w:val="24"/>
          <w:szCs w:val="24"/>
          <w:lang w:val="lv-LV"/>
        </w:rPr>
        <w:t xml:space="preserve"> pienākums ir 10 (desmit) dienu laikā veikt atkārtotu kvalitatīvas un Līguma noteikumiem atbilstošas Preces piegādi uz sava rēķina.</w:t>
      </w:r>
    </w:p>
    <w:p w:rsidR="003E7084" w:rsidRPr="003E7084" w:rsidRDefault="003E7084" w:rsidP="003E7084">
      <w:pPr>
        <w:numPr>
          <w:ilvl w:val="1"/>
          <w:numId w:val="12"/>
        </w:numPr>
        <w:tabs>
          <w:tab w:val="left" w:pos="0"/>
          <w:tab w:val="left" w:pos="420"/>
        </w:tabs>
        <w:suppressAutoHyphen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Ja PIRCĒJS neveic Preces apmaksu Līguma 5.1.punktā noteiktajā termiņā, tas maksā </w:t>
      </w:r>
      <w:r w:rsidRPr="003E7084">
        <w:rPr>
          <w:rFonts w:ascii="Times New Roman" w:eastAsia="Times New Roman" w:hAnsi="Times New Roman" w:cs="Times New Roman"/>
          <w:bCs/>
          <w:iCs/>
          <w:kern w:val="44"/>
          <w:sz w:val="24"/>
          <w:szCs w:val="24"/>
          <w:lang w:val="lv-LV"/>
        </w:rPr>
        <w:t>PĀRDEVĒJAM</w:t>
      </w:r>
      <w:r w:rsidRPr="003E7084">
        <w:rPr>
          <w:rFonts w:ascii="Times New Roman" w:eastAsia="Times New Roman" w:hAnsi="Times New Roman" w:cs="Times New Roman"/>
          <w:sz w:val="24"/>
          <w:szCs w:val="24"/>
          <w:lang w:val="lv-LV"/>
        </w:rPr>
        <w:t xml:space="preserve"> līgumsodu 0,1% (vienas desmitdaļas no procenta) apmērā no Līguma kopējās summas par katru nokavēto dienu, pamatojoties uz </w:t>
      </w:r>
      <w:r w:rsidRPr="003E7084">
        <w:rPr>
          <w:rFonts w:ascii="Times New Roman" w:eastAsia="Times New Roman" w:hAnsi="Times New Roman" w:cs="Times New Roman"/>
          <w:bCs/>
          <w:iCs/>
          <w:kern w:val="44"/>
          <w:sz w:val="24"/>
          <w:szCs w:val="24"/>
          <w:lang w:val="lv-LV"/>
        </w:rPr>
        <w:t>PĀRDEVĒJA</w:t>
      </w:r>
      <w:r w:rsidRPr="003E7084">
        <w:rPr>
          <w:rFonts w:ascii="Times New Roman" w:eastAsia="Times New Roman" w:hAnsi="Times New Roman" w:cs="Times New Roman"/>
          <w:sz w:val="24"/>
          <w:szCs w:val="24"/>
          <w:lang w:val="lv-LV"/>
        </w:rPr>
        <w:t xml:space="preserve"> sastādītu rēķinu, bet līgumsoda kopējā summa nedrīkst pārsniegt 10% </w:t>
      </w:r>
      <w:r w:rsidR="003415D8">
        <w:rPr>
          <w:rFonts w:ascii="Times New Roman" w:eastAsia="Times New Roman" w:hAnsi="Times New Roman" w:cs="Times New Roman"/>
          <w:sz w:val="24"/>
          <w:szCs w:val="24"/>
          <w:lang w:val="lv-LV"/>
        </w:rPr>
        <w:t xml:space="preserve">(desmit procenti) </w:t>
      </w:r>
      <w:r w:rsidRPr="003E7084">
        <w:rPr>
          <w:rFonts w:ascii="Times New Roman" w:eastAsia="Times New Roman" w:hAnsi="Times New Roman" w:cs="Times New Roman"/>
          <w:sz w:val="24"/>
          <w:szCs w:val="24"/>
          <w:lang w:val="lv-LV"/>
        </w:rPr>
        <w:t>no kopējās līguma summas.</w:t>
      </w:r>
    </w:p>
    <w:p w:rsidR="003E7084" w:rsidRDefault="003E7084" w:rsidP="003E7084">
      <w:pPr>
        <w:numPr>
          <w:ilvl w:val="1"/>
          <w:numId w:val="12"/>
        </w:numPr>
        <w:tabs>
          <w:tab w:val="left" w:pos="0"/>
          <w:tab w:val="left" w:pos="420"/>
        </w:tabs>
        <w:suppressAutoHyphens/>
        <w:spacing w:after="0" w:line="240" w:lineRule="auto"/>
        <w:ind w:left="360" w:hanging="360"/>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Ja </w:t>
      </w:r>
      <w:r w:rsidRPr="003E7084">
        <w:rPr>
          <w:rFonts w:ascii="Times New Roman" w:eastAsia="Times New Roman" w:hAnsi="Times New Roman" w:cs="Times New Roman"/>
          <w:bCs/>
          <w:iCs/>
          <w:kern w:val="44"/>
          <w:sz w:val="24"/>
          <w:szCs w:val="24"/>
          <w:lang w:val="lv-LV"/>
        </w:rPr>
        <w:t>PĀRDEVĒJS</w:t>
      </w:r>
      <w:r w:rsidRPr="003E7084">
        <w:rPr>
          <w:rFonts w:ascii="Times New Roman" w:eastAsia="Times New Roman" w:hAnsi="Times New Roman" w:cs="Times New Roman"/>
          <w:sz w:val="24"/>
          <w:szCs w:val="24"/>
          <w:lang w:val="lv-LV"/>
        </w:rPr>
        <w:t xml:space="preserve"> nav piegādājis PRECI līgumā noteiktajā termiņā, tas maksā PIRCĒJAM līgumsodu 0,1% (vienas desmitdaļas no procenta) apmērā no Līguma kopējās summas par katru nokavēto dienu, pamatojoties uz PIRCĒJA rakstveida pieprasījumu 10 (desmit) darba dienu laikā no PIRCĒJA rakstveida pieprasījuma iesniegšanas dienas, bet līgumsoda kopējā summa nedrīkst pārsniegt 10% no kopējās līguma summas.</w:t>
      </w:r>
    </w:p>
    <w:p w:rsidR="00953315" w:rsidRPr="003415D8" w:rsidRDefault="00953315" w:rsidP="003415D8">
      <w:pPr>
        <w:pStyle w:val="ListParagraph"/>
        <w:numPr>
          <w:ilvl w:val="1"/>
          <w:numId w:val="12"/>
        </w:numPr>
        <w:tabs>
          <w:tab w:val="clear" w:pos="705"/>
          <w:tab w:val="left" w:pos="0"/>
          <w:tab w:val="left" w:pos="420"/>
          <w:tab w:val="num" w:pos="450"/>
        </w:tabs>
        <w:suppressAutoHyphens/>
        <w:ind w:left="360" w:hanging="360"/>
        <w:jc w:val="both"/>
        <w:rPr>
          <w:sz w:val="24"/>
          <w:lang w:val="lv-LV"/>
        </w:rPr>
      </w:pPr>
      <w:r w:rsidRPr="003415D8">
        <w:rPr>
          <w:bCs/>
          <w:sz w:val="24"/>
          <w:lang w:val="lv-LV"/>
        </w:rPr>
        <w:t xml:space="preserve">Ja </w:t>
      </w:r>
      <w:r w:rsidRPr="003415D8">
        <w:rPr>
          <w:bCs/>
          <w:iCs/>
          <w:kern w:val="44"/>
          <w:sz w:val="24"/>
          <w:lang w:val="lv-LV"/>
        </w:rPr>
        <w:t>PĀRDEVĒJS</w:t>
      </w:r>
      <w:r w:rsidRPr="003415D8">
        <w:rPr>
          <w:bCs/>
          <w:sz w:val="24"/>
          <w:lang w:val="lv-LV"/>
        </w:rPr>
        <w:t xml:space="preserve"> nepienācīgi pilda savas saistības un pēc PIRCĒJA rakstveida brīdinājuma saņemšanas turpina tās nepildīt, PIRCĒJS ir tiesīgs atkāpties un vienpusējā kārtā lauzt Līgumu. Līgums tiek uzskatīts par spēku zaudējušu datumā, kāds norādīts iepriekš nosūtītajā brīdinājumā. Šādā līguma laušanas gadījumā PĀRDEVĒJS atlīdzina PIRCĒJAM visus tiešos un netiešos zaudējumus, kā arī maksā līgumsodu  </w:t>
      </w:r>
      <w:r w:rsidRPr="003415D8">
        <w:rPr>
          <w:sz w:val="24"/>
          <w:lang w:val="lv-LV"/>
        </w:rPr>
        <w:t xml:space="preserve">10% </w:t>
      </w:r>
      <w:r w:rsidR="003415D8" w:rsidRPr="003415D8">
        <w:rPr>
          <w:sz w:val="24"/>
          <w:lang w:val="lv-LV"/>
        </w:rPr>
        <w:t xml:space="preserve">(desmit procenti) </w:t>
      </w:r>
      <w:r w:rsidRPr="003415D8">
        <w:rPr>
          <w:sz w:val="24"/>
          <w:lang w:val="lv-LV"/>
        </w:rPr>
        <w:t>no līguma summas</w:t>
      </w:r>
      <w:r w:rsidR="003415D8" w:rsidRPr="003415D8">
        <w:rPr>
          <w:sz w:val="24"/>
          <w:lang w:val="lv-LV"/>
        </w:rPr>
        <w:t>10 (desmit) darba dienu laikā no PIRCĒJA rakstveida pieprasījuma iesniegšanas dienas</w:t>
      </w:r>
      <w:r w:rsidRPr="003415D8">
        <w:rPr>
          <w:sz w:val="24"/>
          <w:lang w:val="lv-LV"/>
        </w:rPr>
        <w:t>.</w:t>
      </w:r>
    </w:p>
    <w:p w:rsidR="003E7084" w:rsidRPr="003415D8" w:rsidRDefault="003E7084" w:rsidP="003415D8">
      <w:pPr>
        <w:pStyle w:val="ListParagraph"/>
        <w:numPr>
          <w:ilvl w:val="1"/>
          <w:numId w:val="12"/>
        </w:numPr>
        <w:tabs>
          <w:tab w:val="left" w:pos="0"/>
          <w:tab w:val="left" w:pos="420"/>
        </w:tabs>
        <w:suppressAutoHyphens/>
        <w:ind w:hanging="705"/>
        <w:jc w:val="both"/>
        <w:rPr>
          <w:sz w:val="24"/>
          <w:lang w:val="lv-LV"/>
        </w:rPr>
      </w:pPr>
      <w:r w:rsidRPr="003415D8">
        <w:rPr>
          <w:sz w:val="24"/>
          <w:lang w:val="lv-LV"/>
        </w:rPr>
        <w:t>Līguma kopējās summas Līgumsoda samaksa neatbrīvo Puses no saistību izpildes.</w:t>
      </w:r>
    </w:p>
    <w:p w:rsidR="003E7084" w:rsidRPr="003E7084" w:rsidRDefault="003E7084" w:rsidP="003E7084">
      <w:pPr>
        <w:spacing w:after="120" w:line="240" w:lineRule="auto"/>
        <w:jc w:val="both"/>
        <w:rPr>
          <w:rFonts w:ascii="Times New Roman" w:eastAsia="Times New Roman" w:hAnsi="Times New Roman" w:cs="Times New Roman"/>
          <w:sz w:val="24"/>
          <w:szCs w:val="24"/>
          <w:lang w:val="lv-LV"/>
        </w:rPr>
      </w:pPr>
    </w:p>
    <w:p w:rsidR="003E7084" w:rsidRPr="003415D8" w:rsidRDefault="003E7084" w:rsidP="003415D8">
      <w:pPr>
        <w:pStyle w:val="ListParagraph"/>
        <w:numPr>
          <w:ilvl w:val="0"/>
          <w:numId w:val="12"/>
        </w:numPr>
        <w:tabs>
          <w:tab w:val="left" w:pos="0"/>
        </w:tabs>
        <w:suppressAutoHyphens/>
        <w:spacing w:after="120"/>
        <w:jc w:val="center"/>
        <w:rPr>
          <w:b/>
          <w:sz w:val="24"/>
          <w:lang w:val="lv-LV"/>
        </w:rPr>
      </w:pPr>
      <w:r w:rsidRPr="003415D8">
        <w:rPr>
          <w:b/>
          <w:sz w:val="24"/>
          <w:lang w:val="lv-LV"/>
        </w:rPr>
        <w:t>NEPĀRVARAMA VARA</w:t>
      </w:r>
    </w:p>
    <w:p w:rsidR="003E7084" w:rsidRPr="003E7084" w:rsidRDefault="003415D8" w:rsidP="003415D8">
      <w:pPr>
        <w:tabs>
          <w:tab w:val="left" w:pos="420"/>
          <w:tab w:val="left" w:pos="450"/>
        </w:tabs>
        <w:suppressAutoHyphens/>
        <w:spacing w:after="0" w:line="240" w:lineRule="auto"/>
        <w:ind w:left="450" w:hanging="45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 </w:t>
      </w:r>
      <w:r w:rsidR="003E7084" w:rsidRPr="003E7084">
        <w:rPr>
          <w:rFonts w:ascii="Times New Roman" w:eastAsia="Times New Roman" w:hAnsi="Times New Roman" w:cs="Times New Roman"/>
          <w:sz w:val="24"/>
          <w:szCs w:val="24"/>
          <w:lang w:val="lv-LV"/>
        </w:rPr>
        <w:t xml:space="preserve">Puses tiek atbrīvotas no Līguma saistību izpildes, ja iestājas nepārvaramas varas apstākļi. Pie nepārvaramas varas apstākļiem tiek pieskaitīti: ugunsgrēks, plūdi, zemestrīce un citi ārkārtēja rakstura negadījumi, ko Puses nevarēja iepriekš paredzēt. </w:t>
      </w:r>
    </w:p>
    <w:p w:rsidR="003E7084" w:rsidRPr="003415D8" w:rsidRDefault="003E7084" w:rsidP="003415D8">
      <w:pPr>
        <w:pStyle w:val="ListParagraph"/>
        <w:numPr>
          <w:ilvl w:val="1"/>
          <w:numId w:val="16"/>
        </w:numPr>
        <w:tabs>
          <w:tab w:val="left" w:pos="0"/>
          <w:tab w:val="left" w:pos="420"/>
        </w:tabs>
        <w:suppressAutoHyphens/>
        <w:jc w:val="both"/>
        <w:rPr>
          <w:sz w:val="24"/>
          <w:lang w:val="lv-LV"/>
        </w:rPr>
      </w:pPr>
      <w:r w:rsidRPr="003415D8">
        <w:rPr>
          <w:sz w:val="24"/>
          <w:lang w:val="lv-LV"/>
        </w:rPr>
        <w:t>Gadījumā, ja iestājas Līguma 7.1.punktā noteiktie nepārvaramas varas apstākļi, Līgumā noteiktie termiņi tiek pagarināti attiecīgi par tādu laika periodu, par kādu nepārvaramas varas apstākļi aizkavējuši Līguma izpildi.</w:t>
      </w:r>
    </w:p>
    <w:p w:rsidR="003E7084" w:rsidRPr="003E7084" w:rsidRDefault="003E7084" w:rsidP="003415D8">
      <w:pPr>
        <w:numPr>
          <w:ilvl w:val="1"/>
          <w:numId w:val="16"/>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 xml:space="preserve">Puses par Līguma izpildi traucējoša negadījuma sākuma laiku un izbeigšanos 2 (divu) darba dienu laikā informē otru Pusi. </w:t>
      </w:r>
    </w:p>
    <w:p w:rsidR="003E7084" w:rsidRPr="003E7084" w:rsidRDefault="003E7084" w:rsidP="003E7084">
      <w:pPr>
        <w:spacing w:after="120" w:line="240" w:lineRule="auto"/>
        <w:jc w:val="both"/>
        <w:rPr>
          <w:rFonts w:ascii="Times New Roman" w:eastAsia="Times New Roman" w:hAnsi="Times New Roman" w:cs="Times New Roman"/>
          <w:sz w:val="24"/>
          <w:szCs w:val="24"/>
          <w:lang w:val="lv-LV"/>
        </w:rPr>
      </w:pPr>
    </w:p>
    <w:p w:rsidR="003E7084" w:rsidRPr="003E7084" w:rsidRDefault="003E7084" w:rsidP="003415D8">
      <w:pPr>
        <w:numPr>
          <w:ilvl w:val="0"/>
          <w:numId w:val="16"/>
        </w:numPr>
        <w:tabs>
          <w:tab w:val="left" w:pos="0"/>
        </w:tabs>
        <w:suppressAutoHyphens/>
        <w:spacing w:after="12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STRĪDU IZSKATĪŠANA UN LĪGUMA IZBEIGŠANA</w:t>
      </w:r>
    </w:p>
    <w:p w:rsidR="003E7084" w:rsidRPr="003E7084" w:rsidRDefault="003E7084" w:rsidP="003415D8">
      <w:pPr>
        <w:numPr>
          <w:ilvl w:val="1"/>
          <w:numId w:val="16"/>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lastRenderedPageBreak/>
        <w:t>Ja viena Puse pārkāpusi kādu no Līguma noteikumiem, otrai Pusei ir tiesības pieteikt rakstveida pretenziju, kurā norādīts pārkāpuma raksturs un Līguma punkts, kuru Puse uzskata par pārkāptu.</w:t>
      </w:r>
    </w:p>
    <w:p w:rsidR="003E7084" w:rsidRPr="003E7084" w:rsidRDefault="003E7084" w:rsidP="003415D8">
      <w:pPr>
        <w:numPr>
          <w:ilvl w:val="1"/>
          <w:numId w:val="16"/>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Līguma izpildes gaitā Puses vadās pēc Civillikuma normām par pirkuma līgumu un „Patērētāju tiesību aizsardzības likuma”.</w:t>
      </w:r>
    </w:p>
    <w:p w:rsidR="003E7084" w:rsidRPr="003E7084" w:rsidRDefault="003E7084" w:rsidP="003415D8">
      <w:pPr>
        <w:numPr>
          <w:ilvl w:val="1"/>
          <w:numId w:val="16"/>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Strīdus un nesaskaņas, kas var rasties Līguma izpildes rezultātā vai sakarā ar Līgumu, Puses atrisina savstarpēju pārrunu ceļā. Ja Puses nevar panākt vienošanos, tad domstarpības risināmas Latvijas Republikas tiesā.</w:t>
      </w:r>
    </w:p>
    <w:p w:rsidR="003E7084" w:rsidRPr="003E7084" w:rsidRDefault="003E7084" w:rsidP="003415D8">
      <w:pPr>
        <w:numPr>
          <w:ilvl w:val="1"/>
          <w:numId w:val="16"/>
        </w:num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Puses var izbeigt Līgumu pirms Līguma termiņa beigām Pusēm savstarpēji vienojoties.</w:t>
      </w:r>
    </w:p>
    <w:p w:rsidR="003E7084" w:rsidRPr="003E7084" w:rsidRDefault="003E7084" w:rsidP="003E7084">
      <w:pPr>
        <w:spacing w:after="120" w:line="240" w:lineRule="auto"/>
        <w:jc w:val="both"/>
        <w:rPr>
          <w:rFonts w:ascii="Times New Roman" w:eastAsia="Times New Roman" w:hAnsi="Times New Roman" w:cs="Times New Roman"/>
          <w:sz w:val="24"/>
          <w:szCs w:val="24"/>
          <w:lang w:val="lv-LV"/>
        </w:rPr>
      </w:pPr>
    </w:p>
    <w:p w:rsidR="003E7084" w:rsidRPr="003E7084" w:rsidRDefault="003E7084" w:rsidP="003415D8">
      <w:pPr>
        <w:numPr>
          <w:ilvl w:val="0"/>
          <w:numId w:val="16"/>
        </w:numPr>
        <w:tabs>
          <w:tab w:val="left" w:pos="0"/>
        </w:tabs>
        <w:suppressAutoHyphens/>
        <w:spacing w:after="120" w:line="240" w:lineRule="auto"/>
        <w:jc w:val="center"/>
        <w:rPr>
          <w:rFonts w:ascii="Times New Roman" w:eastAsia="Times New Roman" w:hAnsi="Times New Roman" w:cs="Times New Roman"/>
          <w:b/>
          <w:sz w:val="24"/>
          <w:szCs w:val="24"/>
          <w:lang w:val="lv-LV"/>
        </w:rPr>
      </w:pPr>
      <w:r w:rsidRPr="003E7084">
        <w:rPr>
          <w:rFonts w:ascii="Times New Roman" w:eastAsia="Times New Roman" w:hAnsi="Times New Roman" w:cs="Times New Roman"/>
          <w:b/>
          <w:sz w:val="24"/>
          <w:szCs w:val="24"/>
          <w:lang w:val="lv-LV"/>
        </w:rPr>
        <w:t>CITI NOTEIKUMI</w:t>
      </w:r>
    </w:p>
    <w:p w:rsidR="003E7084" w:rsidRPr="003E7084" w:rsidRDefault="003E7084" w:rsidP="003415D8">
      <w:pPr>
        <w:numPr>
          <w:ilvl w:val="1"/>
          <w:numId w:val="16"/>
        </w:numPr>
        <w:tabs>
          <w:tab w:val="left" w:pos="0"/>
          <w:tab w:val="left" w:pos="360"/>
          <w:tab w:val="num" w:pos="705"/>
        </w:tabs>
        <w:suppressAutoHyphens/>
        <w:spacing w:after="0" w:line="240" w:lineRule="auto"/>
        <w:jc w:val="both"/>
        <w:rPr>
          <w:rFonts w:ascii="Times New Roman" w:eastAsia="Times New Roman" w:hAnsi="Times New Roman" w:cs="Times New Roman"/>
          <w:sz w:val="24"/>
          <w:szCs w:val="24"/>
          <w:lang w:val="lv-LV"/>
        </w:rPr>
      </w:pPr>
      <w:smartTag w:uri="schemas-tilde-lv/tildestengine" w:element="veidnes">
        <w:smartTagPr>
          <w:attr w:name="text" w:val="līgums"/>
          <w:attr w:name="baseform" w:val="līgums"/>
          <w:attr w:name="id" w:val="-1"/>
        </w:smartTagPr>
        <w:r w:rsidRPr="003E7084">
          <w:rPr>
            <w:rFonts w:ascii="Times New Roman" w:eastAsia="Times New Roman" w:hAnsi="Times New Roman" w:cs="Times New Roman"/>
            <w:sz w:val="24"/>
            <w:szCs w:val="24"/>
            <w:lang w:val="lv-LV"/>
          </w:rPr>
          <w:t>Līgums</w:t>
        </w:r>
      </w:smartTag>
      <w:r w:rsidRPr="003E7084">
        <w:rPr>
          <w:rFonts w:ascii="Times New Roman" w:eastAsia="Times New Roman" w:hAnsi="Times New Roman" w:cs="Times New Roman"/>
          <w:sz w:val="24"/>
          <w:szCs w:val="24"/>
          <w:lang w:val="lv-LV"/>
        </w:rPr>
        <w:t xml:space="preserve"> stājas spēkā ar visu tā eksemplāru parakstīšanas brīdi.</w:t>
      </w:r>
    </w:p>
    <w:p w:rsidR="003E7084" w:rsidRPr="003E7084" w:rsidRDefault="003E7084" w:rsidP="003415D8">
      <w:pPr>
        <w:numPr>
          <w:ilvl w:val="1"/>
          <w:numId w:val="16"/>
        </w:numPr>
        <w:tabs>
          <w:tab w:val="left" w:pos="0"/>
          <w:tab w:val="left" w:pos="360"/>
          <w:tab w:val="num" w:pos="705"/>
        </w:tabs>
        <w:suppressAutoHyphens/>
        <w:spacing w:after="0" w:line="240" w:lineRule="auto"/>
        <w:jc w:val="both"/>
        <w:rPr>
          <w:rFonts w:ascii="Times New Roman" w:eastAsia="Times New Roman" w:hAnsi="Times New Roman" w:cs="Times New Roman"/>
          <w:sz w:val="24"/>
          <w:szCs w:val="24"/>
          <w:lang w:val="lv-LV"/>
        </w:rPr>
      </w:pPr>
      <w:smartTag w:uri="schemas-tilde-lv/tildestengine" w:element="veidnes">
        <w:smartTagPr>
          <w:attr w:name="id" w:val="-1"/>
          <w:attr w:name="baseform" w:val="līgums"/>
          <w:attr w:name="text" w:val="līgums"/>
        </w:smartTagPr>
        <w:r w:rsidRPr="003E7084">
          <w:rPr>
            <w:rFonts w:ascii="Times New Roman" w:eastAsia="Times New Roman" w:hAnsi="Times New Roman" w:cs="Times New Roman"/>
            <w:sz w:val="24"/>
            <w:szCs w:val="24"/>
            <w:lang w:val="lv-LV"/>
          </w:rPr>
          <w:t>Līgums</w:t>
        </w:r>
      </w:smartTag>
      <w:r w:rsidRPr="003E7084">
        <w:rPr>
          <w:rFonts w:ascii="Times New Roman" w:eastAsia="Times New Roman" w:hAnsi="Times New Roman" w:cs="Times New Roman"/>
          <w:sz w:val="24"/>
          <w:szCs w:val="24"/>
          <w:lang w:val="lv-LV"/>
        </w:rPr>
        <w:t xml:space="preserve"> ir spēkā līdz 201</w:t>
      </w:r>
      <w:r w:rsidR="00022458">
        <w:rPr>
          <w:rFonts w:ascii="Times New Roman" w:eastAsia="Times New Roman" w:hAnsi="Times New Roman" w:cs="Times New Roman"/>
          <w:sz w:val="24"/>
          <w:szCs w:val="24"/>
          <w:lang w:val="lv-LV"/>
        </w:rPr>
        <w:t>7</w:t>
      </w:r>
      <w:r w:rsidRPr="003E7084">
        <w:rPr>
          <w:rFonts w:ascii="Times New Roman" w:eastAsia="Times New Roman" w:hAnsi="Times New Roman" w:cs="Times New Roman"/>
          <w:sz w:val="24"/>
          <w:szCs w:val="24"/>
          <w:lang w:val="lv-LV"/>
        </w:rPr>
        <w:t>.gada 30.</w:t>
      </w:r>
      <w:r w:rsidR="00022458">
        <w:rPr>
          <w:rFonts w:ascii="Times New Roman" w:eastAsia="Times New Roman" w:hAnsi="Times New Roman" w:cs="Times New Roman"/>
          <w:sz w:val="24"/>
          <w:szCs w:val="24"/>
          <w:lang w:val="lv-LV"/>
        </w:rPr>
        <w:t>jūn</w:t>
      </w:r>
      <w:r w:rsidRPr="003E7084">
        <w:rPr>
          <w:rFonts w:ascii="Times New Roman" w:eastAsia="Times New Roman" w:hAnsi="Times New Roman" w:cs="Times New Roman"/>
          <w:sz w:val="24"/>
          <w:szCs w:val="24"/>
          <w:lang w:val="lv-LV"/>
        </w:rPr>
        <w:t>ijam.</w:t>
      </w:r>
    </w:p>
    <w:p w:rsidR="003E7084" w:rsidRPr="003E7084" w:rsidRDefault="003E7084" w:rsidP="003415D8">
      <w:pPr>
        <w:numPr>
          <w:ilvl w:val="1"/>
          <w:numId w:val="16"/>
        </w:numPr>
        <w:tabs>
          <w:tab w:val="left" w:pos="360"/>
          <w:tab w:val="num" w:pos="705"/>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Visi Līguma grozījumi vai papildinājumi tiek izdarīti rakstiski, Pusēm tos parakstot un ir spēkā no to visu eksemplāru parakstīšanas brīža.</w:t>
      </w:r>
    </w:p>
    <w:p w:rsidR="003E7084" w:rsidRPr="003E7084" w:rsidRDefault="003E7084" w:rsidP="003415D8">
      <w:pPr>
        <w:numPr>
          <w:ilvl w:val="1"/>
          <w:numId w:val="16"/>
        </w:numPr>
        <w:tabs>
          <w:tab w:val="left" w:pos="360"/>
          <w:tab w:val="num" w:pos="705"/>
          <w:tab w:val="num" w:pos="1400"/>
          <w:tab w:val="center" w:pos="4153"/>
          <w:tab w:val="right" w:pos="8306"/>
        </w:tabs>
        <w:spacing w:after="0" w:line="240" w:lineRule="auto"/>
        <w:jc w:val="both"/>
        <w:rPr>
          <w:rFonts w:ascii="Times New Roman" w:eastAsia="Times New Roman" w:hAnsi="Times New Roman" w:cs="Times New Roman"/>
          <w:kern w:val="44"/>
          <w:sz w:val="24"/>
          <w:szCs w:val="24"/>
          <w:lang w:val="lv-LV"/>
        </w:rPr>
      </w:pPr>
      <w:r w:rsidRPr="003E7084">
        <w:rPr>
          <w:rFonts w:ascii="Times New Roman" w:eastAsia="Times New Roman" w:hAnsi="Times New Roman" w:cs="Times New Roman"/>
          <w:kern w:val="44"/>
          <w:sz w:val="24"/>
          <w:szCs w:val="24"/>
          <w:lang w:val="lv-LV"/>
        </w:rPr>
        <w:t xml:space="preserve">PIRCĒJS </w:t>
      </w:r>
      <w:r w:rsidRPr="003E7084">
        <w:rPr>
          <w:rFonts w:ascii="Times New Roman" w:eastAsia="Times New Roman" w:hAnsi="Times New Roman" w:cs="Times New Roman"/>
          <w:sz w:val="24"/>
          <w:szCs w:val="24"/>
          <w:lang w:val="lv-LV"/>
        </w:rPr>
        <w:t>par pilnvaroto pārstāvi šī Līguma izpildes laikā nozīmē ................................., tālrunis .............................</w:t>
      </w:r>
    </w:p>
    <w:p w:rsidR="003E7084" w:rsidRPr="003E7084" w:rsidRDefault="003E7084" w:rsidP="003415D8">
      <w:pPr>
        <w:numPr>
          <w:ilvl w:val="1"/>
          <w:numId w:val="16"/>
        </w:numPr>
        <w:tabs>
          <w:tab w:val="left" w:pos="360"/>
          <w:tab w:val="num" w:pos="705"/>
          <w:tab w:val="num" w:pos="1400"/>
          <w:tab w:val="center" w:pos="4153"/>
          <w:tab w:val="right" w:pos="8306"/>
        </w:tabs>
        <w:spacing w:after="0" w:line="240" w:lineRule="auto"/>
        <w:jc w:val="both"/>
        <w:rPr>
          <w:rFonts w:ascii="Times New Roman" w:eastAsia="Times New Roman" w:hAnsi="Times New Roman" w:cs="Times New Roman"/>
          <w:kern w:val="44"/>
          <w:sz w:val="24"/>
          <w:szCs w:val="24"/>
          <w:lang w:val="lv-LV"/>
        </w:rPr>
      </w:pPr>
      <w:r w:rsidRPr="003E7084">
        <w:rPr>
          <w:rFonts w:ascii="Times New Roman" w:eastAsia="Times New Roman" w:hAnsi="Times New Roman" w:cs="Times New Roman"/>
          <w:kern w:val="44"/>
          <w:sz w:val="24"/>
          <w:szCs w:val="24"/>
          <w:lang w:val="lv-LV"/>
        </w:rPr>
        <w:t xml:space="preserve">PĀRDEVĒJS </w:t>
      </w:r>
      <w:r w:rsidRPr="003E7084">
        <w:rPr>
          <w:rFonts w:ascii="Times New Roman" w:eastAsia="Times New Roman" w:hAnsi="Times New Roman" w:cs="Times New Roman"/>
          <w:sz w:val="24"/>
          <w:szCs w:val="24"/>
          <w:lang w:val="lv-LV"/>
        </w:rPr>
        <w:t>par pilnvaroto pārstāvi šī Līguma izpildes laikā nozīmē ......................................................................................................, tālrunis ................... .</w:t>
      </w:r>
    </w:p>
    <w:p w:rsidR="003E7084" w:rsidRPr="003E7084" w:rsidRDefault="003E7084" w:rsidP="003415D8">
      <w:pPr>
        <w:numPr>
          <w:ilvl w:val="1"/>
          <w:numId w:val="16"/>
        </w:numPr>
        <w:tabs>
          <w:tab w:val="left" w:pos="360"/>
          <w:tab w:val="num" w:pos="705"/>
          <w:tab w:val="num" w:pos="1400"/>
          <w:tab w:val="center" w:pos="4153"/>
          <w:tab w:val="right" w:pos="8306"/>
        </w:tabs>
        <w:spacing w:after="0" w:line="240" w:lineRule="auto"/>
        <w:jc w:val="both"/>
        <w:rPr>
          <w:rFonts w:ascii="Times New Roman" w:eastAsia="Times New Roman" w:hAnsi="Times New Roman" w:cs="Times New Roman"/>
          <w:kern w:val="44"/>
          <w:sz w:val="24"/>
          <w:szCs w:val="24"/>
          <w:lang w:val="lv-LV"/>
        </w:rPr>
      </w:pPr>
      <w:r w:rsidRPr="003E7084">
        <w:rPr>
          <w:rFonts w:ascii="Times New Roman" w:eastAsia="Times New Roman" w:hAnsi="Times New Roman" w:cs="Times New Roman"/>
          <w:sz w:val="24"/>
          <w:szCs w:val="24"/>
          <w:lang w:val="lv-LV"/>
        </w:rPr>
        <w:t xml:space="preserve">Līdzēju pilnvarotie pārstāvji ir atbildīgi par Līguma izpildes uzraudzīšanu, tai skaitā, par Preces pieņemšanas un nodošanas organizēšanu, </w:t>
      </w:r>
      <w:r w:rsidR="00953315">
        <w:rPr>
          <w:rFonts w:ascii="Times New Roman" w:eastAsia="Times New Roman" w:hAnsi="Times New Roman" w:cs="Times New Roman"/>
          <w:sz w:val="24"/>
          <w:szCs w:val="24"/>
          <w:lang w:val="lv-LV"/>
        </w:rPr>
        <w:t>preču pavadzīmes rēķina</w:t>
      </w:r>
      <w:r w:rsidRPr="003E7084">
        <w:rPr>
          <w:rFonts w:ascii="Times New Roman" w:eastAsia="Times New Roman" w:hAnsi="Times New Roman" w:cs="Times New Roman"/>
          <w:sz w:val="24"/>
          <w:szCs w:val="24"/>
          <w:lang w:val="lv-LV"/>
        </w:rPr>
        <w:t xml:space="preserve"> noformēšanu, iesniegšanu un parakstīšanu atbilstoši šā Līguma prasībām.</w:t>
      </w:r>
    </w:p>
    <w:p w:rsidR="003E7084" w:rsidRPr="003E7084" w:rsidRDefault="003E7084" w:rsidP="003415D8">
      <w:pPr>
        <w:numPr>
          <w:ilvl w:val="1"/>
          <w:numId w:val="16"/>
        </w:numPr>
        <w:tabs>
          <w:tab w:val="left" w:pos="360"/>
          <w:tab w:val="num" w:pos="705"/>
          <w:tab w:val="num" w:pos="1400"/>
          <w:tab w:val="center" w:pos="4153"/>
          <w:tab w:val="right" w:pos="8306"/>
        </w:tabs>
        <w:spacing w:after="0" w:line="240" w:lineRule="auto"/>
        <w:jc w:val="both"/>
        <w:rPr>
          <w:rFonts w:ascii="Times New Roman" w:eastAsia="Times New Roman" w:hAnsi="Times New Roman" w:cs="Times New Roman"/>
          <w:kern w:val="44"/>
          <w:sz w:val="24"/>
          <w:szCs w:val="24"/>
          <w:lang w:val="lv-LV"/>
        </w:rPr>
      </w:pPr>
      <w:r w:rsidRPr="003E7084">
        <w:rPr>
          <w:rFonts w:ascii="Times New Roman" w:eastAsia="Times New Roman" w:hAnsi="Times New Roman" w:cs="Times New Roman"/>
          <w:kern w:val="44"/>
          <w:sz w:val="24"/>
          <w:szCs w:val="24"/>
          <w:lang w:val="lv-LV"/>
        </w:rPr>
        <w:t>Līgumam ir pievienots un ir tā neatņemama sastāvdaļa: 1.pielikums –</w:t>
      </w:r>
      <w:r w:rsidR="00953315">
        <w:rPr>
          <w:rFonts w:ascii="Times New Roman" w:eastAsia="Times New Roman" w:hAnsi="Times New Roman" w:cs="Times New Roman"/>
          <w:kern w:val="44"/>
          <w:sz w:val="24"/>
          <w:szCs w:val="24"/>
          <w:lang w:val="lv-LV"/>
        </w:rPr>
        <w:t xml:space="preserve"> Tehniskā specifikācija, 2.pielikums - </w:t>
      </w:r>
      <w:r w:rsidRPr="003E7084">
        <w:rPr>
          <w:rFonts w:ascii="Times New Roman" w:eastAsia="Times New Roman" w:hAnsi="Times New Roman" w:cs="Times New Roman"/>
          <w:kern w:val="44"/>
          <w:sz w:val="24"/>
          <w:szCs w:val="24"/>
          <w:lang w:val="lv-LV"/>
        </w:rPr>
        <w:t>Finanšu piedāvājums.</w:t>
      </w:r>
    </w:p>
    <w:p w:rsidR="003E7084" w:rsidRPr="003E7084" w:rsidRDefault="003E7084" w:rsidP="003415D8">
      <w:pPr>
        <w:numPr>
          <w:ilvl w:val="1"/>
          <w:numId w:val="16"/>
        </w:numPr>
        <w:tabs>
          <w:tab w:val="left" w:pos="0"/>
          <w:tab w:val="left" w:pos="360"/>
          <w:tab w:val="num" w:pos="705"/>
        </w:tabs>
        <w:suppressAutoHyphens/>
        <w:spacing w:after="0" w:line="240" w:lineRule="auto"/>
        <w:jc w:val="both"/>
        <w:rPr>
          <w:rFonts w:ascii="Times New Roman" w:eastAsia="Times New Roman" w:hAnsi="Times New Roman" w:cs="Times New Roman"/>
          <w:sz w:val="24"/>
          <w:szCs w:val="24"/>
          <w:lang w:val="lv-LV"/>
        </w:rPr>
      </w:pPr>
      <w:r w:rsidRPr="003E7084">
        <w:rPr>
          <w:rFonts w:ascii="Times New Roman" w:eastAsia="Times New Roman" w:hAnsi="Times New Roman" w:cs="Times New Roman"/>
          <w:sz w:val="24"/>
          <w:szCs w:val="24"/>
          <w:lang w:val="lv-LV"/>
        </w:rPr>
        <w:t>Puses 3 (trīs) darba dienu laikā informē viena otru par adreses, bankas rēķinu vai citu rekvizītu izmaiņām.</w:t>
      </w:r>
    </w:p>
    <w:p w:rsidR="003E7084" w:rsidRPr="003E7084" w:rsidRDefault="003E7084" w:rsidP="003415D8">
      <w:pPr>
        <w:numPr>
          <w:ilvl w:val="1"/>
          <w:numId w:val="16"/>
        </w:numPr>
        <w:tabs>
          <w:tab w:val="left" w:pos="0"/>
          <w:tab w:val="left" w:pos="360"/>
          <w:tab w:val="num" w:pos="705"/>
        </w:tabs>
        <w:suppressAutoHyphens/>
        <w:spacing w:after="0" w:line="240" w:lineRule="auto"/>
        <w:jc w:val="both"/>
        <w:rPr>
          <w:rFonts w:ascii="Times New Roman" w:eastAsia="Times New Roman" w:hAnsi="Times New Roman" w:cs="Times New Roman"/>
          <w:sz w:val="24"/>
          <w:szCs w:val="24"/>
          <w:lang w:val="lv-LV"/>
        </w:rPr>
      </w:pPr>
      <w:smartTag w:uri="schemas-tilde-lv/tildestengine" w:element="veidnes">
        <w:smartTagPr>
          <w:attr w:name="text" w:val="līgums"/>
          <w:attr w:name="baseform" w:val="līgums"/>
          <w:attr w:name="id" w:val="-1"/>
        </w:smartTagPr>
        <w:r w:rsidRPr="003E7084">
          <w:rPr>
            <w:rFonts w:ascii="Times New Roman" w:eastAsia="Times New Roman" w:hAnsi="Times New Roman" w:cs="Times New Roman"/>
            <w:sz w:val="24"/>
            <w:szCs w:val="24"/>
            <w:lang w:val="lv-LV"/>
          </w:rPr>
          <w:t>Līgums</w:t>
        </w:r>
      </w:smartTag>
      <w:r w:rsidRPr="003E7084">
        <w:rPr>
          <w:rFonts w:ascii="Times New Roman" w:eastAsia="Times New Roman" w:hAnsi="Times New Roman" w:cs="Times New Roman"/>
          <w:sz w:val="24"/>
          <w:szCs w:val="24"/>
          <w:lang w:val="lv-LV"/>
        </w:rPr>
        <w:t xml:space="preserve"> sastādīts latviešu valodā 2 (divos) eksemplāros ar vienādu juridisku spēku, no kuriem viens glabājas pie PIRCĒJA un otrs pie </w:t>
      </w:r>
      <w:r w:rsidRPr="003E7084">
        <w:rPr>
          <w:rFonts w:ascii="Times New Roman" w:eastAsia="Times New Roman" w:hAnsi="Times New Roman" w:cs="Times New Roman"/>
          <w:bCs/>
          <w:iCs/>
          <w:kern w:val="44"/>
          <w:sz w:val="24"/>
          <w:szCs w:val="24"/>
          <w:lang w:val="lv-LV"/>
        </w:rPr>
        <w:t>PĀRDEVĒJA</w:t>
      </w: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3E7084" w:rsidRDefault="003E7084" w:rsidP="003E7084">
      <w:pPr>
        <w:spacing w:after="0" w:line="240" w:lineRule="auto"/>
        <w:jc w:val="both"/>
        <w:rPr>
          <w:rFonts w:ascii="Times New Roman" w:eastAsia="Times New Roman" w:hAnsi="Times New Roman" w:cs="Times New Roman"/>
          <w:sz w:val="24"/>
          <w:szCs w:val="24"/>
          <w:lang w:val="lv-LV"/>
        </w:rPr>
      </w:pPr>
    </w:p>
    <w:p w:rsidR="003E7084" w:rsidRPr="00C30DBD" w:rsidRDefault="003E7084" w:rsidP="003415D8">
      <w:pPr>
        <w:keepNext/>
        <w:numPr>
          <w:ilvl w:val="0"/>
          <w:numId w:val="16"/>
        </w:numPr>
        <w:spacing w:after="0" w:line="240" w:lineRule="auto"/>
        <w:jc w:val="center"/>
        <w:outlineLvl w:val="0"/>
        <w:rPr>
          <w:rFonts w:ascii="Times New Roman" w:eastAsia="Times New Roman" w:hAnsi="Times New Roman" w:cs="Arial"/>
          <w:b/>
          <w:bCs/>
          <w:color w:val="000000"/>
          <w:kern w:val="32"/>
          <w:sz w:val="24"/>
          <w:szCs w:val="24"/>
          <w:lang w:val="lv-LV"/>
        </w:rPr>
      </w:pPr>
      <w:r w:rsidRPr="00C30DBD">
        <w:rPr>
          <w:rFonts w:ascii="Times New Roman" w:eastAsia="Times New Roman" w:hAnsi="Times New Roman" w:cs="Arial"/>
          <w:b/>
          <w:bCs/>
          <w:color w:val="000000"/>
          <w:kern w:val="32"/>
          <w:sz w:val="24"/>
          <w:szCs w:val="24"/>
          <w:lang w:val="lv-LV"/>
        </w:rPr>
        <w:t>LĪDZĒJU REKVIZĪTI UN PARAKSTI</w:t>
      </w:r>
    </w:p>
    <w:p w:rsidR="003E7084" w:rsidRPr="00C30DBD" w:rsidRDefault="003E7084" w:rsidP="003E7084">
      <w:pPr>
        <w:spacing w:after="0" w:line="240" w:lineRule="auto"/>
        <w:rPr>
          <w:rFonts w:ascii="Times New Roman" w:eastAsia="Times New Roman" w:hAnsi="Times New Roman" w:cs="Times New Roman"/>
          <w:sz w:val="24"/>
          <w:szCs w:val="24"/>
          <w:lang w:val="lv-LV"/>
        </w:rPr>
      </w:pPr>
    </w:p>
    <w:p w:rsidR="003E7084" w:rsidRPr="003E7084" w:rsidRDefault="003E7084" w:rsidP="003E7084">
      <w:pPr>
        <w:spacing w:after="0" w:line="240" w:lineRule="auto"/>
        <w:ind w:left="360"/>
        <w:rPr>
          <w:rFonts w:ascii="Times New Roman" w:eastAsia="Times New Roman" w:hAnsi="Times New Roman" w:cs="Times New Roman"/>
          <w:sz w:val="16"/>
          <w:szCs w:val="16"/>
          <w:lang w:val="lv-LV"/>
        </w:rPr>
      </w:pPr>
    </w:p>
    <w:tbl>
      <w:tblPr>
        <w:tblW w:w="10620" w:type="dxa"/>
        <w:tblInd w:w="108" w:type="dxa"/>
        <w:tblLayout w:type="fixed"/>
        <w:tblLook w:val="01E0" w:firstRow="1" w:lastRow="1" w:firstColumn="1" w:lastColumn="1" w:noHBand="0" w:noVBand="0"/>
      </w:tblPr>
      <w:tblGrid>
        <w:gridCol w:w="4032"/>
        <w:gridCol w:w="1476"/>
        <w:gridCol w:w="36"/>
        <w:gridCol w:w="2088"/>
        <w:gridCol w:w="864"/>
        <w:gridCol w:w="142"/>
        <w:gridCol w:w="1982"/>
      </w:tblGrid>
      <w:tr w:rsidR="003E7084" w:rsidRPr="003E7084" w:rsidTr="00C30DBD">
        <w:trPr>
          <w:gridAfter w:val="2"/>
          <w:wAfter w:w="2124" w:type="dxa"/>
          <w:trHeight w:val="420"/>
        </w:trPr>
        <w:tc>
          <w:tcPr>
            <w:tcW w:w="4032" w:type="dxa"/>
          </w:tcPr>
          <w:p w:rsidR="003E7084" w:rsidRPr="00C30DBD" w:rsidRDefault="00C30DBD" w:rsidP="00C30DBD">
            <w:pPr>
              <w:spacing w:after="0" w:line="240" w:lineRule="auto"/>
              <w:rPr>
                <w:rFonts w:ascii="Times New Roman" w:eastAsia="Times New Roman" w:hAnsi="Times New Roman" w:cs="Times New Roman"/>
                <w:b/>
                <w:sz w:val="24"/>
                <w:szCs w:val="24"/>
                <w:lang w:val="en-GB"/>
              </w:rPr>
            </w:pPr>
            <w:r w:rsidRPr="00C30DBD">
              <w:rPr>
                <w:rFonts w:ascii="Times New Roman" w:eastAsia="Times New Roman" w:hAnsi="Times New Roman" w:cs="Times New Roman"/>
                <w:b/>
                <w:sz w:val="24"/>
                <w:szCs w:val="24"/>
                <w:lang w:val="en-GB"/>
              </w:rPr>
              <w:t>PIRCĒJS</w:t>
            </w:r>
          </w:p>
        </w:tc>
        <w:tc>
          <w:tcPr>
            <w:tcW w:w="1476" w:type="dxa"/>
          </w:tcPr>
          <w:p w:rsidR="003E7084" w:rsidRPr="00C30DBD" w:rsidRDefault="003E7084" w:rsidP="003E7084">
            <w:pPr>
              <w:spacing w:after="0" w:line="240" w:lineRule="auto"/>
              <w:rPr>
                <w:rFonts w:ascii="Times New Roman" w:eastAsia="Times New Roman" w:hAnsi="Times New Roman" w:cs="Times New Roman"/>
                <w:sz w:val="24"/>
                <w:szCs w:val="24"/>
                <w:lang w:val="en-GB"/>
              </w:rPr>
            </w:pPr>
          </w:p>
        </w:tc>
        <w:tc>
          <w:tcPr>
            <w:tcW w:w="2988" w:type="dxa"/>
            <w:gridSpan w:val="3"/>
          </w:tcPr>
          <w:p w:rsidR="003E7084" w:rsidRPr="00C30DBD" w:rsidRDefault="00C30DBD" w:rsidP="003E7084">
            <w:pPr>
              <w:spacing w:after="0" w:line="240" w:lineRule="auto"/>
              <w:rPr>
                <w:rFonts w:ascii="Times New Roman" w:eastAsia="Times New Roman" w:hAnsi="Times New Roman" w:cs="Times New Roman"/>
                <w:b/>
                <w:sz w:val="24"/>
                <w:szCs w:val="24"/>
                <w:lang w:val="en-GB"/>
              </w:rPr>
            </w:pPr>
            <w:r w:rsidRPr="00C30DBD">
              <w:rPr>
                <w:rFonts w:ascii="Times New Roman" w:eastAsia="Times New Roman" w:hAnsi="Times New Roman" w:cs="Times New Roman"/>
                <w:b/>
                <w:sz w:val="24"/>
                <w:szCs w:val="24"/>
                <w:lang w:val="en-GB"/>
              </w:rPr>
              <w:t>PĀRDEVĒJS</w:t>
            </w:r>
          </w:p>
          <w:p w:rsidR="003E7084" w:rsidRPr="00C30DBD" w:rsidRDefault="003E7084" w:rsidP="003E7084">
            <w:pPr>
              <w:spacing w:after="0" w:line="240" w:lineRule="auto"/>
              <w:rPr>
                <w:rFonts w:ascii="Times New Roman" w:eastAsia="Times New Roman" w:hAnsi="Times New Roman" w:cs="Times New Roman"/>
                <w:b/>
                <w:sz w:val="24"/>
                <w:szCs w:val="24"/>
                <w:lang w:val="en-GB"/>
              </w:rPr>
            </w:pPr>
          </w:p>
        </w:tc>
      </w:tr>
      <w:tr w:rsidR="00C30DBD" w:rsidRPr="003E7084" w:rsidTr="00C30DBD">
        <w:trPr>
          <w:trHeight w:val="87"/>
        </w:trPr>
        <w:tc>
          <w:tcPr>
            <w:tcW w:w="4032" w:type="dxa"/>
          </w:tcPr>
          <w:p w:rsidR="00C30DBD" w:rsidRPr="00E349E7" w:rsidRDefault="00C30DBD" w:rsidP="00C30DBD">
            <w:pPr>
              <w:tabs>
                <w:tab w:val="center" w:pos="4153"/>
                <w:tab w:val="right" w:pos="8306"/>
              </w:tabs>
              <w:spacing w:after="0" w:line="240" w:lineRule="auto"/>
              <w:rPr>
                <w:rFonts w:ascii="Times New Roman" w:eastAsia="Times New Roman" w:hAnsi="Times New Roman" w:cs="Times New Roman"/>
                <w:b/>
                <w:bCs/>
                <w:sz w:val="24"/>
                <w:szCs w:val="24"/>
                <w:lang w:val="lv-LV"/>
              </w:rPr>
            </w:pPr>
            <w:r w:rsidRPr="00E349E7">
              <w:rPr>
                <w:rFonts w:ascii="Times New Roman" w:eastAsia="Times New Roman" w:hAnsi="Times New Roman" w:cs="Times New Roman"/>
                <w:b/>
                <w:bCs/>
                <w:sz w:val="24"/>
                <w:szCs w:val="24"/>
                <w:lang w:val="lv-LV"/>
              </w:rPr>
              <w:t>Ludzas novada pašvaldība</w:t>
            </w:r>
          </w:p>
          <w:p w:rsidR="00C30DBD" w:rsidRPr="00E349E7" w:rsidRDefault="00C30DBD" w:rsidP="00C30DBD">
            <w:pPr>
              <w:spacing w:after="0" w:line="240" w:lineRule="auto"/>
              <w:rPr>
                <w:rFonts w:ascii="Times New Roman" w:eastAsia="Times New Roman" w:hAnsi="Times New Roman" w:cs="Times New Roman"/>
                <w:sz w:val="24"/>
                <w:szCs w:val="24"/>
                <w:lang w:val="lv-LV"/>
              </w:rPr>
            </w:pPr>
            <w:r w:rsidRPr="00E349E7">
              <w:rPr>
                <w:rFonts w:ascii="Times New Roman" w:eastAsia="Times New Roman" w:hAnsi="Times New Roman" w:cs="Times New Roman"/>
                <w:sz w:val="24"/>
                <w:szCs w:val="24"/>
                <w:lang w:val="lv-LV"/>
              </w:rPr>
              <w:t>Reģ</w:t>
            </w:r>
            <w:r>
              <w:rPr>
                <w:rFonts w:ascii="Times New Roman" w:eastAsia="Times New Roman" w:hAnsi="Times New Roman" w:cs="Times New Roman"/>
                <w:sz w:val="24"/>
                <w:szCs w:val="24"/>
                <w:lang w:val="lv-LV"/>
              </w:rPr>
              <w:t>istrācijas</w:t>
            </w:r>
            <w:r w:rsidRPr="00E349E7">
              <w:rPr>
                <w:rFonts w:ascii="Times New Roman" w:eastAsia="Times New Roman" w:hAnsi="Times New Roman" w:cs="Times New Roman"/>
                <w:sz w:val="24"/>
                <w:szCs w:val="24"/>
                <w:lang w:val="lv-LV"/>
              </w:rPr>
              <w:t xml:space="preserve"> Nr. 90000017453</w:t>
            </w:r>
          </w:p>
          <w:p w:rsidR="00C30DBD" w:rsidRPr="00E349E7" w:rsidRDefault="00C30DBD" w:rsidP="00C30DBD">
            <w:pPr>
              <w:spacing w:after="0" w:line="240" w:lineRule="auto"/>
              <w:rPr>
                <w:rFonts w:ascii="Times New Roman" w:eastAsia="Times New Roman" w:hAnsi="Times New Roman" w:cs="Times New Roman"/>
                <w:sz w:val="24"/>
                <w:szCs w:val="24"/>
                <w:lang w:val="lv-LV"/>
              </w:rPr>
            </w:pPr>
            <w:r w:rsidRPr="00E349E7">
              <w:rPr>
                <w:rFonts w:ascii="Times New Roman" w:eastAsia="Times New Roman" w:hAnsi="Times New Roman" w:cs="Times New Roman"/>
                <w:sz w:val="24"/>
                <w:szCs w:val="24"/>
                <w:lang w:val="lv-LV"/>
              </w:rPr>
              <w:t xml:space="preserve">Raiņa ielā </w:t>
            </w:r>
            <w:r w:rsidRPr="00C30DBD">
              <w:rPr>
                <w:rFonts w:ascii="Times New Roman" w:eastAsia="Times New Roman" w:hAnsi="Times New Roman" w:cs="Times New Roman"/>
                <w:sz w:val="24"/>
                <w:szCs w:val="24"/>
                <w:lang w:val="lv-LV"/>
              </w:rPr>
              <w:t>16,</w:t>
            </w:r>
            <w:r w:rsidRPr="00E349E7">
              <w:rPr>
                <w:rFonts w:ascii="Times New Roman" w:eastAsia="Times New Roman" w:hAnsi="Times New Roman" w:cs="Times New Roman"/>
                <w:sz w:val="24"/>
                <w:szCs w:val="24"/>
                <w:lang w:val="lv-LV"/>
              </w:rPr>
              <w:t xml:space="preserve"> Ludza, LV-5701</w:t>
            </w:r>
          </w:p>
          <w:p w:rsidR="00C30DBD" w:rsidRPr="00E349E7" w:rsidRDefault="00C30DBD" w:rsidP="00C30DBD">
            <w:pPr>
              <w:tabs>
                <w:tab w:val="center" w:pos="4153"/>
                <w:tab w:val="right" w:pos="8306"/>
              </w:tabs>
              <w:spacing w:after="0" w:line="240" w:lineRule="auto"/>
              <w:rPr>
                <w:rFonts w:ascii="Times New Roman" w:eastAsia="Times New Roman" w:hAnsi="Times New Roman" w:cs="Times New Roman"/>
                <w:sz w:val="24"/>
                <w:szCs w:val="24"/>
                <w:lang w:val="lv-LV"/>
              </w:rPr>
            </w:pPr>
            <w:r w:rsidRPr="00E349E7">
              <w:rPr>
                <w:rFonts w:ascii="Times New Roman" w:eastAsia="Times New Roman" w:hAnsi="Times New Roman" w:cs="Times New Roman"/>
                <w:sz w:val="24"/>
                <w:szCs w:val="24"/>
                <w:lang w:val="lv-LV"/>
              </w:rPr>
              <w:t xml:space="preserve">A/S „Citadele banka”, </w:t>
            </w:r>
          </w:p>
          <w:p w:rsidR="00C30DBD" w:rsidRPr="00E349E7" w:rsidRDefault="00C30DBD" w:rsidP="00C30DBD">
            <w:pPr>
              <w:tabs>
                <w:tab w:val="center" w:pos="4153"/>
                <w:tab w:val="right" w:pos="8306"/>
              </w:tabs>
              <w:spacing w:after="0" w:line="240" w:lineRule="auto"/>
              <w:rPr>
                <w:rFonts w:ascii="Times New Roman" w:eastAsia="Times New Roman" w:hAnsi="Times New Roman" w:cs="Times New Roman"/>
                <w:sz w:val="24"/>
                <w:szCs w:val="24"/>
                <w:lang w:val="lv-LV"/>
              </w:rPr>
            </w:pPr>
            <w:r w:rsidRPr="00E349E7">
              <w:rPr>
                <w:rFonts w:ascii="Times New Roman" w:eastAsia="Times New Roman" w:hAnsi="Times New Roman" w:cs="Times New Roman"/>
                <w:sz w:val="24"/>
                <w:szCs w:val="24"/>
                <w:lang w:val="lv-LV"/>
              </w:rPr>
              <w:t>kont</w:t>
            </w:r>
            <w:r>
              <w:rPr>
                <w:rFonts w:ascii="Times New Roman" w:eastAsia="Times New Roman" w:hAnsi="Times New Roman" w:cs="Times New Roman"/>
                <w:sz w:val="24"/>
                <w:szCs w:val="24"/>
                <w:lang w:val="lv-LV"/>
              </w:rPr>
              <w:t>a</w:t>
            </w:r>
            <w:r w:rsidRPr="00E349E7">
              <w:rPr>
                <w:rFonts w:ascii="Times New Roman" w:eastAsia="Times New Roman" w:hAnsi="Times New Roman" w:cs="Times New Roman"/>
                <w:sz w:val="24"/>
                <w:szCs w:val="24"/>
                <w:lang w:val="lv-LV"/>
              </w:rPr>
              <w:t xml:space="preserve"> Nr.LV09PARX0002240270024,</w:t>
            </w:r>
          </w:p>
          <w:p w:rsidR="00C30DBD" w:rsidRPr="00E349E7" w:rsidRDefault="00C30DBD" w:rsidP="00C30DBD">
            <w:pPr>
              <w:tabs>
                <w:tab w:val="center" w:pos="4153"/>
                <w:tab w:val="right" w:pos="8306"/>
              </w:tabs>
              <w:spacing w:after="0" w:line="240" w:lineRule="auto"/>
              <w:rPr>
                <w:rFonts w:ascii="Times New Roman" w:eastAsia="Times New Roman" w:hAnsi="Times New Roman" w:cs="Times New Roman"/>
                <w:bCs/>
                <w:sz w:val="24"/>
                <w:szCs w:val="24"/>
                <w:lang w:val="lv-LV"/>
              </w:rPr>
            </w:pPr>
            <w:r w:rsidRPr="00E349E7">
              <w:rPr>
                <w:rFonts w:ascii="Times New Roman" w:eastAsia="Times New Roman" w:hAnsi="Times New Roman" w:cs="Times New Roman"/>
                <w:sz w:val="24"/>
                <w:szCs w:val="24"/>
                <w:lang w:val="lv-LV"/>
              </w:rPr>
              <w:t>kods: PARXLV22</w:t>
            </w:r>
          </w:p>
        </w:tc>
        <w:tc>
          <w:tcPr>
            <w:tcW w:w="3600" w:type="dxa"/>
            <w:gridSpan w:val="3"/>
          </w:tcPr>
          <w:p w:rsidR="00C30DBD" w:rsidRPr="003E7084" w:rsidRDefault="00C30DBD" w:rsidP="00C30DBD">
            <w:pPr>
              <w:spacing w:after="0" w:line="240" w:lineRule="auto"/>
              <w:rPr>
                <w:rFonts w:ascii="Times New Roman" w:eastAsia="Times New Roman" w:hAnsi="Times New Roman" w:cs="Times New Roman"/>
                <w:sz w:val="23"/>
                <w:szCs w:val="24"/>
                <w:lang w:val="en-GB"/>
              </w:rPr>
            </w:pPr>
          </w:p>
        </w:tc>
        <w:tc>
          <w:tcPr>
            <w:tcW w:w="2988" w:type="dxa"/>
            <w:gridSpan w:val="3"/>
          </w:tcPr>
          <w:p w:rsidR="00C30DBD" w:rsidRPr="003E7084" w:rsidRDefault="00C30DBD" w:rsidP="00C30DBD">
            <w:pPr>
              <w:spacing w:after="0" w:line="240" w:lineRule="auto"/>
              <w:rPr>
                <w:rFonts w:ascii="Times New Roman" w:eastAsia="Times New Roman" w:hAnsi="Times New Roman" w:cs="Times New Roman"/>
                <w:sz w:val="23"/>
                <w:szCs w:val="24"/>
                <w:lang w:val="en-GB"/>
              </w:rPr>
            </w:pPr>
          </w:p>
        </w:tc>
      </w:tr>
      <w:tr w:rsidR="00C30DBD" w:rsidRPr="003E7084" w:rsidTr="00C30DBD">
        <w:trPr>
          <w:trHeight w:val="626"/>
        </w:trPr>
        <w:tc>
          <w:tcPr>
            <w:tcW w:w="4032" w:type="dxa"/>
          </w:tcPr>
          <w:p w:rsidR="00C30DBD" w:rsidRPr="00C30DBD" w:rsidRDefault="00C30DBD" w:rsidP="00C30DBD">
            <w:pPr>
              <w:spacing w:after="0" w:line="240" w:lineRule="auto"/>
              <w:jc w:val="center"/>
              <w:rPr>
                <w:rFonts w:ascii="Times New Roman" w:eastAsia="Times New Roman" w:hAnsi="Times New Roman" w:cs="Times New Roman"/>
                <w:bCs/>
                <w:sz w:val="24"/>
                <w:szCs w:val="24"/>
                <w:lang w:val="lv-LV"/>
              </w:rPr>
            </w:pPr>
          </w:p>
          <w:p w:rsidR="00C30DBD" w:rsidRPr="00C30DBD" w:rsidRDefault="00C30DBD" w:rsidP="00C30DBD">
            <w:pPr>
              <w:spacing w:after="0" w:line="240" w:lineRule="auto"/>
              <w:rPr>
                <w:rFonts w:ascii="Times New Roman" w:eastAsia="Times New Roman" w:hAnsi="Times New Roman" w:cs="Times New Roman"/>
                <w:bCs/>
                <w:sz w:val="24"/>
                <w:szCs w:val="24"/>
                <w:lang w:val="lv-LV"/>
              </w:rPr>
            </w:pPr>
            <w:r w:rsidRPr="00C30DBD">
              <w:rPr>
                <w:rFonts w:ascii="Times New Roman" w:eastAsia="Times New Roman" w:hAnsi="Times New Roman" w:cs="Times New Roman"/>
                <w:bCs/>
                <w:sz w:val="24"/>
                <w:szCs w:val="24"/>
                <w:lang w:val="lv-LV"/>
              </w:rPr>
              <w:t xml:space="preserve">_____________________ </w:t>
            </w:r>
            <w:proofErr w:type="spellStart"/>
            <w:r w:rsidRPr="00C30DBD">
              <w:rPr>
                <w:rFonts w:ascii="Times New Roman" w:eastAsia="Times New Roman" w:hAnsi="Times New Roman" w:cs="Times New Roman"/>
                <w:bCs/>
                <w:sz w:val="24"/>
                <w:szCs w:val="24"/>
                <w:lang w:val="lv-LV"/>
              </w:rPr>
              <w:t>S.Jakovļevs</w:t>
            </w:r>
            <w:proofErr w:type="spellEnd"/>
          </w:p>
          <w:p w:rsidR="00C30DBD" w:rsidRPr="00C30DBD" w:rsidRDefault="00C30DBD" w:rsidP="00C30DBD">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p>
        </w:tc>
        <w:tc>
          <w:tcPr>
            <w:tcW w:w="3600" w:type="dxa"/>
            <w:gridSpan w:val="3"/>
          </w:tcPr>
          <w:p w:rsidR="00C30DBD" w:rsidRPr="00C30DBD" w:rsidRDefault="00C30DBD" w:rsidP="00C30DBD">
            <w:pPr>
              <w:spacing w:after="0" w:line="240" w:lineRule="auto"/>
              <w:rPr>
                <w:rFonts w:ascii="Times New Roman" w:eastAsia="Times New Roman" w:hAnsi="Times New Roman" w:cs="Times New Roman"/>
                <w:sz w:val="23"/>
                <w:szCs w:val="24"/>
                <w:lang w:val="en-GB"/>
              </w:rPr>
            </w:pPr>
          </w:p>
        </w:tc>
        <w:tc>
          <w:tcPr>
            <w:tcW w:w="2988" w:type="dxa"/>
            <w:gridSpan w:val="3"/>
          </w:tcPr>
          <w:p w:rsidR="00C30DBD" w:rsidRPr="003E7084" w:rsidRDefault="00C30DBD" w:rsidP="00C30DBD">
            <w:pPr>
              <w:spacing w:after="0" w:line="240" w:lineRule="auto"/>
              <w:rPr>
                <w:rFonts w:ascii="Times New Roman" w:eastAsia="Times New Roman" w:hAnsi="Times New Roman" w:cs="Times New Roman"/>
                <w:sz w:val="23"/>
                <w:szCs w:val="24"/>
                <w:lang w:val="en-GB"/>
              </w:rPr>
            </w:pPr>
          </w:p>
        </w:tc>
      </w:tr>
      <w:tr w:rsidR="00C30DBD" w:rsidRPr="003E7084" w:rsidTr="00C30DBD">
        <w:trPr>
          <w:gridAfter w:val="1"/>
          <w:wAfter w:w="1982" w:type="dxa"/>
          <w:trHeight w:val="790"/>
        </w:trPr>
        <w:tc>
          <w:tcPr>
            <w:tcW w:w="4032" w:type="dxa"/>
          </w:tcPr>
          <w:p w:rsidR="00C30DBD" w:rsidRPr="003E7084" w:rsidRDefault="00C30DBD" w:rsidP="00C30DBD">
            <w:pPr>
              <w:spacing w:after="0" w:line="240" w:lineRule="auto"/>
              <w:rPr>
                <w:rFonts w:ascii="Times New Roman" w:eastAsia="Times New Roman" w:hAnsi="Times New Roman" w:cs="Times New Roman"/>
                <w:sz w:val="23"/>
                <w:szCs w:val="24"/>
                <w:lang w:val="en-GB"/>
              </w:rPr>
            </w:pPr>
            <w:proofErr w:type="spellStart"/>
            <w:r w:rsidRPr="003E7084">
              <w:rPr>
                <w:rFonts w:ascii="Times New Roman" w:eastAsia="Times New Roman" w:hAnsi="Times New Roman" w:cs="Times New Roman"/>
                <w:lang w:val="en-GB"/>
              </w:rPr>
              <w:t>z.v</w:t>
            </w:r>
            <w:proofErr w:type="spellEnd"/>
            <w:r w:rsidRPr="003E7084">
              <w:rPr>
                <w:rFonts w:ascii="Times New Roman" w:eastAsia="Times New Roman" w:hAnsi="Times New Roman" w:cs="Times New Roman"/>
                <w:lang w:val="en-GB"/>
              </w:rPr>
              <w:t xml:space="preserve">. </w:t>
            </w:r>
          </w:p>
        </w:tc>
        <w:tc>
          <w:tcPr>
            <w:tcW w:w="1512" w:type="dxa"/>
            <w:gridSpan w:val="2"/>
          </w:tcPr>
          <w:p w:rsidR="00C30DBD" w:rsidRPr="003E7084" w:rsidRDefault="00C30DBD" w:rsidP="00C30DBD">
            <w:pPr>
              <w:spacing w:after="0" w:line="240" w:lineRule="auto"/>
              <w:jc w:val="both"/>
              <w:rPr>
                <w:rFonts w:ascii="Times New Roman" w:eastAsia="Times New Roman" w:hAnsi="Times New Roman" w:cs="Times New Roman"/>
                <w:sz w:val="24"/>
                <w:szCs w:val="24"/>
                <w:lang w:val="lv-LV"/>
              </w:rPr>
            </w:pPr>
          </w:p>
        </w:tc>
        <w:tc>
          <w:tcPr>
            <w:tcW w:w="3094" w:type="dxa"/>
            <w:gridSpan w:val="3"/>
          </w:tcPr>
          <w:p w:rsidR="00C30DBD" w:rsidRPr="003E7084" w:rsidRDefault="00C30DBD" w:rsidP="00C30DBD">
            <w:pPr>
              <w:spacing w:after="0" w:line="240" w:lineRule="auto"/>
              <w:rPr>
                <w:rFonts w:ascii="Times New Roman" w:eastAsia="Times New Roman" w:hAnsi="Times New Roman" w:cs="Times New Roman"/>
                <w:sz w:val="23"/>
                <w:szCs w:val="24"/>
                <w:lang w:val="en-GB"/>
              </w:rPr>
            </w:pPr>
          </w:p>
        </w:tc>
      </w:tr>
    </w:tbl>
    <w:p w:rsidR="003E7084" w:rsidRPr="003E7084" w:rsidRDefault="003E7084" w:rsidP="003E7084">
      <w:pPr>
        <w:rPr>
          <w:rFonts w:ascii="Calibri" w:eastAsia="Calibri" w:hAnsi="Calibri" w:cs="Times New Roman"/>
        </w:rPr>
      </w:pPr>
    </w:p>
    <w:p w:rsidR="00B41137" w:rsidRDefault="00B41137"/>
    <w:p w:rsidR="00385500" w:rsidRDefault="00385500"/>
    <w:p w:rsidR="00385500" w:rsidRPr="003E7084" w:rsidRDefault="00385500" w:rsidP="00385500">
      <w:pPr>
        <w:tabs>
          <w:tab w:val="left" w:pos="5812"/>
        </w:tabs>
        <w:spacing w:after="0" w:line="240" w:lineRule="auto"/>
        <w:ind w:left="68" w:firstLine="5812"/>
        <w:jc w:val="right"/>
        <w:rPr>
          <w:rFonts w:ascii="Times New Roman" w:eastAsia="Times New Roman" w:hAnsi="Times New Roman" w:cs="Times New Roman"/>
          <w:b/>
          <w:sz w:val="18"/>
          <w:szCs w:val="18"/>
          <w:lang w:val="lv-LV"/>
        </w:rPr>
      </w:pPr>
      <w:r>
        <w:rPr>
          <w:rFonts w:ascii="Times New Roman" w:eastAsia="Times New Roman" w:hAnsi="Times New Roman" w:cs="Times New Roman"/>
          <w:b/>
          <w:sz w:val="18"/>
          <w:szCs w:val="18"/>
          <w:lang w:val="lv-LV"/>
        </w:rPr>
        <w:lastRenderedPageBreak/>
        <w:t>6</w:t>
      </w:r>
      <w:r w:rsidRPr="003E7084">
        <w:rPr>
          <w:rFonts w:ascii="Times New Roman" w:eastAsia="Times New Roman" w:hAnsi="Times New Roman" w:cs="Times New Roman"/>
          <w:b/>
          <w:sz w:val="18"/>
          <w:szCs w:val="18"/>
          <w:lang w:val="lv-LV"/>
        </w:rPr>
        <w:t>. pielikums</w:t>
      </w:r>
    </w:p>
    <w:p w:rsidR="00385500" w:rsidRDefault="00385500" w:rsidP="00385500">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atklāta konkursa „Malkas piegāde</w:t>
      </w:r>
    </w:p>
    <w:p w:rsidR="00385500" w:rsidRDefault="00385500" w:rsidP="00385500">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Ludzas</w:t>
      </w:r>
      <w:r>
        <w:rPr>
          <w:rFonts w:ascii="Times New Roman" w:eastAsia="Times New Roman" w:hAnsi="Times New Roman" w:cs="Times New Roman"/>
          <w:sz w:val="18"/>
          <w:szCs w:val="18"/>
          <w:lang w:val="lv-LV"/>
        </w:rPr>
        <w:t xml:space="preserve"> </w:t>
      </w:r>
      <w:r w:rsidRPr="003E7084">
        <w:rPr>
          <w:rFonts w:ascii="Times New Roman" w:eastAsia="Times New Roman" w:hAnsi="Times New Roman" w:cs="Times New Roman"/>
          <w:sz w:val="18"/>
          <w:szCs w:val="18"/>
          <w:lang w:val="lv-LV"/>
        </w:rPr>
        <w:t>novada iestāžu vajadzībām”,</w:t>
      </w:r>
    </w:p>
    <w:p w:rsidR="00385500" w:rsidRPr="003E7084" w:rsidRDefault="00385500" w:rsidP="00385500">
      <w:pPr>
        <w:tabs>
          <w:tab w:val="left" w:pos="5880"/>
        </w:tabs>
        <w:spacing w:after="0" w:line="240" w:lineRule="auto"/>
        <w:ind w:left="5880"/>
        <w:jc w:val="right"/>
        <w:rPr>
          <w:rFonts w:ascii="Times New Roman" w:eastAsia="Times New Roman" w:hAnsi="Times New Roman" w:cs="Times New Roman"/>
          <w:sz w:val="18"/>
          <w:szCs w:val="18"/>
          <w:lang w:val="lv-LV"/>
        </w:rPr>
      </w:pPr>
      <w:r w:rsidRPr="003E7084">
        <w:rPr>
          <w:rFonts w:ascii="Times New Roman" w:eastAsia="Times New Roman" w:hAnsi="Times New Roman" w:cs="Times New Roman"/>
          <w:sz w:val="18"/>
          <w:szCs w:val="18"/>
          <w:lang w:val="lv-LV"/>
        </w:rPr>
        <w:t xml:space="preserve"> ID Nr. LNP 2016/</w:t>
      </w:r>
      <w:r>
        <w:rPr>
          <w:rFonts w:ascii="Times New Roman" w:eastAsia="Times New Roman" w:hAnsi="Times New Roman" w:cs="Times New Roman"/>
          <w:sz w:val="18"/>
          <w:szCs w:val="18"/>
          <w:lang w:val="lv-LV"/>
        </w:rPr>
        <w:t>74</w:t>
      </w:r>
      <w:r w:rsidRPr="003E7084">
        <w:rPr>
          <w:rFonts w:ascii="Times New Roman" w:eastAsia="Times New Roman" w:hAnsi="Times New Roman" w:cs="Times New Roman"/>
          <w:sz w:val="18"/>
          <w:szCs w:val="18"/>
          <w:shd w:val="clear" w:color="auto" w:fill="FFFFFF"/>
          <w:lang w:val="lv-LV"/>
        </w:rPr>
        <w:t>, n</w:t>
      </w:r>
      <w:r w:rsidRPr="003E7084">
        <w:rPr>
          <w:rFonts w:ascii="Times New Roman" w:eastAsia="Times New Roman" w:hAnsi="Times New Roman" w:cs="Times New Roman"/>
          <w:sz w:val="18"/>
          <w:szCs w:val="18"/>
          <w:lang w:val="lv-LV"/>
        </w:rPr>
        <w:t>olikumam</w:t>
      </w:r>
    </w:p>
    <w:p w:rsidR="00385500" w:rsidRPr="00385500" w:rsidRDefault="00385500" w:rsidP="00385500">
      <w:pPr>
        <w:spacing w:before="120" w:after="120" w:line="240" w:lineRule="auto"/>
        <w:jc w:val="center"/>
        <w:rPr>
          <w:rFonts w:ascii="Times New Roman" w:eastAsia="Calibri" w:hAnsi="Times New Roman" w:cs="Times New Roman"/>
          <w:b/>
          <w:sz w:val="24"/>
          <w:u w:val="single"/>
          <w:lang w:val="lv-LV" w:eastAsia="en-GB"/>
        </w:rPr>
      </w:pPr>
      <w:r w:rsidRPr="00385500">
        <w:rPr>
          <w:rFonts w:ascii="Times New Roman" w:eastAsia="Calibri" w:hAnsi="Times New Roman" w:cs="Times New Roman"/>
          <w:b/>
          <w:u w:val="single"/>
          <w:lang w:val="lv-LV" w:eastAsia="en-GB"/>
        </w:rPr>
        <w:t xml:space="preserve">2. pielikums. </w:t>
      </w:r>
      <w:r w:rsidRPr="00385500">
        <w:rPr>
          <w:rFonts w:ascii="Times New Roman" w:eastAsia="Calibri" w:hAnsi="Times New Roman" w:cs="Times New Roman"/>
          <w:b/>
          <w:sz w:val="24"/>
          <w:u w:val="single"/>
          <w:lang w:val="lv-LV" w:eastAsia="en-GB"/>
        </w:rPr>
        <w:t>Standarta veidlapa</w:t>
      </w:r>
      <w:r w:rsidRPr="00385500">
        <w:rPr>
          <w:rFonts w:ascii="Times New Roman" w:eastAsia="Calibri" w:hAnsi="Times New Roman" w:cs="Times New Roman"/>
          <w:b/>
          <w:sz w:val="24"/>
          <w:u w:val="single"/>
          <w:lang w:val="lv-LV" w:eastAsia="en-GB"/>
        </w:rPr>
        <w:br/>
        <w:t xml:space="preserve">Eiropas vienotajam iepirkuma procedūras dokumentam </w:t>
      </w:r>
      <w:r w:rsidRPr="00385500">
        <w:rPr>
          <w:rFonts w:ascii="Times New Roman" w:eastAsia="Calibri" w:hAnsi="Times New Roman" w:cs="Times New Roman"/>
          <w:b/>
          <w:i/>
          <w:sz w:val="24"/>
          <w:u w:val="single"/>
          <w:lang w:val="lv-LV" w:eastAsia="en-GB"/>
        </w:rPr>
        <w:t>(ESPD)</w:t>
      </w:r>
    </w:p>
    <w:p w:rsidR="00385500" w:rsidRPr="00385500" w:rsidRDefault="00385500" w:rsidP="00385500">
      <w:pPr>
        <w:keepNext/>
        <w:spacing w:before="120" w:after="360" w:line="240" w:lineRule="auto"/>
        <w:ind w:left="926"/>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t>I daļa. Informācija par iepirkuma procedūru un līgumslēdzēju iestādi vai līgumslēdzēju</w:t>
      </w:r>
    </w:p>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Informācija par iepirkuma procedūru</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4"/>
          <w:u w:val="single"/>
          <w:lang w:val="lv-LV" w:eastAsia="en-G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41"/>
      </w:tblGrid>
      <w:tr w:rsidR="00385500" w:rsidRPr="00385500" w:rsidTr="00385500">
        <w:trPr>
          <w:trHeight w:val="349"/>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Ziņas par iepirkuma rīkotāju</w:t>
            </w:r>
            <w:r w:rsidRPr="00385500">
              <w:rPr>
                <w:rFonts w:ascii="Times New Roman" w:eastAsia="Calibri" w:hAnsi="Times New Roman" w:cs="Times New Roman"/>
                <w:b/>
                <w:i/>
                <w:vertAlign w:val="superscript"/>
                <w:lang w:val="lv-LV" w:eastAsia="en-GB"/>
              </w:rPr>
              <w:footnoteReference w:id="2"/>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rPr>
          <w:trHeight w:val="349"/>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Nosaukums: </w:t>
            </w:r>
          </w:p>
        </w:tc>
        <w:tc>
          <w:tcPr>
            <w:tcW w:w="5341" w:type="dxa"/>
            <w:shd w:val="clear" w:color="auto" w:fill="auto"/>
          </w:tcPr>
          <w:p w:rsidR="00385500" w:rsidRPr="00385500" w:rsidRDefault="00385500" w:rsidP="00385500">
            <w:pPr>
              <w:keepNext/>
              <w:keepLines/>
              <w:tabs>
                <w:tab w:val="left" w:pos="709"/>
              </w:tabs>
              <w:spacing w:after="0" w:line="240" w:lineRule="auto"/>
              <w:ind w:left="709" w:hanging="709"/>
              <w:rPr>
                <w:rFonts w:ascii="Times New Roman" w:eastAsia="Times New Roman" w:hAnsi="Times New Roman" w:cs="Times New Roman"/>
                <w:sz w:val="24"/>
                <w:szCs w:val="24"/>
                <w:lang w:val="lv-LV"/>
              </w:rPr>
            </w:pPr>
            <w:r w:rsidRPr="00385500">
              <w:rPr>
                <w:rFonts w:ascii="Times New Roman" w:eastAsia="Times New Roman" w:hAnsi="Times New Roman" w:cs="Times New Roman"/>
                <w:sz w:val="24"/>
                <w:szCs w:val="24"/>
                <w:lang w:val="lv-LV"/>
              </w:rPr>
              <w:t>Ludzas novada pašvaldība</w:t>
            </w:r>
          </w:p>
          <w:p w:rsidR="00385500" w:rsidRPr="00385500" w:rsidRDefault="00385500" w:rsidP="00385500">
            <w:pPr>
              <w:keepNext/>
              <w:keepLines/>
              <w:tabs>
                <w:tab w:val="left" w:pos="709"/>
              </w:tabs>
              <w:spacing w:after="0" w:line="240" w:lineRule="auto"/>
              <w:ind w:left="709" w:hanging="709"/>
              <w:rPr>
                <w:rFonts w:ascii="Times New Roman" w:eastAsia="Calibri" w:hAnsi="Times New Roman" w:cs="Times New Roman"/>
                <w:b/>
                <w:lang w:val="lv-LV" w:eastAsia="en-GB"/>
              </w:rPr>
            </w:pPr>
            <w:r w:rsidRPr="00385500">
              <w:rPr>
                <w:rFonts w:ascii="Times New Roman" w:eastAsia="Times New Roman" w:hAnsi="Times New Roman" w:cs="Times New Roman"/>
                <w:sz w:val="24"/>
                <w:szCs w:val="24"/>
                <w:lang w:val="lv-LV"/>
              </w:rPr>
              <w:tab/>
            </w:r>
          </w:p>
        </w:tc>
      </w:tr>
      <w:tr w:rsidR="00385500" w:rsidRPr="00385500" w:rsidTr="00385500">
        <w:trPr>
          <w:trHeight w:val="485"/>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Uz kuru iepirkuma procedūru tas attiecas?</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996589" w:rsidTr="00385500">
        <w:trPr>
          <w:trHeight w:val="484"/>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Iepirkuma nosaukums vai īss apraksts</w:t>
            </w:r>
            <w:r w:rsidRPr="00385500">
              <w:rPr>
                <w:rFonts w:ascii="Times New Roman" w:eastAsia="Calibri" w:hAnsi="Times New Roman" w:cs="Times New Roman"/>
                <w:vertAlign w:val="superscript"/>
                <w:lang w:val="lv-LV" w:eastAsia="en-GB"/>
              </w:rPr>
              <w:footnoteReference w:id="3"/>
            </w:r>
            <w:r w:rsidRPr="00385500">
              <w:rPr>
                <w:rFonts w:ascii="Times New Roman" w:eastAsia="Calibri" w:hAnsi="Times New Roman" w:cs="Times New Roman"/>
                <w:lang w:val="lv-LV" w:eastAsia="en-GB"/>
              </w:rPr>
              <w:t>:</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color w:val="FF0000"/>
                <w:sz w:val="24"/>
                <w:lang w:val="lv-LV" w:eastAsia="en-GB"/>
              </w:rPr>
            </w:pPr>
            <w:r w:rsidRPr="003E7084">
              <w:rPr>
                <w:rFonts w:ascii="Times New Roman" w:eastAsia="Times New Roman" w:hAnsi="Times New Roman" w:cs="Arial"/>
                <w:bCs/>
                <w:sz w:val="24"/>
                <w:szCs w:val="24"/>
                <w:lang w:val="lv-LV"/>
              </w:rPr>
              <w:t>Malkas piegāde Ludzas novada iestāžu vajadzībām</w:t>
            </w:r>
          </w:p>
        </w:tc>
      </w:tr>
      <w:tr w:rsidR="00385500" w:rsidRPr="00385500" w:rsidTr="00385500">
        <w:trPr>
          <w:trHeight w:val="484"/>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Līgumslēdzējas iestādes vai līgumslēdzēja piešķirtais lietas atsauces numurs (</w:t>
            </w:r>
            <w:r w:rsidRPr="00385500">
              <w:rPr>
                <w:rFonts w:ascii="Times New Roman" w:eastAsia="Calibri" w:hAnsi="Times New Roman" w:cs="Times New Roman"/>
                <w:i/>
                <w:lang w:val="lv-LV" w:eastAsia="en-GB"/>
              </w:rPr>
              <w:t>ja piemērojams</w:t>
            </w:r>
            <w:r w:rsidRPr="00385500">
              <w:rPr>
                <w:rFonts w:ascii="Times New Roman" w:eastAsia="Calibri" w:hAnsi="Times New Roman" w:cs="Times New Roman"/>
                <w:lang w:val="lv-LV" w:eastAsia="en-GB"/>
              </w:rPr>
              <w:t>)</w:t>
            </w:r>
            <w:r w:rsidRPr="00385500">
              <w:rPr>
                <w:rFonts w:ascii="Times New Roman" w:eastAsia="Calibri" w:hAnsi="Times New Roman" w:cs="Times New Roman"/>
                <w:vertAlign w:val="superscript"/>
                <w:lang w:val="lv-LV" w:eastAsia="en-GB"/>
              </w:rPr>
              <w:footnoteReference w:id="4"/>
            </w:r>
            <w:r w:rsidRPr="00385500">
              <w:rPr>
                <w:rFonts w:ascii="Times New Roman" w:eastAsia="Calibri" w:hAnsi="Times New Roman" w:cs="Times New Roman"/>
                <w:lang w:val="lv-LV" w:eastAsia="en-GB"/>
              </w:rPr>
              <w:t>:</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szCs w:val="24"/>
                <w:lang w:val="lv-LV" w:eastAsia="en-GB"/>
              </w:rPr>
            </w:pPr>
            <w:r w:rsidRPr="00385500">
              <w:rPr>
                <w:rFonts w:ascii="Times New Roman" w:eastAsia="Calibri" w:hAnsi="Times New Roman" w:cs="Times New Roman"/>
                <w:sz w:val="24"/>
                <w:szCs w:val="24"/>
                <w:lang w:val="lv-LV" w:eastAsia="en-GB"/>
              </w:rPr>
              <w:t>LNP 2016/74</w:t>
            </w:r>
          </w:p>
          <w:p w:rsidR="00385500" w:rsidRPr="00385500" w:rsidRDefault="00385500" w:rsidP="00385500">
            <w:pPr>
              <w:spacing w:before="120" w:after="120" w:line="240" w:lineRule="auto"/>
              <w:jc w:val="both"/>
              <w:rPr>
                <w:rFonts w:ascii="Times New Roman" w:eastAsia="Calibri" w:hAnsi="Times New Roman" w:cs="Times New Roman"/>
                <w:sz w:val="24"/>
                <w:szCs w:val="24"/>
                <w:lang w:val="lv-LV" w:eastAsia="en-GB"/>
              </w:rPr>
            </w:pPr>
          </w:p>
        </w:tc>
      </w:tr>
    </w:tbl>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val="lv-LV" w:eastAsia="en-GB"/>
        </w:rPr>
      </w:pPr>
      <w:r w:rsidRPr="00385500">
        <w:rPr>
          <w:rFonts w:ascii="Times New Roman" w:eastAsia="Calibri" w:hAnsi="Times New Roman" w:cs="Times New Roman"/>
          <w:b/>
          <w:i/>
          <w:sz w:val="24"/>
          <w:u w:val="single"/>
          <w:lang w:val="lv-LV" w:eastAsia="en-GB"/>
        </w:rPr>
        <w:t>Ekonomikas dalībnieks</w:t>
      </w:r>
      <w:r w:rsidRPr="00385500">
        <w:rPr>
          <w:rFonts w:ascii="Times New Roman" w:eastAsia="Calibri" w:hAnsi="Times New Roman" w:cs="Times New Roman"/>
          <w:b/>
          <w:i/>
          <w:sz w:val="24"/>
          <w:lang w:val="lv-LV" w:eastAsia="en-GB"/>
        </w:rPr>
        <w:t xml:space="preserve"> norāda </w:t>
      </w:r>
      <w:r w:rsidRPr="00385500">
        <w:rPr>
          <w:rFonts w:ascii="Times New Roman" w:eastAsia="Calibri" w:hAnsi="Times New Roman" w:cs="Times New Roman"/>
          <w:b/>
          <w:i/>
          <w:sz w:val="24"/>
          <w:u w:val="single"/>
          <w:lang w:val="lv-LV" w:eastAsia="en-GB"/>
        </w:rPr>
        <w:t>visu</w:t>
      </w:r>
      <w:r w:rsidRPr="00385500">
        <w:rPr>
          <w:rFonts w:ascii="Times New Roman" w:eastAsia="Calibri" w:hAnsi="Times New Roman" w:cs="Times New Roman"/>
          <w:b/>
          <w:i/>
          <w:sz w:val="24"/>
          <w:lang w:val="lv-LV" w:eastAsia="en-GB"/>
        </w:rPr>
        <w:t xml:space="preserve"> pārējo informāciju visās ESPD iedaļās.</w:t>
      </w:r>
    </w:p>
    <w:p w:rsidR="00385500" w:rsidRPr="00385500" w:rsidRDefault="00385500" w:rsidP="00385500">
      <w:pPr>
        <w:keepNext/>
        <w:spacing w:before="120" w:after="360" w:line="240" w:lineRule="auto"/>
        <w:ind w:left="926"/>
        <w:jc w:val="center"/>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t>II daļa. Informācija par ekonomikas dalībnieku</w:t>
      </w:r>
    </w:p>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 xml:space="preserve">A: Informācija par ekonomikas dalībnieku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3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Identifikācija:</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 xml:space="preserve">Atbilde: </w:t>
            </w:r>
          </w:p>
        </w:tc>
      </w:tr>
      <w:tr w:rsidR="00385500" w:rsidRPr="00385500" w:rsidTr="00385500">
        <w:tc>
          <w:tcPr>
            <w:tcW w:w="4644" w:type="dxa"/>
            <w:shd w:val="clear" w:color="auto" w:fill="auto"/>
          </w:tcPr>
          <w:p w:rsidR="00385500" w:rsidRPr="00385500" w:rsidRDefault="00385500" w:rsidP="00385500">
            <w:pPr>
              <w:spacing w:before="120" w:after="120" w:line="240" w:lineRule="auto"/>
              <w:ind w:left="850" w:hanging="850"/>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Nosaukums:</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w:t>
            </w:r>
          </w:p>
        </w:tc>
      </w:tr>
      <w:tr w:rsidR="00385500" w:rsidRPr="00385500" w:rsidTr="00385500">
        <w:trPr>
          <w:trHeight w:val="1372"/>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PVN maksātāja numurs, ja piemērojams:</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Ja PVN maksātāja numurs nav piemērojams, lūdzu, norādiet citu valsts identifikācijas numuru, ja tas ir pieprasīts un piemērojams. </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Pasta adrese: </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rPr>
          <w:trHeight w:val="2002"/>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Kontaktpersona vai kontaktpersonas</w:t>
            </w:r>
            <w:r w:rsidRPr="00385500">
              <w:rPr>
                <w:rFonts w:ascii="Times New Roman" w:eastAsia="Calibri" w:hAnsi="Times New Roman" w:cs="Times New Roman"/>
                <w:vertAlign w:val="superscript"/>
                <w:lang w:val="lv-LV" w:eastAsia="en-GB"/>
              </w:rPr>
              <w:footnoteReference w:id="5"/>
            </w:r>
            <w:r w:rsidRPr="00385500">
              <w:rPr>
                <w:rFonts w:ascii="Times New Roman" w:eastAsia="Calibri" w:hAnsi="Times New Roman" w:cs="Times New Roman"/>
                <w:lang w:val="lv-LV" w:eastAsia="en-GB"/>
              </w:rPr>
              <w:t>:</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Tālruņa numurs:</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E-pasts:</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Tīmekļa adrese (tīmekļa vietne) (</w:t>
            </w:r>
            <w:r w:rsidRPr="00385500">
              <w:rPr>
                <w:rFonts w:ascii="Times New Roman" w:eastAsia="Calibri" w:hAnsi="Times New Roman" w:cs="Times New Roman"/>
                <w:i/>
                <w:lang w:val="lv-LV" w:eastAsia="en-GB"/>
              </w:rPr>
              <w:t>ja piemērojams</w:t>
            </w:r>
            <w:r w:rsidRPr="00385500">
              <w:rPr>
                <w:rFonts w:ascii="Times New Roman" w:eastAsia="Calibri" w:hAnsi="Times New Roman" w:cs="Times New Roman"/>
                <w:lang w:val="lv-LV" w:eastAsia="en-GB"/>
              </w:rPr>
              <w:t>):</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Vispārīga informācija:</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Vai ekonomikas dalībnieks ir mikro, mazais vai vidējais uzņēmums</w:t>
            </w:r>
            <w:r w:rsidRPr="00385500">
              <w:rPr>
                <w:rFonts w:ascii="Times New Roman" w:eastAsia="Calibri" w:hAnsi="Times New Roman" w:cs="Times New Roman"/>
                <w:vertAlign w:val="superscript"/>
                <w:lang w:val="lv-LV" w:eastAsia="en-GB"/>
              </w:rPr>
              <w:footnoteReference w:id="6"/>
            </w:r>
            <w:r w:rsidRPr="00385500">
              <w:rPr>
                <w:rFonts w:ascii="Times New Roman" w:eastAsia="Calibri" w:hAnsi="Times New Roman" w:cs="Times New Roman"/>
                <w:lang w:val="lv-LV" w:eastAsia="en-GB"/>
              </w:rPr>
              <w:t>?</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u w:val="single"/>
                <w:lang w:val="lv-LV" w:eastAsia="en-GB"/>
              </w:rPr>
              <w:t>Tikai gadījumā, ja dalība iepirkuma procedūrā ir rezervēta noteiktiem dalībniekiem</w:t>
            </w:r>
            <w:r w:rsidRPr="00385500">
              <w:rPr>
                <w:rFonts w:ascii="Times New Roman" w:eastAsia="Calibri" w:hAnsi="Times New Roman" w:cs="Times New Roman"/>
                <w:b/>
                <w:u w:val="single"/>
                <w:vertAlign w:val="superscript"/>
                <w:lang w:val="lv-LV" w:eastAsia="en-GB"/>
              </w:rPr>
              <w:footnoteReference w:id="7"/>
            </w:r>
            <w:r w:rsidRPr="00385500">
              <w:rPr>
                <w:rFonts w:ascii="Times New Roman" w:eastAsia="Calibri" w:hAnsi="Times New Roman" w:cs="Times New Roman"/>
                <w:b/>
                <w:u w:val="single"/>
                <w:lang w:val="lv-LV" w:eastAsia="en-GB"/>
              </w:rPr>
              <w:t>:</w:t>
            </w:r>
            <w:r w:rsidRPr="00385500">
              <w:rPr>
                <w:rFonts w:ascii="Times New Roman" w:eastAsia="Calibri" w:hAnsi="Times New Roman" w:cs="Times New Roman"/>
                <w:lang w:val="lv-LV" w:eastAsia="en-GB"/>
              </w:rPr>
              <w:t xml:space="preserve"> vai ekonomikas dalībnieks ir aizsargāta darbnīca, sociālais uzņēmums</w:t>
            </w:r>
            <w:r w:rsidRPr="00385500">
              <w:rPr>
                <w:rFonts w:ascii="Times New Roman" w:eastAsia="Calibri" w:hAnsi="Times New Roman" w:cs="Times New Roman"/>
                <w:vertAlign w:val="superscript"/>
                <w:lang w:val="lv-LV" w:eastAsia="en-GB"/>
              </w:rPr>
              <w:footnoteReference w:id="8"/>
            </w:r>
            <w:r w:rsidRPr="00385500">
              <w:rPr>
                <w:rFonts w:ascii="Times New Roman" w:eastAsia="Calibri" w:hAnsi="Times New Roman" w:cs="Times New Roman"/>
                <w:lang w:val="lv-LV" w:eastAsia="en-GB"/>
              </w:rPr>
              <w:t>, vai arī tas līguma izpildei izmantos aizsargātas nodarbinātības programmas?</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b/>
                <w:lang w:val="lv-LV" w:eastAsia="en-GB"/>
              </w:rPr>
              <w:br/>
            </w:r>
            <w:r w:rsidRPr="00385500">
              <w:rPr>
                <w:rFonts w:ascii="Times New Roman" w:eastAsia="Calibri" w:hAnsi="Times New Roman" w:cs="Times New Roman"/>
                <w:lang w:val="lv-LV" w:eastAsia="en-GB"/>
              </w:rPr>
              <w:t>kāda ir darbinieku ar invaliditāti vai nelabvēlīgā situācijā esošu darbinieku attiecīgā procentuālā daļa?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Ja nepieciešams, lūdzu, norādiet, kādā kategorijā vai kategorijās ietilpst attiecīgie darbinieki ar invaliditāti vai nelabvēlīgā situācijā esošie darbinieki?</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 [] Nav piemērojams</w:t>
            </w:r>
          </w:p>
        </w:tc>
      </w:tr>
      <w:tr w:rsidR="00385500" w:rsidRPr="00996589"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 xml:space="preserve">Ja “jā”, </w:t>
            </w:r>
          </w:p>
          <w:p w:rsidR="00385500" w:rsidRPr="00385500" w:rsidRDefault="00385500" w:rsidP="00385500">
            <w:pPr>
              <w:spacing w:before="120" w:after="120" w:line="240" w:lineRule="auto"/>
              <w:rPr>
                <w:rFonts w:ascii="Times New Roman" w:eastAsia="Calibri" w:hAnsi="Times New Roman" w:cs="Times New Roman"/>
                <w:b/>
                <w:sz w:val="24"/>
                <w:u w:val="single"/>
                <w:lang w:val="lv-LV" w:eastAsia="en-GB"/>
              </w:rPr>
            </w:pPr>
            <w:r w:rsidRPr="00385500">
              <w:rPr>
                <w:rFonts w:ascii="Times New Roman" w:eastAsia="Calibri" w:hAnsi="Times New Roman" w:cs="Times New Roman"/>
                <w:b/>
                <w:u w:val="single"/>
                <w:lang w:val="lv-LV"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a) Lūdzu, norādiet saraksta vai sertifikāta nosaukumu un attiecīgo reģistrācijas vai sertifikācijas numuru, ja piemērojams: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b) Ja reģistrācijas vai sertifikācijas sertifikāts ir </w:t>
            </w:r>
            <w:r w:rsidRPr="00385500">
              <w:rPr>
                <w:rFonts w:ascii="Times New Roman" w:eastAsia="Calibri" w:hAnsi="Times New Roman" w:cs="Times New Roman"/>
                <w:i/>
                <w:lang w:val="lv-LV" w:eastAsia="en-GB"/>
              </w:rPr>
              <w:lastRenderedPageBreak/>
              <w:t>pieejams elektroniski, lūdzu, norādiet to:</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c) Lūdzu, norādiet atsauces, uz kuru pamata ir piešķirta reģistrācija vai sertifikācija, un, ja attiecas, oficiālajā sarakstā piešķirto klasifikāciju</w:t>
            </w:r>
            <w:r w:rsidRPr="00385500">
              <w:rPr>
                <w:rFonts w:ascii="Times New Roman" w:eastAsia="Calibri" w:hAnsi="Times New Roman" w:cs="Times New Roman"/>
                <w:vertAlign w:val="superscript"/>
                <w:lang w:val="lv-LV" w:eastAsia="en-GB"/>
              </w:rPr>
              <w:footnoteReference w:id="9"/>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d) Vai reģistrācija/sertifikācija aptver visus obligātos atlases kritērijus?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Ja “nē”:</w:t>
            </w:r>
            <w:r w:rsidRPr="00385500">
              <w:rPr>
                <w:rFonts w:ascii="Times New Roman" w:eastAsia="Calibri" w:hAnsi="Times New Roman" w:cs="Times New Roman"/>
                <w:b/>
                <w:lang w:val="lv-LV" w:eastAsia="en-GB"/>
              </w:rPr>
              <w:br/>
            </w:r>
            <w:r w:rsidRPr="00385500">
              <w:rPr>
                <w:rFonts w:ascii="Times New Roman" w:eastAsia="Calibri" w:hAnsi="Times New Roman" w:cs="Times New Roman"/>
                <w:b/>
                <w:u w:val="single"/>
                <w:lang w:val="lv-LV" w:eastAsia="en-GB"/>
              </w:rPr>
              <w:t>papildus, lūdzu, attiecīgā gadījumā sniedziet trūkstošo informāciju IV daļas A, B, C vai D daļā,</w:t>
            </w:r>
            <w:r w:rsidRPr="00385500">
              <w:rPr>
                <w:rFonts w:ascii="Times New Roman" w:eastAsia="Calibri" w:hAnsi="Times New Roman" w:cs="Times New Roman"/>
                <w:b/>
                <w:i/>
                <w:lang w:val="lv-LV" w:eastAsia="en-GB"/>
              </w:rPr>
              <w:t xml:space="preserve">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i/>
                <w:lang w:val="lv-LV" w:eastAsia="en-GB"/>
              </w:rPr>
              <w:t>TIKAI gadījumā, ja tas ir pieprasīts attiecīgajā paziņojumā vai iepirkuma procedūras dokumentos: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e) Vai ekonomikas dalībnieks spēs iesniegt </w:t>
            </w:r>
            <w:r w:rsidRPr="00385500">
              <w:rPr>
                <w:rFonts w:ascii="Times New Roman" w:eastAsia="Calibri" w:hAnsi="Times New Roman" w:cs="Times New Roman"/>
                <w:b/>
                <w:lang w:val="lv-LV" w:eastAsia="en-GB"/>
              </w:rPr>
              <w:t>sertifikātu</w:t>
            </w:r>
            <w:r w:rsidRPr="00385500">
              <w:rPr>
                <w:rFonts w:ascii="Times New Roman" w:eastAsia="Calibri" w:hAnsi="Times New Roman" w:cs="Times New Roman"/>
                <w:lang w:val="lv-LV"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Ja attiecīgā dokumentācija ir pieejama elektroniski, lūdzu, norādiet to:</w:t>
            </w:r>
            <w:r w:rsidRPr="00385500">
              <w:rPr>
                <w:rFonts w:ascii="Times New Roman" w:eastAsia="Calibri" w:hAnsi="Times New Roman" w:cs="Times New Roman"/>
                <w:lang w:val="lv-LV" w:eastAsia="en-GB"/>
              </w:rPr>
              <w:t xml:space="preserve"> </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lastRenderedPageBreak/>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b) (tīmekļa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lastRenderedPageBreak/>
              <w:t>c)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d) []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e) []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lastRenderedPageBreak/>
              <w:t>Dalības forma:</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Vai ekonomikas dalībnieks piedalās iepirkuma procedūrā kopā ar citiem</w:t>
            </w:r>
            <w:r w:rsidRPr="00385500">
              <w:rPr>
                <w:rFonts w:ascii="Times New Roman" w:eastAsia="Calibri" w:hAnsi="Times New Roman" w:cs="Times New Roman"/>
                <w:vertAlign w:val="superscript"/>
                <w:lang w:val="lv-LV" w:eastAsia="en-GB"/>
              </w:rPr>
              <w:footnoteReference w:id="10"/>
            </w:r>
            <w:r w:rsidRPr="00385500">
              <w:rPr>
                <w:rFonts w:ascii="Times New Roman" w:eastAsia="Calibri" w:hAnsi="Times New Roman" w:cs="Times New Roman"/>
                <w:lang w:val="lv-LV" w:eastAsia="en-GB"/>
              </w:rPr>
              <w:t>?</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p>
        </w:tc>
      </w:tr>
      <w:tr w:rsidR="00385500" w:rsidRPr="00385500" w:rsidTr="00385500">
        <w:tc>
          <w:tcPr>
            <w:tcW w:w="10075" w:type="dxa"/>
            <w:gridSpan w:val="2"/>
            <w:shd w:val="clear" w:color="auto" w:fill="BFBFBF"/>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Ja “jā”,</w:t>
            </w:r>
            <w:r w:rsidRPr="00385500">
              <w:rPr>
                <w:rFonts w:ascii="Times New Roman" w:eastAsia="Calibri" w:hAnsi="Times New Roman" w:cs="Times New Roman"/>
                <w:i/>
                <w:lang w:val="lv-LV" w:eastAsia="en-GB"/>
              </w:rPr>
              <w:t xml:space="preserve"> lūdzu, nodrošiniet, lai citi iesaistītie iesniegtu atsevišķu</w:t>
            </w:r>
            <w:r w:rsidRPr="00385500">
              <w:rPr>
                <w:rFonts w:ascii="Times New Roman" w:eastAsia="Calibri" w:hAnsi="Times New Roman" w:cs="Times New Roman"/>
                <w:lang w:val="lv-LV" w:eastAsia="en-GB"/>
              </w:rPr>
              <w:t xml:space="preserve"> ESPD </w:t>
            </w:r>
            <w:r w:rsidRPr="00385500">
              <w:rPr>
                <w:rFonts w:ascii="Times New Roman" w:eastAsia="Calibri" w:hAnsi="Times New Roman" w:cs="Times New Roman"/>
                <w:i/>
                <w:lang w:val="lv-LV" w:eastAsia="en-GB"/>
              </w:rPr>
              <w:t>veidlapu</w:t>
            </w: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b/>
                <w:lang w:val="lv-LV" w:eastAsia="en-GB"/>
              </w:rPr>
              <w:br/>
            </w:r>
            <w:r w:rsidRPr="00385500">
              <w:rPr>
                <w:rFonts w:ascii="Times New Roman" w:eastAsia="Calibri" w:hAnsi="Times New Roman" w:cs="Times New Roman"/>
                <w:lang w:val="lv-LV" w:eastAsia="en-GB"/>
              </w:rPr>
              <w:t>a) lūdzu, norādiet, kāda ir ekonomikas dalībnieka nozīme grupā (vadītājs, atbildīgais par konkrētiem uzdevumiem u. c.):</w:t>
            </w:r>
            <w:r w:rsidRPr="00385500">
              <w:rPr>
                <w:rFonts w:ascii="Times New Roman" w:eastAsia="Calibri" w:hAnsi="Times New Roman" w:cs="Times New Roman"/>
                <w:lang w:val="lv-LV" w:eastAsia="en-GB"/>
              </w:rPr>
              <w:br/>
              <w:t>b) lūdzu, sniedziet ziņas par pārējiem ekonomikas dalībniekiem, kuri kopā piedalās iepirkuma procedūrā:</w:t>
            </w:r>
            <w:r w:rsidRPr="00385500">
              <w:rPr>
                <w:rFonts w:ascii="Times New Roman" w:eastAsia="Calibri" w:hAnsi="Times New Roman" w:cs="Times New Roman"/>
                <w:lang w:val="lv-LV" w:eastAsia="en-GB"/>
              </w:rPr>
              <w:br/>
              <w:t>c) dalībnieku grupas nosaukums, ja piemērojams:</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c): [……]</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Daļas</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b/>
                <w:i/>
                <w:sz w:val="24"/>
                <w:lang w:val="lv-LV" w:eastAsia="en-GB"/>
              </w:rPr>
            </w:pPr>
            <w:r w:rsidRPr="00385500">
              <w:rPr>
                <w:rFonts w:ascii="Times New Roman" w:eastAsia="Calibri" w:hAnsi="Times New Roman" w:cs="Times New Roman"/>
                <w:lang w:val="lv-LV" w:eastAsia="en-GB"/>
              </w:rPr>
              <w:t>Ja piemērojams, norādiet daļu vai daļas, kurās ekonomikas dalībnieks vēlas iesniegt piedāvājumu:</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b/>
                <w:i/>
                <w:sz w:val="24"/>
                <w:lang w:val="lv-LV" w:eastAsia="en-GB"/>
              </w:rPr>
            </w:pPr>
            <w:r w:rsidRPr="00385500">
              <w:rPr>
                <w:rFonts w:ascii="Times New Roman" w:eastAsia="Calibri" w:hAnsi="Times New Roman" w:cs="Times New Roman"/>
                <w:lang w:val="lv-LV" w:eastAsia="en-GB"/>
              </w:rPr>
              <w:t>[   ]</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B: Informācija par ekonomikas dalībnieka pārstāvjiem</w:t>
      </w:r>
    </w:p>
    <w:p w:rsidR="00385500" w:rsidRPr="00385500" w:rsidRDefault="00385500" w:rsidP="003855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val="lv-LV" w:eastAsia="en-GB"/>
        </w:rPr>
      </w:pPr>
      <w:r w:rsidRPr="00385500">
        <w:rPr>
          <w:rFonts w:ascii="Times New Roman" w:eastAsia="Calibri" w:hAnsi="Times New Roman" w:cs="Times New Roman"/>
          <w:i/>
          <w:lang w:val="lv-LV" w:eastAsia="en-GB"/>
        </w:rPr>
        <w:t>Ja piemērojams, lūdzu, norādiet to personu vārdus, uzvārdus un adreses, kuras ir pilnvarotas pārstāvēt ekonomikas dalībnieku šīs iepirkuma procedūras mērķiem.</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3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lastRenderedPageBreak/>
              <w:t xml:space="preserve">Pārstāvība (ja tāda ir): </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Pilns vārds, uzvārds;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ja nepieciešams, norādiet arī dzimšanas datumu un vietu: </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Amats/darbojas šādā statusā:</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Pasta adrese:</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Tālruņa numurs:</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E-pasts:</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Ja nepieciešams, lūdzu, sniedziet pilnu informāciju par pārstāvību (tās formas, apmērs, mērķis utt.):</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C: Informācija par paļaušanos uz citu subjektu spējām</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2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Paļaušanās:</w:t>
            </w:r>
          </w:p>
        </w:tc>
        <w:tc>
          <w:tcPr>
            <w:tcW w:w="552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Vai ekonomikas dalībnieks paļaujas uz citu subjektu spējām, lai izpildītu IV daļā noteiktos atlases kritērijus un turpmāk V daļā noteiktos kritērijus un noteikumus (ja tādi ir)? </w:t>
            </w:r>
          </w:p>
        </w:tc>
        <w:tc>
          <w:tcPr>
            <w:tcW w:w="552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[]Jā []Nē</w:t>
            </w:r>
          </w:p>
        </w:tc>
      </w:tr>
    </w:tbl>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0"/>
          <w:szCs w:val="20"/>
          <w:lang w:val="lv-LV" w:eastAsia="en-GB"/>
        </w:rPr>
      </w:pPr>
      <w:r w:rsidRPr="00385500">
        <w:rPr>
          <w:rFonts w:ascii="Times New Roman" w:eastAsia="Calibri" w:hAnsi="Times New Roman" w:cs="Times New Roman"/>
          <w:b/>
          <w:i/>
          <w:sz w:val="20"/>
          <w:szCs w:val="20"/>
          <w:lang w:val="lv-LV" w:eastAsia="en-GB"/>
        </w:rPr>
        <w:t>Ja “jā”</w:t>
      </w:r>
      <w:r w:rsidRPr="00385500">
        <w:rPr>
          <w:rFonts w:ascii="Times New Roman" w:eastAsia="Calibri" w:hAnsi="Times New Roman" w:cs="Times New Roman"/>
          <w:i/>
          <w:sz w:val="20"/>
          <w:szCs w:val="20"/>
          <w:lang w:val="lv-LV" w:eastAsia="en-GB"/>
        </w:rPr>
        <w:t>, lūdzu, iesniedziet atsevišķu attiecīgo subjektu pienācīgi aizpildītu un parakstītu</w:t>
      </w:r>
      <w:r w:rsidRPr="00385500">
        <w:rPr>
          <w:rFonts w:ascii="Times New Roman" w:eastAsia="Calibri" w:hAnsi="Times New Roman" w:cs="Times New Roman"/>
          <w:sz w:val="20"/>
          <w:szCs w:val="20"/>
          <w:lang w:val="lv-LV" w:eastAsia="en-GB"/>
        </w:rPr>
        <w:t xml:space="preserve"> ESPD </w:t>
      </w:r>
      <w:r w:rsidRPr="00385500">
        <w:rPr>
          <w:rFonts w:ascii="Times New Roman" w:eastAsia="Calibri" w:hAnsi="Times New Roman" w:cs="Times New Roman"/>
          <w:i/>
          <w:sz w:val="20"/>
          <w:szCs w:val="20"/>
          <w:lang w:val="lv-LV" w:eastAsia="en-GB"/>
        </w:rPr>
        <w:t xml:space="preserve">veidlapu, kurā norādīta informācija, kas par katru attiecīgo subjektu ir pieprasīta </w:t>
      </w:r>
      <w:r w:rsidRPr="00385500">
        <w:rPr>
          <w:rFonts w:ascii="Times New Roman" w:eastAsia="Calibri" w:hAnsi="Times New Roman" w:cs="Times New Roman"/>
          <w:b/>
          <w:i/>
          <w:sz w:val="20"/>
          <w:szCs w:val="20"/>
          <w:lang w:val="lv-LV" w:eastAsia="en-GB"/>
        </w:rPr>
        <w:t>šīs daļas A un B iedaļā un III daļā.</w:t>
      </w:r>
      <w:r w:rsidRPr="00385500">
        <w:rPr>
          <w:rFonts w:ascii="Times New Roman" w:eastAsia="Calibri" w:hAnsi="Times New Roman" w:cs="Times New Roman"/>
          <w:b/>
          <w:i/>
          <w:sz w:val="20"/>
          <w:szCs w:val="20"/>
          <w:lang w:val="lv-LV" w:eastAsia="en-GB"/>
        </w:rPr>
        <w:br/>
      </w:r>
      <w:r w:rsidRPr="00385500">
        <w:rPr>
          <w:rFonts w:ascii="Times New Roman" w:eastAsia="Calibri" w:hAnsi="Times New Roman" w:cs="Times New Roman"/>
          <w:i/>
          <w:sz w:val="20"/>
          <w:szCs w:val="20"/>
          <w:lang w:val="lv-LV"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385500">
        <w:rPr>
          <w:rFonts w:ascii="Times New Roman" w:eastAsia="Calibri" w:hAnsi="Times New Roman" w:cs="Times New Roman"/>
          <w:sz w:val="20"/>
          <w:szCs w:val="20"/>
          <w:lang w:val="lv-LV" w:eastAsia="en-GB"/>
        </w:rPr>
        <w:br/>
      </w:r>
      <w:r w:rsidRPr="00385500">
        <w:rPr>
          <w:rFonts w:ascii="Times New Roman" w:eastAsia="Calibri" w:hAnsi="Times New Roman" w:cs="Times New Roman"/>
          <w:i/>
          <w:sz w:val="20"/>
          <w:szCs w:val="20"/>
          <w:lang w:val="lv-LV" w:eastAsia="en-GB"/>
        </w:rPr>
        <w:t>Ciktāl tas attiecas uz konkrētu spēju vai spējām, uz ko paļaujas ekonomikas dalībnieks, IV un V daļā šāda informācija jāiekļauj par katru no attiecīgajiem subjektiem</w:t>
      </w:r>
      <w:r w:rsidRPr="00385500">
        <w:rPr>
          <w:rFonts w:ascii="Times New Roman" w:eastAsia="Calibri" w:hAnsi="Times New Roman" w:cs="Times New Roman"/>
          <w:i/>
          <w:sz w:val="20"/>
          <w:szCs w:val="20"/>
          <w:vertAlign w:val="superscript"/>
          <w:lang w:val="lv-LV" w:eastAsia="en-GB"/>
        </w:rPr>
        <w:footnoteReference w:id="11"/>
      </w:r>
      <w:r w:rsidRPr="00385500">
        <w:rPr>
          <w:rFonts w:ascii="Times New Roman" w:eastAsia="Calibri" w:hAnsi="Times New Roman" w:cs="Times New Roman"/>
          <w:i/>
          <w:sz w:val="20"/>
          <w:szCs w:val="20"/>
          <w:lang w:val="lv-LV" w:eastAsia="en-GB"/>
        </w:rPr>
        <w:t>.</w:t>
      </w:r>
    </w:p>
    <w:p w:rsidR="00385500" w:rsidRPr="00385500" w:rsidRDefault="00385500" w:rsidP="00385500">
      <w:pPr>
        <w:keepNext/>
        <w:spacing w:before="120" w:after="360" w:line="240" w:lineRule="auto"/>
        <w:ind w:left="926"/>
        <w:rPr>
          <w:rFonts w:ascii="Times New Roman" w:eastAsia="Calibri" w:hAnsi="Times New Roman" w:cs="Times New Roman"/>
          <w:b/>
          <w:u w:val="single"/>
          <w:lang w:val="lv-LV" w:eastAsia="en-GB"/>
        </w:rPr>
      </w:pPr>
      <w:r w:rsidRPr="00385500">
        <w:rPr>
          <w:rFonts w:ascii="Times New Roman" w:eastAsia="Calibri" w:hAnsi="Times New Roman" w:cs="Times New Roman"/>
          <w:b/>
          <w:lang w:val="lv-LV" w:eastAsia="en-GB"/>
        </w:rPr>
        <w:t xml:space="preserve">D: Informācija par apakšuzņēmējiem, uz kuru spējām ekonomikas dalībnieks </w:t>
      </w:r>
      <w:r w:rsidRPr="00385500">
        <w:rPr>
          <w:rFonts w:ascii="Times New Roman" w:eastAsia="Calibri" w:hAnsi="Times New Roman" w:cs="Times New Roman"/>
          <w:b/>
          <w:u w:val="single"/>
          <w:lang w:val="lv-LV" w:eastAsia="en-GB"/>
        </w:rPr>
        <w:t>nepaļaujas</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t>(Iedaļu aizpilda tikai gadījumā, ja līgumslēdzēja iestāde vai līgumslēdzējs ir skaidri pieprasījis šo informāciju).</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3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sz w:val="24"/>
                <w:lang w:val="lv-LV" w:eastAsia="en-GB"/>
              </w:rPr>
              <w:t>Apakšuzņēmēji:</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sz w:val="24"/>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t xml:space="preserve">Vai ekonomikas dalībnieks par kādu līguma daļu ir paredzējis slēgt apakšuzņēmuma līgumus ar </w:t>
            </w:r>
            <w:proofErr w:type="spellStart"/>
            <w:r w:rsidRPr="00385500">
              <w:rPr>
                <w:rFonts w:ascii="Times New Roman" w:eastAsia="Calibri" w:hAnsi="Times New Roman" w:cs="Times New Roman"/>
                <w:sz w:val="24"/>
                <w:lang w:val="lv-LV" w:eastAsia="en-GB"/>
              </w:rPr>
              <w:t>trešām</w:t>
            </w:r>
            <w:proofErr w:type="spellEnd"/>
            <w:r w:rsidRPr="00385500">
              <w:rPr>
                <w:rFonts w:ascii="Times New Roman" w:eastAsia="Calibri" w:hAnsi="Times New Roman" w:cs="Times New Roman"/>
                <w:sz w:val="24"/>
                <w:lang w:val="lv-LV" w:eastAsia="en-GB"/>
              </w:rPr>
              <w:t xml:space="preserve"> personām?</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t>[]</w:t>
            </w:r>
            <w:r w:rsidRPr="00385500">
              <w:rPr>
                <w:rFonts w:ascii="Times New Roman" w:eastAsia="Calibri" w:hAnsi="Times New Roman" w:cs="Times New Roman"/>
                <w:lang w:val="lv-LV" w:eastAsia="en-GB"/>
              </w:rPr>
              <w:t>Jā []Nē</w:t>
            </w:r>
            <w:r w:rsidRPr="00385500">
              <w:rPr>
                <w:rFonts w:ascii="Times New Roman" w:eastAsia="Calibri" w:hAnsi="Times New Roman" w:cs="Times New Roman"/>
                <w:sz w:val="24"/>
                <w:lang w:val="lv-LV" w:eastAsia="en-GB"/>
              </w:rPr>
              <w:br/>
              <w:t xml:space="preserve">Ja </w:t>
            </w:r>
            <w:r w:rsidRPr="00385500">
              <w:rPr>
                <w:rFonts w:ascii="Times New Roman" w:eastAsia="Calibri" w:hAnsi="Times New Roman" w:cs="Times New Roman"/>
                <w:b/>
                <w:sz w:val="24"/>
                <w:lang w:val="lv-LV" w:eastAsia="en-GB"/>
              </w:rPr>
              <w:t>“jā”</w:t>
            </w:r>
            <w:r w:rsidRPr="00385500">
              <w:rPr>
                <w:rFonts w:ascii="Times New Roman" w:eastAsia="Calibri" w:hAnsi="Times New Roman" w:cs="Times New Roman"/>
                <w:sz w:val="24"/>
                <w:lang w:val="lv-LV" w:eastAsia="en-GB"/>
              </w:rPr>
              <w:t xml:space="preserve"> </w:t>
            </w:r>
            <w:r w:rsidRPr="00385500">
              <w:rPr>
                <w:rFonts w:ascii="Times New Roman" w:eastAsia="Calibri" w:hAnsi="Times New Roman" w:cs="Times New Roman"/>
                <w:b/>
                <w:sz w:val="24"/>
                <w:lang w:val="lv-LV" w:eastAsia="en-GB"/>
              </w:rPr>
              <w:t>un tiktāl, ciktāl tas ir zināms</w:t>
            </w:r>
            <w:r w:rsidRPr="00385500">
              <w:rPr>
                <w:rFonts w:ascii="Times New Roman" w:eastAsia="Calibri" w:hAnsi="Times New Roman" w:cs="Times New Roman"/>
                <w:sz w:val="24"/>
                <w:lang w:val="lv-LV" w:eastAsia="en-GB"/>
              </w:rPr>
              <w:t xml:space="preserve">, lūdzu, norādiet piedāvātos apakšuzņēmējus: </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t>[…]</w:t>
            </w:r>
          </w:p>
        </w:tc>
      </w:tr>
    </w:tbl>
    <w:p w:rsidR="00385500" w:rsidRPr="00385500" w:rsidRDefault="00385500" w:rsidP="00385500">
      <w:pPr>
        <w:pBdr>
          <w:top w:val="single" w:sz="4" w:space="1" w:color="auto"/>
          <w:left w:val="single" w:sz="4" w:space="4" w:color="auto"/>
          <w:bottom w:val="single" w:sz="4" w:space="0" w:color="auto"/>
          <w:right w:val="single" w:sz="4" w:space="4" w:color="auto"/>
        </w:pBdr>
        <w:shd w:val="clear" w:color="auto" w:fill="BFBFBF"/>
        <w:spacing w:before="120" w:after="120" w:line="240" w:lineRule="auto"/>
        <w:jc w:val="both"/>
        <w:rPr>
          <w:rFonts w:ascii="Times New Roman" w:eastAsia="Calibri" w:hAnsi="Times New Roman" w:cs="Times New Roman"/>
          <w:b/>
          <w:sz w:val="32"/>
          <w:lang w:val="lv-LV" w:eastAsia="en-GB"/>
        </w:rPr>
      </w:pPr>
      <w:r w:rsidRPr="00385500">
        <w:rPr>
          <w:rFonts w:ascii="Times New Roman" w:eastAsia="Calibri" w:hAnsi="Times New Roman" w:cs="Times New Roman"/>
          <w:b/>
          <w:i/>
          <w:u w:val="single"/>
          <w:lang w:val="lv-LV" w:eastAsia="en-GB"/>
        </w:rPr>
        <w:t>Ja līgumslēdzēja iestāde vai līgumslēdzējs ir skaidri pieprasījis šo informāciju</w:t>
      </w:r>
      <w:r w:rsidRPr="00385500">
        <w:rPr>
          <w:rFonts w:ascii="Times New Roman" w:eastAsia="Calibri" w:hAnsi="Times New Roman" w:cs="Times New Roman"/>
          <w:i/>
          <w:lang w:val="lv-LV" w:eastAsia="en-GB"/>
        </w:rPr>
        <w:t xml:space="preserve"> papildus </w:t>
      </w:r>
      <w:r w:rsidRPr="00385500">
        <w:rPr>
          <w:rFonts w:ascii="Times New Roman" w:eastAsia="Calibri" w:hAnsi="Times New Roman" w:cs="Times New Roman"/>
          <w:b/>
          <w:i/>
          <w:lang w:val="lv-LV" w:eastAsia="en-GB"/>
        </w:rPr>
        <w:t>šajā iedaļā</w:t>
      </w:r>
      <w:r w:rsidRPr="00385500">
        <w:rPr>
          <w:rFonts w:ascii="Times New Roman" w:eastAsia="Calibri" w:hAnsi="Times New Roman" w:cs="Times New Roman"/>
          <w:i/>
          <w:lang w:val="lv-LV" w:eastAsia="en-GB"/>
        </w:rPr>
        <w:t xml:space="preserve"> sniedzamajai informācijai, </w:t>
      </w:r>
      <w:r w:rsidRPr="00385500">
        <w:rPr>
          <w:rFonts w:ascii="Times New Roman" w:eastAsia="Calibri" w:hAnsi="Times New Roman" w:cs="Times New Roman"/>
          <w:b/>
          <w:i/>
          <w:u w:val="single"/>
          <w:lang w:val="lv-LV" w:eastAsia="en-GB"/>
        </w:rPr>
        <w:t>lūdzu, sniedziet pieprasīto informāciju šīs daļas A un B iedaļā un III daļā par katru attiecīgo apakšuzņēmēju (to kategorijām).</w:t>
      </w:r>
    </w:p>
    <w:p w:rsidR="00385500" w:rsidRPr="00385500" w:rsidRDefault="00385500" w:rsidP="00385500">
      <w:pPr>
        <w:keepNext/>
        <w:spacing w:before="120" w:after="360" w:line="240" w:lineRule="auto"/>
        <w:ind w:left="926"/>
        <w:jc w:val="center"/>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lastRenderedPageBreak/>
        <w:t>III daļa. Izslēgšanas iemesli</w:t>
      </w:r>
    </w:p>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A: Ar krimināli notiesājošu spriedumu saistīti iemesli</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0"/>
          <w:szCs w:val="20"/>
          <w:lang w:val="lv-LV" w:eastAsia="en-GB"/>
        </w:rPr>
      </w:pPr>
      <w:r w:rsidRPr="00385500">
        <w:rPr>
          <w:rFonts w:ascii="Times New Roman" w:eastAsia="Calibri" w:hAnsi="Times New Roman" w:cs="Times New Roman"/>
          <w:i/>
          <w:sz w:val="20"/>
          <w:szCs w:val="20"/>
          <w:lang w:val="lv-LV" w:eastAsia="en-GB"/>
        </w:rPr>
        <w:t xml:space="preserve">Direktīvas 2014/24/ES 57. panta 1. punktā ir paredzēti šādi izslēgšanas iemesli: </w:t>
      </w:r>
    </w:p>
    <w:p w:rsidR="00385500" w:rsidRPr="00385500" w:rsidRDefault="00385500" w:rsidP="00385500">
      <w:pPr>
        <w:numPr>
          <w:ilvl w:val="0"/>
          <w:numId w:val="3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val="lv-LV" w:eastAsia="en-GB"/>
        </w:rPr>
      </w:pPr>
      <w:r w:rsidRPr="00385500">
        <w:rPr>
          <w:rFonts w:ascii="Times New Roman" w:eastAsia="Calibri" w:hAnsi="Times New Roman" w:cs="Times New Roman"/>
          <w:i/>
          <w:sz w:val="20"/>
          <w:szCs w:val="20"/>
          <w:lang w:val="lv-LV" w:eastAsia="en-GB"/>
        </w:rPr>
        <w:t xml:space="preserve">Līdzdalība </w:t>
      </w:r>
      <w:r w:rsidRPr="00385500">
        <w:rPr>
          <w:rFonts w:ascii="Times New Roman" w:eastAsia="Calibri" w:hAnsi="Times New Roman" w:cs="Times New Roman"/>
          <w:b/>
          <w:i/>
          <w:sz w:val="20"/>
          <w:szCs w:val="20"/>
          <w:lang w:val="lv-LV" w:eastAsia="en-GB"/>
        </w:rPr>
        <w:t>noziedzīgā organizācijā</w:t>
      </w:r>
      <w:r w:rsidRPr="00385500">
        <w:rPr>
          <w:rFonts w:ascii="Times New Roman" w:eastAsia="Calibri" w:hAnsi="Times New Roman" w:cs="Times New Roman"/>
          <w:b/>
          <w:i/>
          <w:sz w:val="20"/>
          <w:szCs w:val="20"/>
          <w:vertAlign w:val="superscript"/>
          <w:lang w:val="lv-LV" w:eastAsia="en-GB"/>
        </w:rPr>
        <w:footnoteReference w:id="12"/>
      </w:r>
      <w:r w:rsidRPr="00385500">
        <w:rPr>
          <w:rFonts w:ascii="Times New Roman" w:eastAsia="Calibri" w:hAnsi="Times New Roman" w:cs="Times New Roman"/>
          <w:i/>
          <w:sz w:val="20"/>
          <w:szCs w:val="20"/>
          <w:lang w:val="lv-LV" w:eastAsia="en-GB"/>
        </w:rPr>
        <w:t>;</w:t>
      </w:r>
    </w:p>
    <w:p w:rsidR="00385500" w:rsidRPr="00385500" w:rsidRDefault="00385500" w:rsidP="0038550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val="lv-LV" w:eastAsia="en-GB"/>
        </w:rPr>
      </w:pPr>
      <w:r w:rsidRPr="00385500">
        <w:rPr>
          <w:rFonts w:ascii="Times New Roman" w:eastAsia="Calibri" w:hAnsi="Times New Roman" w:cs="Times New Roman"/>
          <w:b/>
          <w:i/>
          <w:sz w:val="20"/>
          <w:szCs w:val="20"/>
          <w:lang w:val="lv-LV" w:eastAsia="en-GB"/>
        </w:rPr>
        <w:t>Korupcija</w:t>
      </w:r>
      <w:r w:rsidRPr="00385500">
        <w:rPr>
          <w:rFonts w:ascii="Times New Roman" w:eastAsia="Calibri" w:hAnsi="Times New Roman" w:cs="Times New Roman"/>
          <w:b/>
          <w:i/>
          <w:sz w:val="20"/>
          <w:szCs w:val="20"/>
          <w:vertAlign w:val="superscript"/>
          <w:lang w:val="lv-LV" w:eastAsia="en-GB"/>
        </w:rPr>
        <w:footnoteReference w:id="13"/>
      </w:r>
      <w:r w:rsidRPr="00385500">
        <w:rPr>
          <w:rFonts w:ascii="Times New Roman" w:eastAsia="Calibri" w:hAnsi="Times New Roman" w:cs="Times New Roman"/>
          <w:i/>
          <w:sz w:val="20"/>
          <w:szCs w:val="20"/>
          <w:lang w:val="lv-LV" w:eastAsia="en-GB"/>
        </w:rPr>
        <w:t>;</w:t>
      </w:r>
    </w:p>
    <w:p w:rsidR="00385500" w:rsidRPr="00385500" w:rsidRDefault="00385500" w:rsidP="0038550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val="lv-LV" w:eastAsia="en-GB"/>
        </w:rPr>
      </w:pPr>
      <w:bookmarkStart w:id="40" w:name="_DV_M1264"/>
      <w:bookmarkEnd w:id="40"/>
      <w:proofErr w:type="spellStart"/>
      <w:r w:rsidRPr="00385500">
        <w:rPr>
          <w:rFonts w:ascii="Times New Roman" w:eastAsia="Calibri" w:hAnsi="Times New Roman" w:cs="Times New Roman"/>
          <w:b/>
          <w:i/>
          <w:sz w:val="20"/>
          <w:szCs w:val="20"/>
          <w:lang w:val="lv-LV" w:eastAsia="en-GB"/>
        </w:rPr>
        <w:t>Krāpniecība</w:t>
      </w:r>
      <w:proofErr w:type="spellEnd"/>
      <w:r w:rsidRPr="00385500">
        <w:rPr>
          <w:rFonts w:ascii="Times New Roman" w:eastAsia="Calibri" w:hAnsi="Times New Roman" w:cs="Times New Roman"/>
          <w:b/>
          <w:i/>
          <w:sz w:val="20"/>
          <w:szCs w:val="20"/>
          <w:vertAlign w:val="superscript"/>
          <w:lang w:val="lv-LV" w:eastAsia="en-GB"/>
        </w:rPr>
        <w:footnoteReference w:id="14"/>
      </w:r>
      <w:r w:rsidRPr="00385500">
        <w:rPr>
          <w:rFonts w:ascii="Times New Roman" w:eastAsia="Calibri" w:hAnsi="Times New Roman" w:cs="Times New Roman"/>
          <w:i/>
          <w:sz w:val="20"/>
          <w:szCs w:val="20"/>
          <w:lang w:val="lv-LV" w:eastAsia="en-GB"/>
        </w:rPr>
        <w:t>;</w:t>
      </w:r>
    </w:p>
    <w:p w:rsidR="00385500" w:rsidRPr="00385500" w:rsidRDefault="00385500" w:rsidP="0038550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val="lv-LV" w:eastAsia="en-GB"/>
        </w:rPr>
      </w:pPr>
      <w:bookmarkStart w:id="41" w:name="_DV_M1266"/>
      <w:bookmarkEnd w:id="41"/>
      <w:r w:rsidRPr="00385500">
        <w:rPr>
          <w:rFonts w:ascii="Times New Roman" w:eastAsia="Calibri" w:hAnsi="Times New Roman" w:cs="Times New Roman"/>
          <w:b/>
          <w:i/>
          <w:sz w:val="20"/>
          <w:szCs w:val="20"/>
          <w:lang w:val="lv-LV" w:eastAsia="en-GB"/>
        </w:rPr>
        <w:t>Teroristu nodarījumi vai nodarījumi, kas saistīti ar teroristu darbībām</w:t>
      </w:r>
      <w:r w:rsidRPr="00385500">
        <w:rPr>
          <w:rFonts w:ascii="Times New Roman" w:eastAsia="Calibri" w:hAnsi="Times New Roman" w:cs="Times New Roman"/>
          <w:b/>
          <w:i/>
          <w:sz w:val="20"/>
          <w:szCs w:val="20"/>
          <w:vertAlign w:val="superscript"/>
          <w:lang w:val="lv-LV" w:eastAsia="en-GB"/>
        </w:rPr>
        <w:footnoteReference w:id="15"/>
      </w:r>
      <w:r w:rsidRPr="00385500">
        <w:rPr>
          <w:rFonts w:ascii="Times New Roman" w:eastAsia="Calibri" w:hAnsi="Times New Roman" w:cs="Times New Roman"/>
          <w:i/>
          <w:sz w:val="20"/>
          <w:szCs w:val="20"/>
          <w:lang w:val="lv-LV" w:eastAsia="en-GB"/>
        </w:rPr>
        <w:t>;</w:t>
      </w:r>
    </w:p>
    <w:p w:rsidR="00385500" w:rsidRPr="00385500" w:rsidRDefault="00385500" w:rsidP="0038550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sz w:val="20"/>
          <w:szCs w:val="20"/>
          <w:lang w:val="lv-LV" w:eastAsia="en-GB"/>
        </w:rPr>
      </w:pPr>
      <w:bookmarkStart w:id="42" w:name="_DV_M1268"/>
      <w:bookmarkEnd w:id="42"/>
      <w:r w:rsidRPr="00385500">
        <w:rPr>
          <w:rFonts w:ascii="Times New Roman" w:eastAsia="Calibri" w:hAnsi="Times New Roman" w:cs="Times New Roman"/>
          <w:b/>
          <w:i/>
          <w:sz w:val="20"/>
          <w:szCs w:val="20"/>
          <w:lang w:val="lv-LV" w:eastAsia="en-GB"/>
        </w:rPr>
        <w:t>Nelikumīgi iegūtu līdzekļu legalizēšana vai teroristu finansēšana</w:t>
      </w:r>
      <w:bookmarkStart w:id="43" w:name="_DV_C1915"/>
      <w:r w:rsidRPr="00385500">
        <w:rPr>
          <w:rFonts w:ascii="Times New Roman" w:eastAsia="Calibri" w:hAnsi="Times New Roman" w:cs="Times New Roman"/>
          <w:b/>
          <w:i/>
          <w:sz w:val="20"/>
          <w:szCs w:val="20"/>
          <w:vertAlign w:val="superscript"/>
          <w:lang w:val="lv-LV" w:eastAsia="en-GB"/>
        </w:rPr>
        <w:footnoteReference w:id="16"/>
      </w:r>
      <w:bookmarkEnd w:id="43"/>
      <w:r w:rsidRPr="00385500">
        <w:rPr>
          <w:rFonts w:ascii="Times New Roman" w:eastAsia="Calibri" w:hAnsi="Times New Roman" w:cs="Times New Roman"/>
          <w:i/>
          <w:sz w:val="20"/>
          <w:szCs w:val="20"/>
          <w:lang w:val="lv-LV" w:eastAsia="en-GB"/>
        </w:rPr>
        <w:t>;</w:t>
      </w:r>
    </w:p>
    <w:p w:rsidR="00385500" w:rsidRPr="00385500" w:rsidRDefault="00385500" w:rsidP="0038550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val="lv-LV" w:eastAsia="en-GB"/>
        </w:rPr>
      </w:pPr>
      <w:r w:rsidRPr="00385500">
        <w:rPr>
          <w:rFonts w:ascii="Times New Roman" w:eastAsia="Calibri" w:hAnsi="Times New Roman" w:cs="Times New Roman"/>
          <w:b/>
          <w:i/>
          <w:sz w:val="20"/>
          <w:szCs w:val="20"/>
          <w:lang w:val="lv-LV" w:eastAsia="en-GB"/>
        </w:rPr>
        <w:t xml:space="preserve">Bērnu darbs </w:t>
      </w:r>
      <w:r w:rsidRPr="00385500">
        <w:rPr>
          <w:rFonts w:ascii="Times New Roman" w:eastAsia="Calibri" w:hAnsi="Times New Roman" w:cs="Times New Roman"/>
          <w:i/>
          <w:sz w:val="20"/>
          <w:szCs w:val="20"/>
          <w:lang w:val="lv-LV" w:eastAsia="en-GB"/>
        </w:rPr>
        <w:t xml:space="preserve">un citi </w:t>
      </w:r>
      <w:r w:rsidRPr="00385500">
        <w:rPr>
          <w:rFonts w:ascii="Times New Roman" w:eastAsia="Calibri" w:hAnsi="Times New Roman" w:cs="Times New Roman"/>
          <w:b/>
          <w:i/>
          <w:sz w:val="20"/>
          <w:szCs w:val="20"/>
          <w:lang w:val="lv-LV" w:eastAsia="en-GB"/>
        </w:rPr>
        <w:t>cilvēku tirdzniecības veidi</w:t>
      </w:r>
      <w:r w:rsidRPr="00385500">
        <w:rPr>
          <w:rFonts w:ascii="Times New Roman" w:eastAsia="Calibri" w:hAnsi="Times New Roman" w:cs="Times New Roman"/>
          <w:b/>
          <w:i/>
          <w:sz w:val="20"/>
          <w:szCs w:val="20"/>
          <w:vertAlign w:val="superscript"/>
          <w:lang w:val="lv-LV" w:eastAsia="en-GB"/>
        </w:rPr>
        <w:footnoteReference w:id="17"/>
      </w:r>
      <w:r w:rsidRPr="00385500">
        <w:rPr>
          <w:rFonts w:ascii="Times New Roman" w:eastAsia="Calibri" w:hAnsi="Times New Roman" w:cs="Times New Roman"/>
          <w:i/>
          <w:sz w:val="20"/>
          <w:szCs w:val="20"/>
          <w:lang w:val="lv-LV" w:eastAsia="en-GB"/>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4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Iemesli, kas saistīti ar krimināli notiesājošu spriedumu saskaņā ar valsts tiesību normām, ar kurām ievieš Direktīvas 57. panta 1. punktā paredzētos iemeslus:</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Vai </w:t>
            </w:r>
            <w:r w:rsidRPr="00385500">
              <w:rPr>
                <w:rFonts w:ascii="Times New Roman" w:eastAsia="Calibri" w:hAnsi="Times New Roman" w:cs="Times New Roman"/>
                <w:b/>
                <w:lang w:val="lv-LV" w:eastAsia="en-GB"/>
              </w:rPr>
              <w:t>pats ekonomikas dalībnieks</w:t>
            </w:r>
            <w:r w:rsidRPr="00385500">
              <w:rPr>
                <w:rFonts w:ascii="Times New Roman" w:eastAsia="Calibri" w:hAnsi="Times New Roman" w:cs="Times New Roman"/>
                <w:lang w:val="lv-LV" w:eastAsia="en-GB"/>
              </w:rPr>
              <w:t xml:space="preserve"> vai </w:t>
            </w:r>
            <w:r w:rsidRPr="00385500">
              <w:rPr>
                <w:rFonts w:ascii="Times New Roman" w:eastAsia="Calibri" w:hAnsi="Times New Roman" w:cs="Times New Roman"/>
                <w:b/>
                <w:lang w:val="lv-LV" w:eastAsia="en-GB"/>
              </w:rPr>
              <w:t>jebkāda</w:t>
            </w:r>
            <w:r w:rsidRPr="00385500">
              <w:rPr>
                <w:rFonts w:ascii="Times New Roman" w:eastAsia="Calibri" w:hAnsi="Times New Roman" w:cs="Times New Roman"/>
                <w:lang w:val="lv-LV" w:eastAsia="en-GB"/>
              </w:rPr>
              <w:t xml:space="preserve"> persona, kas ir ekonomikas dalībnieka administratīvās, pārvaldības vai uzraudzības struktūrvienības dalībniece vai kam ir pārstāvības, lemšanas vai kontroles pilnvaras,</w:t>
            </w:r>
            <w:r w:rsidRPr="00385500">
              <w:rPr>
                <w:rFonts w:ascii="Times New Roman" w:eastAsia="Calibri" w:hAnsi="Times New Roman" w:cs="Times New Roman"/>
                <w:b/>
                <w:lang w:val="lv-LV" w:eastAsia="en-GB"/>
              </w:rPr>
              <w:t xml:space="preserve"> ar galīgu spriedumu ir bijusi notiesāta</w:t>
            </w:r>
            <w:r w:rsidRPr="00385500">
              <w:rPr>
                <w:rFonts w:ascii="Times New Roman" w:eastAsia="Calibri" w:hAnsi="Times New Roman" w:cs="Times New Roman"/>
                <w:lang w:val="lv-LV" w:eastAsia="en-GB"/>
              </w:rPr>
              <w:t xml:space="preserve"> kāda šeit iepriekš minētā iemesla dēļ, šāda sodāmība ir piespriesta pēdējo piecu gadu laikā un vai joprojām attiecas tieši notiesājošā spriedumā noteiktais izslēgšanas periods? </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i/>
                <w:lang w:val="lv-LV" w:eastAsia="en-GB"/>
              </w:rPr>
              <w:t xml:space="preserve">Ja attiecīgā dokumentācija ir pieejama elektroniski, lūdzu, norādiet to: (tīmekļa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w:t>
            </w:r>
            <w:r w:rsidRPr="00385500">
              <w:rPr>
                <w:rFonts w:ascii="Times New Roman" w:eastAsia="Calibri" w:hAnsi="Times New Roman" w:cs="Times New Roman"/>
                <w:i/>
                <w:vertAlign w:val="superscript"/>
                <w:lang w:val="lv-LV" w:eastAsia="en-GB"/>
              </w:rPr>
              <w:footnoteReference w:id="18"/>
            </w:r>
          </w:p>
        </w:tc>
      </w:tr>
      <w:tr w:rsidR="00385500" w:rsidRPr="00996589"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lūdzu, norādiet</w:t>
            </w:r>
            <w:r w:rsidRPr="00385500">
              <w:rPr>
                <w:rFonts w:ascii="Times New Roman" w:eastAsia="Calibri" w:hAnsi="Times New Roman" w:cs="Times New Roman"/>
                <w:vertAlign w:val="superscript"/>
                <w:lang w:val="lv-LV" w:eastAsia="en-GB"/>
              </w:rPr>
              <w:footnoteReference w:id="19"/>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notiesāšanas datumu, kurš no sešiem iepriekš minētajiem punktiem attiecas, notiesāšanas iemeslu;</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ziņas par notiesāto personu [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c) tiktāl, ciktāl ir noteikts tieši notiesājošā spriedumā:</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Datums:[   ], punkts(-i): [   ], iemesls(-i):[   ]</w:t>
            </w:r>
            <w:r w:rsidRPr="00385500">
              <w:rPr>
                <w:rFonts w:ascii="Times New Roman" w:eastAsia="Calibri" w:hAnsi="Times New Roman" w:cs="Times New Roman"/>
                <w:i/>
                <w:vertAlign w:val="superscript"/>
                <w:lang w:val="lv-LV" w:eastAsia="en-GB"/>
              </w:rPr>
              <w:t xml:space="preserve">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c) Izslēgšanas perioda termiņš [……] un attiecīgais punkts(-i) [   ]</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i/>
                <w:lang w:val="lv-LV" w:eastAsia="en-GB"/>
              </w:rPr>
              <w:lastRenderedPageBreak/>
              <w:t xml:space="preserve">Ja attiecīgā dokumentācija ir pieejama elektroniski, lūdzu, norādiet to: (tīmekļa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r w:rsidRPr="00385500">
              <w:rPr>
                <w:rFonts w:ascii="Times New Roman" w:eastAsia="Calibri" w:hAnsi="Times New Roman" w:cs="Times New Roman"/>
                <w:i/>
                <w:vertAlign w:val="superscript"/>
                <w:lang w:val="lv-LV" w:eastAsia="en-GB"/>
              </w:rPr>
              <w:footnoteReference w:id="20"/>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Notiesāšanas gadījumā, vai ekonomikas dalībnieks ir veicis pasākumus, lai apliecinātu savu uzticamību</w:t>
            </w:r>
            <w:r w:rsidRPr="00385500">
              <w:rPr>
                <w:rFonts w:ascii="Times New Roman" w:eastAsia="Calibri" w:hAnsi="Times New Roman" w:cs="Times New Roman"/>
                <w:vertAlign w:val="superscript"/>
                <w:lang w:val="lv-LV" w:eastAsia="en-GB"/>
              </w:rPr>
              <w:footnoteReference w:id="21"/>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lang w:val="lv-LV" w:eastAsia="lv-LV"/>
              </w:rPr>
              <w:t xml:space="preserve">reabilitējies”), neraugoties uz </w:t>
            </w:r>
            <w:r w:rsidRPr="00385500">
              <w:rPr>
                <w:rFonts w:ascii="Times New Roman" w:eastAsia="Calibri" w:hAnsi="Times New Roman" w:cs="Times New Roman"/>
                <w:lang w:val="lv-LV" w:eastAsia="en-GB"/>
              </w:rPr>
              <w:t>atbilstīga izslēgšanas iemesla pastāvēšanu?</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 Jā [] Nē </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lūdzu, aprakstiet veiktos pasākumus</w:t>
            </w:r>
            <w:r w:rsidRPr="00385500">
              <w:rPr>
                <w:rFonts w:ascii="Times New Roman" w:eastAsia="Calibri" w:hAnsi="Times New Roman" w:cs="Times New Roman"/>
                <w:vertAlign w:val="superscript"/>
                <w:lang w:val="lv-LV" w:eastAsia="en-GB"/>
              </w:rPr>
              <w:footnoteReference w:id="22"/>
            </w:r>
            <w:r w:rsidRPr="00385500">
              <w:rPr>
                <w:rFonts w:ascii="Times New Roman" w:eastAsia="Calibri" w:hAnsi="Times New Roman" w:cs="Times New Roman"/>
                <w:lang w:val="lv-LV" w:eastAsia="en-GB"/>
              </w:rPr>
              <w:t>:</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B: Ar nodokļu vai sociālā nodrošinājuma iemaksu maksājumiem saistīti iemesli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19"/>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Nodokļu vai sociālā nodrošinājuma iemaksu maksājumi:</w:t>
            </w:r>
          </w:p>
        </w:tc>
        <w:tc>
          <w:tcPr>
            <w:tcW w:w="5341" w:type="dxa"/>
            <w:gridSpan w:val="2"/>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Vai ekonomikas dalībnieks pilda </w:t>
            </w:r>
            <w:r w:rsidRPr="00385500">
              <w:rPr>
                <w:rFonts w:ascii="Times New Roman" w:eastAsia="Calibri" w:hAnsi="Times New Roman" w:cs="Times New Roman"/>
                <w:b/>
                <w:lang w:val="lv-LV" w:eastAsia="en-GB"/>
              </w:rPr>
              <w:t>visas savas saistības attiecībā uz nodokļu vai sociālā nodrošinājuma iemaksu maksājumiem</w:t>
            </w:r>
            <w:r w:rsidRPr="00385500">
              <w:rPr>
                <w:rFonts w:ascii="Times New Roman" w:eastAsia="Calibri" w:hAnsi="Times New Roman" w:cs="Times New Roman"/>
                <w:lang w:val="lv-LV" w:eastAsia="en-GB"/>
              </w:rPr>
              <w:t xml:space="preserve"> gan valstī, kur tas ir nodibināts, gan līgumslēdzējas iestādes vai līgumslēdzēja valstī, ja tā atšķiras no valsts, kurā tas nodibināts?</w:t>
            </w:r>
          </w:p>
        </w:tc>
        <w:tc>
          <w:tcPr>
            <w:tcW w:w="5341" w:type="dxa"/>
            <w:gridSpan w:val="2"/>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 Jā [ ] Nē</w:t>
            </w:r>
          </w:p>
        </w:tc>
      </w:tr>
      <w:tr w:rsidR="00385500" w:rsidRPr="00385500" w:rsidTr="00385500">
        <w:trPr>
          <w:trHeight w:val="470"/>
        </w:trPr>
        <w:tc>
          <w:tcPr>
            <w:tcW w:w="4644" w:type="dxa"/>
            <w:vMerge w:val="restart"/>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Ja “nē”</w:t>
            </w:r>
            <w:r w:rsidRPr="00385500">
              <w:rPr>
                <w:rFonts w:ascii="Times New Roman" w:eastAsia="Calibri" w:hAnsi="Times New Roman" w:cs="Times New Roman"/>
                <w:lang w:val="lv-LV" w:eastAsia="en-GB"/>
              </w:rPr>
              <w:t>, lūdzu, norādiet: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attiecīgo valsti vai dalībvalsti;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kāda ir neizpildīto saistību summa;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c) kādā veidā ir konstatēts šis saistību pārkāpums: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1) ar tiesas vai administratīvu </w:t>
            </w:r>
            <w:r w:rsidRPr="00385500">
              <w:rPr>
                <w:rFonts w:ascii="Times New Roman" w:eastAsia="Calibri" w:hAnsi="Times New Roman" w:cs="Times New Roman"/>
                <w:b/>
                <w:lang w:val="lv-LV" w:eastAsia="en-GB"/>
              </w:rPr>
              <w:t>lēmumu</w:t>
            </w:r>
            <w:r w:rsidRPr="00385500">
              <w:rPr>
                <w:rFonts w:ascii="Times New Roman" w:eastAsia="Calibri" w:hAnsi="Times New Roman" w:cs="Times New Roman"/>
                <w:lang w:val="lv-LV" w:eastAsia="en-GB"/>
              </w:rPr>
              <w:t>:</w:t>
            </w:r>
          </w:p>
          <w:p w:rsidR="00385500" w:rsidRPr="00385500" w:rsidRDefault="00385500" w:rsidP="00385500">
            <w:pPr>
              <w:numPr>
                <w:ilvl w:val="0"/>
                <w:numId w:val="30"/>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ab/>
              <w:t xml:space="preserve">vai šis lēmums ir galīgs un saistošs; </w:t>
            </w:r>
          </w:p>
          <w:p w:rsidR="00385500" w:rsidRPr="00385500" w:rsidRDefault="00385500" w:rsidP="00385500">
            <w:pPr>
              <w:numPr>
                <w:ilvl w:val="0"/>
                <w:numId w:val="32"/>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lūdzu, norādiet notiesājošā sprieduma vai lēmuma datumu;</w:t>
            </w:r>
          </w:p>
          <w:p w:rsidR="00385500" w:rsidRPr="00385500" w:rsidRDefault="00385500" w:rsidP="00385500">
            <w:pPr>
              <w:numPr>
                <w:ilvl w:val="0"/>
                <w:numId w:val="32"/>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sodāmības gadījumā, lūdzu, norādiet izslēgšanas perioda termiņu, ja vien </w:t>
            </w:r>
            <w:r w:rsidRPr="00385500">
              <w:rPr>
                <w:rFonts w:ascii="Times New Roman" w:eastAsia="Calibri" w:hAnsi="Times New Roman" w:cs="Times New Roman"/>
                <w:b/>
                <w:lang w:val="lv-LV" w:eastAsia="en-GB"/>
              </w:rPr>
              <w:t xml:space="preserve">tas ir </w:t>
            </w:r>
            <w:r w:rsidRPr="00385500">
              <w:rPr>
                <w:rFonts w:ascii="Times New Roman" w:eastAsia="Calibri" w:hAnsi="Times New Roman" w:cs="Times New Roman"/>
                <w:b/>
                <w:u w:val="words"/>
                <w:lang w:val="lv-LV" w:eastAsia="en-GB"/>
              </w:rPr>
              <w:t xml:space="preserve">tieši </w:t>
            </w:r>
            <w:r w:rsidRPr="00385500">
              <w:rPr>
                <w:rFonts w:ascii="Times New Roman" w:eastAsia="Calibri" w:hAnsi="Times New Roman" w:cs="Times New Roman"/>
                <w:b/>
                <w:lang w:val="lv-LV" w:eastAsia="en-GB"/>
              </w:rPr>
              <w:t>noteikts lēmumā,</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2) </w:t>
            </w:r>
            <w:r w:rsidRPr="00385500">
              <w:rPr>
                <w:rFonts w:ascii="Times New Roman" w:eastAsia="Calibri" w:hAnsi="Times New Roman" w:cs="Times New Roman"/>
                <w:b/>
                <w:lang w:val="lv-LV" w:eastAsia="en-GB"/>
              </w:rPr>
              <w:t>citādā veidā</w:t>
            </w:r>
            <w:r w:rsidRPr="00385500">
              <w:rPr>
                <w:rFonts w:ascii="Times New Roman" w:eastAsia="Calibri" w:hAnsi="Times New Roman" w:cs="Times New Roman"/>
                <w:lang w:val="lv-LV" w:eastAsia="en-GB"/>
              </w:rPr>
              <w:t>. Lūdzu, norādiet:</w:t>
            </w:r>
          </w:p>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385500" w:rsidRPr="00385500" w:rsidRDefault="00385500" w:rsidP="00385500">
            <w:pPr>
              <w:spacing w:before="120" w:after="120" w:line="240" w:lineRule="auto"/>
              <w:rPr>
                <w:rFonts w:ascii="Times New Roman" w:eastAsia="Calibri" w:hAnsi="Times New Roman" w:cs="Times New Roman"/>
                <w:b/>
                <w:sz w:val="24"/>
                <w:lang w:val="lv-LV" w:eastAsia="en-GB"/>
              </w:rPr>
            </w:pPr>
            <w:r w:rsidRPr="00385500">
              <w:rPr>
                <w:rFonts w:ascii="Times New Roman" w:eastAsia="Calibri" w:hAnsi="Times New Roman" w:cs="Times New Roman"/>
                <w:b/>
                <w:lang w:val="lv-LV" w:eastAsia="en-GB"/>
              </w:rPr>
              <w:t>Nodokļi</w:t>
            </w:r>
          </w:p>
        </w:tc>
        <w:tc>
          <w:tcPr>
            <w:tcW w:w="3019" w:type="dxa"/>
            <w:shd w:val="clear" w:color="auto" w:fill="auto"/>
          </w:tcPr>
          <w:p w:rsidR="00385500" w:rsidRPr="00385500" w:rsidRDefault="00385500" w:rsidP="00385500">
            <w:pPr>
              <w:spacing w:before="120" w:after="120" w:line="240" w:lineRule="auto"/>
              <w:rPr>
                <w:rFonts w:ascii="Times New Roman" w:eastAsia="Calibri" w:hAnsi="Times New Roman" w:cs="Times New Roman"/>
                <w:b/>
                <w:sz w:val="24"/>
                <w:lang w:val="lv-LV" w:eastAsia="en-GB"/>
              </w:rPr>
            </w:pPr>
            <w:r w:rsidRPr="00385500">
              <w:rPr>
                <w:rFonts w:ascii="Times New Roman" w:eastAsia="Calibri" w:hAnsi="Times New Roman" w:cs="Times New Roman"/>
                <w:b/>
                <w:lang w:val="lv-LV" w:eastAsia="en-GB"/>
              </w:rPr>
              <w:t>Sociālās iemaksas</w:t>
            </w:r>
          </w:p>
        </w:tc>
      </w:tr>
      <w:tr w:rsidR="00385500" w:rsidRPr="00996589" w:rsidTr="00385500">
        <w:trPr>
          <w:trHeight w:val="1977"/>
        </w:trPr>
        <w:tc>
          <w:tcPr>
            <w:tcW w:w="4644" w:type="dxa"/>
            <w:vMerge/>
            <w:shd w:val="clear" w:color="auto" w:fill="auto"/>
          </w:tcPr>
          <w:p w:rsidR="00385500" w:rsidRPr="00385500" w:rsidRDefault="00385500" w:rsidP="00385500">
            <w:pPr>
              <w:spacing w:before="120" w:after="120" w:line="240" w:lineRule="auto"/>
              <w:rPr>
                <w:rFonts w:ascii="Times New Roman" w:eastAsia="Calibri" w:hAnsi="Times New Roman" w:cs="Times New Roman"/>
                <w:b/>
                <w:sz w:val="24"/>
                <w:lang w:val="lv-LV" w:eastAsia="en-GB"/>
              </w:rPr>
            </w:pPr>
          </w:p>
        </w:tc>
        <w:tc>
          <w:tcPr>
            <w:tcW w:w="2322"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c1) [] Jā [] Nē</w:t>
            </w:r>
          </w:p>
          <w:p w:rsidR="00385500" w:rsidRPr="00385500" w:rsidRDefault="00385500" w:rsidP="00385500">
            <w:pPr>
              <w:numPr>
                <w:ilvl w:val="0"/>
                <w:numId w:val="29"/>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p>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c2) [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d) []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lūdzu, sniedziet plašāku informāciju: [……]</w:t>
            </w:r>
          </w:p>
        </w:tc>
        <w:tc>
          <w:tcPr>
            <w:tcW w:w="3019"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c1) [] Jā [] Nē</w:t>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p>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c2) [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d) []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lūdzu, sniedziet plašāku informāciju: [……]</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i/>
                <w:sz w:val="24"/>
                <w:lang w:val="lv-LV" w:eastAsia="en-GB"/>
              </w:rPr>
            </w:pPr>
            <w:r w:rsidRPr="00385500">
              <w:rPr>
                <w:rFonts w:ascii="Times New Roman" w:eastAsia="Calibri" w:hAnsi="Times New Roman" w:cs="Times New Roman"/>
                <w:i/>
                <w:lang w:val="lv-LV" w:eastAsia="en-GB"/>
              </w:rPr>
              <w:lastRenderedPageBreak/>
              <w:t xml:space="preserve">Ja attiecīgā dokumentācija par nodokļu vai sociālo iemaksu nomaksu ir pieejama elektroniski, lūdzu, norādiet to: </w:t>
            </w:r>
          </w:p>
        </w:tc>
        <w:tc>
          <w:tcPr>
            <w:tcW w:w="5341" w:type="dxa"/>
            <w:gridSpan w:val="2"/>
            <w:shd w:val="clear" w:color="auto" w:fill="auto"/>
          </w:tcPr>
          <w:p w:rsidR="00385500" w:rsidRPr="00385500" w:rsidRDefault="00385500" w:rsidP="00385500">
            <w:pPr>
              <w:spacing w:before="120" w:after="120" w:line="240" w:lineRule="auto"/>
              <w:rPr>
                <w:rFonts w:ascii="Times New Roman" w:eastAsia="Calibri" w:hAnsi="Times New Roman" w:cs="Times New Roman"/>
                <w:i/>
                <w:sz w:val="24"/>
                <w:lang w:val="lv-LV" w:eastAsia="en-GB"/>
              </w:rPr>
            </w:pP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w:t>
            </w:r>
            <w:r w:rsidRPr="00385500">
              <w:rPr>
                <w:rFonts w:ascii="Times New Roman" w:eastAsia="Calibri" w:hAnsi="Times New Roman" w:cs="Times New Roman"/>
                <w:i/>
                <w:vertAlign w:val="superscript"/>
                <w:lang w:val="lv-LV" w:eastAsia="en-GB"/>
              </w:rPr>
              <w:t xml:space="preserve"> </w:t>
            </w:r>
            <w:r w:rsidRPr="00385500">
              <w:rPr>
                <w:rFonts w:ascii="Times New Roman" w:eastAsia="Calibri" w:hAnsi="Times New Roman" w:cs="Times New Roman"/>
                <w:i/>
                <w:vertAlign w:val="superscript"/>
                <w:lang w:val="lv-LV" w:eastAsia="en-GB"/>
              </w:rPr>
              <w:footnoteReference w:id="23"/>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C: ar maksātnespēju, interešu konfliktiem vai profesionālās darbības pārkāpumiem saistīti iemesli</w:t>
      </w:r>
      <w:r w:rsidRPr="00385500">
        <w:rPr>
          <w:rFonts w:ascii="Times New Roman" w:eastAsia="Calibri" w:hAnsi="Times New Roman" w:cs="Times New Roman"/>
          <w:b/>
          <w:smallCaps/>
          <w:vertAlign w:val="superscript"/>
          <w:lang w:val="lv-LV" w:eastAsia="en-GB"/>
        </w:rPr>
        <w:footnoteReference w:id="24"/>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sz w:val="20"/>
          <w:szCs w:val="20"/>
          <w:lang w:val="lv-LV" w:eastAsia="en-GB"/>
        </w:rPr>
      </w:pPr>
      <w:r w:rsidRPr="00385500">
        <w:rPr>
          <w:rFonts w:ascii="Times New Roman" w:eastAsia="Calibri" w:hAnsi="Times New Roman" w:cs="Times New Roman"/>
          <w:b/>
          <w:i/>
          <w:sz w:val="20"/>
          <w:szCs w:val="20"/>
          <w:lang w:val="lv-LV"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4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Informācija par iespējamu maksātnespēju, interešu konfliktu vai profesionālās darbības pārkāpumu</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rPr>
          <w:trHeight w:val="406"/>
        </w:trPr>
        <w:tc>
          <w:tcPr>
            <w:tcW w:w="4644" w:type="dxa"/>
            <w:vMerge w:val="restart"/>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Vai ekonomikas dalībnieks, </w:t>
            </w:r>
            <w:r w:rsidRPr="00385500">
              <w:rPr>
                <w:rFonts w:ascii="Times New Roman" w:eastAsia="Calibri" w:hAnsi="Times New Roman" w:cs="Times New Roman"/>
                <w:b/>
                <w:lang w:val="lv-LV" w:eastAsia="en-GB"/>
              </w:rPr>
              <w:t>ciktāl tas vien ir zināms</w:t>
            </w:r>
            <w:r w:rsidRPr="00385500">
              <w:rPr>
                <w:rFonts w:ascii="Times New Roman" w:eastAsia="Calibri" w:hAnsi="Times New Roman" w:cs="Times New Roman"/>
                <w:lang w:val="lv-LV" w:eastAsia="en-GB"/>
              </w:rPr>
              <w:t xml:space="preserve">, ir pārkāpis </w:t>
            </w:r>
            <w:r w:rsidRPr="00385500">
              <w:rPr>
                <w:rFonts w:ascii="Times New Roman" w:eastAsia="Calibri" w:hAnsi="Times New Roman" w:cs="Times New Roman"/>
                <w:b/>
                <w:lang w:val="lv-LV" w:eastAsia="en-GB"/>
              </w:rPr>
              <w:t>savus pienākumus</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vides</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sociālo vai darba tiesību jomā</w:t>
            </w:r>
            <w:r w:rsidRPr="00385500">
              <w:rPr>
                <w:rFonts w:ascii="Times New Roman" w:eastAsia="Calibri" w:hAnsi="Times New Roman" w:cs="Times New Roman"/>
                <w:b/>
                <w:vertAlign w:val="superscript"/>
                <w:lang w:val="lv-LV" w:eastAsia="en-GB"/>
              </w:rPr>
              <w:footnoteReference w:id="25"/>
            </w:r>
            <w:r w:rsidRPr="00385500">
              <w:rPr>
                <w:rFonts w:ascii="Times New Roman" w:eastAsia="Calibri" w:hAnsi="Times New Roman" w:cs="Times New Roman"/>
                <w:b/>
                <w:lang w:val="lv-LV" w:eastAsia="en-GB"/>
              </w:rPr>
              <w:t>?</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p>
        </w:tc>
      </w:tr>
      <w:tr w:rsidR="00385500" w:rsidRPr="00385500" w:rsidTr="00385500">
        <w:trPr>
          <w:trHeight w:val="405"/>
        </w:trPr>
        <w:tc>
          <w:tcPr>
            <w:tcW w:w="4644" w:type="dxa"/>
            <w:vMerge/>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vai ekonomikas dalībnieks ir veicis pasākumus, lai apliecinātu savu uzticamību (“reabilitējies”), neraugoties uz izslēgšanas iemesla pastāvēšanu?</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 xml:space="preserve">Ja “jā”, </w:t>
            </w:r>
            <w:r w:rsidRPr="00385500">
              <w:rPr>
                <w:rFonts w:ascii="Times New Roman" w:eastAsia="Calibri" w:hAnsi="Times New Roman" w:cs="Times New Roman"/>
                <w:lang w:val="lv-LV" w:eastAsia="en-GB"/>
              </w:rPr>
              <w:t>lūdzu, aprakstiet veiktos pasākumus: [……]</w:t>
            </w:r>
          </w:p>
        </w:tc>
      </w:tr>
      <w:tr w:rsidR="00385500" w:rsidRPr="00996589"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b/>
                <w:sz w:val="24"/>
                <w:lang w:val="lv-LV" w:eastAsia="en-GB"/>
              </w:rPr>
            </w:pPr>
            <w:r w:rsidRPr="00385500">
              <w:rPr>
                <w:rFonts w:ascii="Times New Roman" w:eastAsia="Calibri" w:hAnsi="Times New Roman" w:cs="Times New Roman"/>
                <w:lang w:val="lv-LV" w:eastAsia="en-GB"/>
              </w:rPr>
              <w:t xml:space="preserve">Vai ekonomikas dalībnieks atrodas kādā no šādām situācijām: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w:t>
            </w:r>
            <w:r w:rsidRPr="00385500">
              <w:rPr>
                <w:rFonts w:ascii="Times New Roman" w:eastAsia="Calibri" w:hAnsi="Times New Roman" w:cs="Times New Roman"/>
                <w:b/>
                <w:lang w:val="lv-LV" w:eastAsia="en-GB"/>
              </w:rPr>
              <w:t xml:space="preserve"> bankrotējis; </w:t>
            </w:r>
            <w:r w:rsidRPr="00385500">
              <w:rPr>
                <w:rFonts w:ascii="Times New Roman" w:eastAsia="Calibri" w:hAnsi="Times New Roman" w:cs="Times New Roman"/>
                <w:lang w:val="lv-LV" w:eastAsia="en-GB"/>
              </w:rPr>
              <w:t>vai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w:t>
            </w:r>
            <w:r w:rsidRPr="00385500">
              <w:rPr>
                <w:rFonts w:ascii="Times New Roman" w:eastAsia="Calibri" w:hAnsi="Times New Roman" w:cs="Times New Roman"/>
                <w:b/>
                <w:lang w:val="lv-LV" w:eastAsia="en-GB"/>
              </w:rPr>
              <w:t xml:space="preserve"> ir uzsākts maksātnespējas</w:t>
            </w:r>
            <w:r w:rsidRPr="00385500">
              <w:rPr>
                <w:rFonts w:ascii="Times New Roman" w:eastAsia="Calibri" w:hAnsi="Times New Roman" w:cs="Times New Roman"/>
                <w:lang w:val="lv-LV" w:eastAsia="en-GB"/>
              </w:rPr>
              <w:t xml:space="preserve"> vai likvidācijas process; vai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c) ir noslēgta </w:t>
            </w:r>
            <w:r w:rsidRPr="00385500">
              <w:rPr>
                <w:rFonts w:ascii="Times New Roman" w:eastAsia="Calibri" w:hAnsi="Times New Roman" w:cs="Times New Roman"/>
                <w:b/>
                <w:lang w:val="lv-LV" w:eastAsia="en-GB"/>
              </w:rPr>
              <w:t>vienošanās ar kreditoriem;</w:t>
            </w:r>
            <w:r w:rsidRPr="00385500">
              <w:rPr>
                <w:rFonts w:ascii="Times New Roman" w:eastAsia="Calibri" w:hAnsi="Times New Roman" w:cs="Times New Roman"/>
                <w:lang w:val="lv-LV" w:eastAsia="en-GB"/>
              </w:rPr>
              <w:t xml:space="preserve"> vai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d) atrodas analogā situācijā, kas izriet no līdzīgas procedūras saskaņā ar valstī spēkā esošajiem likumiem un noteikumiem</w:t>
            </w:r>
            <w:r w:rsidRPr="00385500">
              <w:rPr>
                <w:rFonts w:ascii="Times New Roman" w:eastAsia="Calibri" w:hAnsi="Times New Roman" w:cs="Times New Roman"/>
                <w:vertAlign w:val="superscript"/>
                <w:lang w:val="lv-LV" w:eastAsia="en-GB"/>
              </w:rPr>
              <w:footnoteReference w:id="26"/>
            </w:r>
            <w:r w:rsidRPr="00385500">
              <w:rPr>
                <w:rFonts w:ascii="Times New Roman" w:eastAsia="Calibri" w:hAnsi="Times New Roman" w:cs="Times New Roman"/>
                <w:lang w:val="lv-LV" w:eastAsia="en-GB"/>
              </w:rPr>
              <w:t>; vai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e) tā mantu pārvalda maksātnespējas administrators vai tiesa; vai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f) tā saimnieciskā darbība ir apturēta.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 xml:space="preserve">Ja “jā”, </w:t>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lūdzu, sniedziet plašāku informāciju:</w:t>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lūdzu, norādiet pamatojumu, saskaņā ar kuru tomēr ir iespējams izpildīt līgumu, ņemot vērā piemērojamos valsts noteikumus un kārtību saimnieciskās darbības turpināšanai šajos apstākļos</w:t>
            </w:r>
            <w:r w:rsidRPr="00385500">
              <w:rPr>
                <w:rFonts w:ascii="Times New Roman" w:eastAsia="Calibri" w:hAnsi="Times New Roman" w:cs="Times New Roman"/>
                <w:vertAlign w:val="superscript"/>
                <w:lang w:val="lv-LV" w:eastAsia="en-GB"/>
              </w:rPr>
              <w:footnoteReference w:id="27"/>
            </w:r>
            <w:r w:rsidRPr="00385500">
              <w:rPr>
                <w:rFonts w:ascii="Times New Roman" w:eastAsia="Calibri" w:hAnsi="Times New Roman" w:cs="Times New Roman"/>
                <w:lang w:val="lv-LV" w:eastAsia="en-GB"/>
              </w:rPr>
              <w:t>?</w:t>
            </w:r>
          </w:p>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p w:rsidR="00385500" w:rsidRPr="00385500" w:rsidRDefault="00385500" w:rsidP="00385500">
            <w:pPr>
              <w:numPr>
                <w:ilvl w:val="0"/>
                <w:numId w:val="31"/>
              </w:num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p>
          <w:p w:rsidR="00385500" w:rsidRPr="00385500" w:rsidRDefault="00385500" w:rsidP="00385500">
            <w:pPr>
              <w:spacing w:before="120" w:after="120" w:line="240" w:lineRule="auto"/>
              <w:jc w:val="both"/>
              <w:rPr>
                <w:rFonts w:ascii="Times New Roman" w:eastAsia="Calibri" w:hAnsi="Times New Roman" w:cs="Times New Roman"/>
                <w:i/>
                <w:sz w:val="24"/>
                <w:lang w:val="lv-LV" w:eastAsia="en-GB"/>
              </w:rPr>
            </w:pPr>
            <w:r w:rsidRPr="00385500">
              <w:rPr>
                <w:rFonts w:ascii="Times New Roman" w:eastAsia="Calibri" w:hAnsi="Times New Roman" w:cs="Times New Roman"/>
                <w:i/>
                <w:lang w:val="lv-LV" w:eastAsia="en-GB"/>
              </w:rPr>
              <w:lastRenderedPageBreak/>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385500" w:rsidTr="00385500">
        <w:trPr>
          <w:trHeight w:val="303"/>
        </w:trPr>
        <w:tc>
          <w:tcPr>
            <w:tcW w:w="4644" w:type="dxa"/>
            <w:vMerge w:val="restart"/>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 xml:space="preserve">Vai ekonomikas dalībnieks ir atzīts par vainīgu </w:t>
            </w:r>
            <w:r w:rsidRPr="00385500">
              <w:rPr>
                <w:rFonts w:ascii="Times New Roman" w:eastAsia="Calibri" w:hAnsi="Times New Roman" w:cs="Times New Roman"/>
                <w:b/>
                <w:lang w:val="lv-LV" w:eastAsia="en-GB"/>
              </w:rPr>
              <w:t>smaga profesionālās darbības pārkāpuma</w:t>
            </w:r>
            <w:r w:rsidRPr="00385500">
              <w:rPr>
                <w:rFonts w:ascii="Times New Roman" w:eastAsia="Calibri" w:hAnsi="Times New Roman" w:cs="Times New Roman"/>
                <w:lang w:val="lv-LV" w:eastAsia="en-GB"/>
              </w:rPr>
              <w:t xml:space="preserve"> izdarīšanā</w:t>
            </w:r>
            <w:r w:rsidRPr="00385500">
              <w:rPr>
                <w:rFonts w:ascii="Times New Roman" w:eastAsia="Calibri" w:hAnsi="Times New Roman" w:cs="Times New Roman"/>
                <w:vertAlign w:val="superscript"/>
                <w:lang w:val="lv-LV" w:eastAsia="en-GB"/>
              </w:rPr>
              <w:footnoteReference w:id="28"/>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lang w:val="lv-LV" w:eastAsia="en-GB"/>
              </w:rPr>
              <w:br/>
              <w:t>Ja “jā”, lūdzu, sniedziet plašāku informāciju:</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 [……]</w:t>
            </w:r>
          </w:p>
        </w:tc>
      </w:tr>
      <w:tr w:rsidR="00385500" w:rsidRPr="00385500" w:rsidTr="00385500">
        <w:trPr>
          <w:trHeight w:val="303"/>
        </w:trPr>
        <w:tc>
          <w:tcPr>
            <w:tcW w:w="4644" w:type="dxa"/>
            <w:vMerge/>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vai ekonomikas dalībnieks ir veicis reabilitējošus pasākumus? [] Jā [] Nē</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 xml:space="preserve">Ja “jā”, </w:t>
            </w:r>
            <w:r w:rsidRPr="00385500">
              <w:rPr>
                <w:rFonts w:ascii="Times New Roman" w:eastAsia="Calibri" w:hAnsi="Times New Roman" w:cs="Times New Roman"/>
                <w:lang w:val="lv-LV" w:eastAsia="en-GB"/>
              </w:rPr>
              <w:t>lūdzu, aprakstiet veiktos pasākumus: [……]</w:t>
            </w:r>
          </w:p>
        </w:tc>
      </w:tr>
      <w:tr w:rsidR="00385500" w:rsidRPr="00385500" w:rsidTr="00385500">
        <w:trPr>
          <w:trHeight w:val="515"/>
        </w:trPr>
        <w:tc>
          <w:tcPr>
            <w:tcW w:w="4644" w:type="dxa"/>
            <w:vMerge w:val="restart"/>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lv-LV"/>
              </w:rPr>
              <w:t>Vai ekonomikas dalībnieks</w:t>
            </w:r>
            <w:r w:rsidRPr="00385500">
              <w:rPr>
                <w:rFonts w:ascii="Times New Roman" w:eastAsia="Calibri" w:hAnsi="Times New Roman" w:cs="Times New Roman"/>
                <w:lang w:val="lv-LV" w:eastAsia="en-GB"/>
              </w:rPr>
              <w:t xml:space="preserve"> ir slēdzis </w:t>
            </w:r>
            <w:r w:rsidRPr="00385500">
              <w:rPr>
                <w:rFonts w:ascii="Times New Roman" w:eastAsia="Calibri" w:hAnsi="Times New Roman" w:cs="Times New Roman"/>
                <w:b/>
                <w:lang w:val="lv-LV" w:eastAsia="en-GB"/>
              </w:rPr>
              <w:t>vienošanās</w:t>
            </w:r>
            <w:r w:rsidRPr="00385500">
              <w:rPr>
                <w:rFonts w:ascii="Times New Roman" w:eastAsia="Calibri" w:hAnsi="Times New Roman" w:cs="Times New Roman"/>
                <w:lang w:val="lv-LV" w:eastAsia="en-GB"/>
              </w:rPr>
              <w:t xml:space="preserve"> ar citiem ekonomikas dalībniekiem </w:t>
            </w:r>
            <w:r w:rsidRPr="00385500">
              <w:rPr>
                <w:rFonts w:ascii="Times New Roman" w:eastAsia="Calibri" w:hAnsi="Times New Roman" w:cs="Times New Roman"/>
                <w:b/>
                <w:lang w:val="lv-LV" w:eastAsia="en-GB"/>
              </w:rPr>
              <w:t>konkurences kropļošanas nolūkā</w:t>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xml:space="preserve"> lūdzu, sniedziet plašāku informāciju</w:t>
            </w:r>
            <w:r w:rsidRPr="00385500">
              <w:rPr>
                <w:rFonts w:ascii="Times New Roman" w:eastAsia="Calibri" w:hAnsi="Times New Roman" w:cs="Times New Roman"/>
                <w:sz w:val="24"/>
                <w:lang w:val="lv-LV" w:eastAsia="en-GB"/>
              </w:rPr>
              <w:t>:</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r w:rsidR="00385500" w:rsidRPr="00385500" w:rsidTr="00385500">
        <w:trPr>
          <w:trHeight w:val="514"/>
        </w:trPr>
        <w:tc>
          <w:tcPr>
            <w:tcW w:w="4644" w:type="dxa"/>
            <w:vMerge/>
            <w:shd w:val="clear" w:color="auto" w:fill="auto"/>
          </w:tcPr>
          <w:p w:rsidR="00385500" w:rsidRPr="00385500" w:rsidRDefault="00385500" w:rsidP="00385500">
            <w:pPr>
              <w:spacing w:before="120" w:after="120" w:line="240" w:lineRule="auto"/>
              <w:rPr>
                <w:rFonts w:ascii="Times New Roman" w:eastAsia="Calibri" w:hAnsi="Times New Roman" w:cs="Times New Roman"/>
                <w:lang w:val="lv-LV" w:eastAsia="lv-LV"/>
              </w:rPr>
            </w:pP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vai ekonomikas dalībnieks ir veicis reabilitējošus pasākumus? [] Jā [] Nē</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 xml:space="preserve">Ja “jā”, </w:t>
            </w:r>
            <w:r w:rsidRPr="00385500">
              <w:rPr>
                <w:rFonts w:ascii="Times New Roman" w:eastAsia="Calibri" w:hAnsi="Times New Roman" w:cs="Times New Roman"/>
                <w:lang w:val="lv-LV" w:eastAsia="en-GB"/>
              </w:rPr>
              <w:t>lūdzu, aprakstiet veiktos pasākumus: [……]</w:t>
            </w:r>
          </w:p>
        </w:tc>
      </w:tr>
      <w:tr w:rsidR="00385500" w:rsidRPr="00385500" w:rsidTr="00385500">
        <w:trPr>
          <w:trHeight w:val="1316"/>
        </w:trPr>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lang w:val="lv-LV" w:eastAsia="lv-LV"/>
              </w:rPr>
            </w:pPr>
            <w:r w:rsidRPr="00385500">
              <w:rPr>
                <w:rFonts w:ascii="Times New Roman" w:eastAsia="Calibri" w:hAnsi="Times New Roman" w:cs="Times New Roman"/>
                <w:lang w:val="lv-LV" w:eastAsia="lv-LV"/>
              </w:rPr>
              <w:t xml:space="preserve">Vai ekonomikas dalībniekam ir zināmi jebkādi </w:t>
            </w:r>
            <w:r w:rsidRPr="00385500">
              <w:rPr>
                <w:rFonts w:ascii="Times New Roman" w:eastAsia="Calibri" w:hAnsi="Times New Roman" w:cs="Times New Roman"/>
                <w:b/>
                <w:lang w:val="lv-LV" w:eastAsia="en-GB"/>
              </w:rPr>
              <w:t>interešu konflikti</w:t>
            </w:r>
            <w:r w:rsidRPr="00385500">
              <w:rPr>
                <w:rFonts w:ascii="Times New Roman" w:eastAsia="Calibri" w:hAnsi="Times New Roman" w:cs="Times New Roman"/>
                <w:b/>
                <w:vertAlign w:val="superscript"/>
                <w:lang w:val="lv-LV" w:eastAsia="en-GB"/>
              </w:rPr>
              <w:footnoteReference w:id="29"/>
            </w:r>
            <w:r w:rsidRPr="00385500">
              <w:rPr>
                <w:rFonts w:ascii="Times New Roman" w:eastAsia="Calibri" w:hAnsi="Times New Roman" w:cs="Times New Roman"/>
                <w:lang w:val="lv-LV" w:eastAsia="en-GB"/>
              </w:rPr>
              <w:t xml:space="preserve">, kas saistīti ar tā dalību iepirkuma procedūrā? </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xml:space="preserve"> lūdzu, sniedziet plašāku informāciju</w:t>
            </w:r>
            <w:r w:rsidRPr="00385500">
              <w:rPr>
                <w:rFonts w:ascii="Times New Roman" w:eastAsia="Calibri" w:hAnsi="Times New Roman" w:cs="Times New Roman"/>
                <w:sz w:val="24"/>
                <w:lang w:val="lv-LV" w:eastAsia="en-GB"/>
              </w:rPr>
              <w:t>:</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r w:rsidR="00385500" w:rsidRPr="00385500" w:rsidTr="00385500">
        <w:trPr>
          <w:trHeight w:val="1544"/>
        </w:trPr>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lang w:val="lv-LV" w:eastAsia="lv-LV"/>
              </w:rPr>
            </w:pPr>
            <w:r w:rsidRPr="00385500">
              <w:rPr>
                <w:rFonts w:ascii="Times New Roman" w:eastAsia="Calibri" w:hAnsi="Times New Roman" w:cs="Times New Roman"/>
                <w:lang w:val="lv-LV" w:eastAsia="lv-LV"/>
              </w:rPr>
              <w:t xml:space="preserve">Vai ekonomikas dalībnieks vai </w:t>
            </w:r>
            <w:r w:rsidRPr="00385500">
              <w:rPr>
                <w:rFonts w:ascii="Times New Roman" w:eastAsia="Calibri" w:hAnsi="Times New Roman" w:cs="Times New Roman"/>
                <w:lang w:val="lv-LV" w:eastAsia="en-GB"/>
              </w:rPr>
              <w:t xml:space="preserve">ar to saistīts uzņēmums ir </w:t>
            </w:r>
            <w:r w:rsidRPr="00385500">
              <w:rPr>
                <w:rFonts w:ascii="Times New Roman" w:eastAsia="Calibri" w:hAnsi="Times New Roman" w:cs="Times New Roman"/>
                <w:b/>
                <w:lang w:val="lv-LV" w:eastAsia="en-GB"/>
              </w:rPr>
              <w:t>konsultējis</w:t>
            </w:r>
            <w:r w:rsidRPr="00385500">
              <w:rPr>
                <w:rFonts w:ascii="Times New Roman" w:eastAsia="Calibri" w:hAnsi="Times New Roman" w:cs="Times New Roman"/>
                <w:lang w:val="lv-LV" w:eastAsia="en-GB"/>
              </w:rPr>
              <w:t xml:space="preserve"> līgumslēdzēju iestādi vai līgumslēdzēju vai kā citādi ir </w:t>
            </w:r>
            <w:r w:rsidRPr="00385500">
              <w:rPr>
                <w:rFonts w:ascii="Times New Roman" w:eastAsia="Calibri" w:hAnsi="Times New Roman" w:cs="Times New Roman"/>
                <w:b/>
                <w:lang w:val="lv-LV" w:eastAsia="en-GB"/>
              </w:rPr>
              <w:t>bijis iesaistīts</w:t>
            </w:r>
            <w:r w:rsidRPr="00385500">
              <w:rPr>
                <w:rFonts w:ascii="Times New Roman" w:eastAsia="Calibri" w:hAnsi="Times New Roman" w:cs="Times New Roman"/>
                <w:lang w:val="lv-LV" w:eastAsia="en-GB"/>
              </w:rPr>
              <w:t xml:space="preserve"> šīs iepirkuma procedūras </w:t>
            </w:r>
            <w:r w:rsidRPr="00385500">
              <w:rPr>
                <w:rFonts w:ascii="Times New Roman" w:eastAsia="Calibri" w:hAnsi="Times New Roman" w:cs="Times New Roman"/>
                <w:b/>
                <w:lang w:val="lv-LV" w:eastAsia="en-GB"/>
              </w:rPr>
              <w:t>sagatavošanā</w:t>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xml:space="preserve"> lūdzu, sniedziet plašāku informāciju</w:t>
            </w:r>
            <w:r w:rsidRPr="00385500">
              <w:rPr>
                <w:rFonts w:ascii="Times New Roman" w:eastAsia="Calibri" w:hAnsi="Times New Roman" w:cs="Times New Roman"/>
                <w:sz w:val="24"/>
                <w:lang w:val="lv-LV" w:eastAsia="en-GB"/>
              </w:rPr>
              <w:t>:</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r w:rsidR="00385500" w:rsidRPr="00385500" w:rsidTr="00385500">
        <w:trPr>
          <w:trHeight w:val="932"/>
        </w:trPr>
        <w:tc>
          <w:tcPr>
            <w:tcW w:w="4644" w:type="dxa"/>
            <w:vMerge w:val="restart"/>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lang w:val="lv-LV" w:eastAsia="lv-LV"/>
              </w:rPr>
            </w:pPr>
            <w:r w:rsidRPr="00385500">
              <w:rPr>
                <w:rFonts w:ascii="Times New Roman" w:eastAsia="Calibri" w:hAnsi="Times New Roman" w:cs="Times New Roman"/>
                <w:lang w:val="lv-LV" w:eastAsia="en-GB"/>
              </w:rPr>
              <w:t xml:space="preserve">Vai iepriekš ar ekonomikas dalībnieku </w:t>
            </w:r>
            <w:r w:rsidRPr="00385500">
              <w:rPr>
                <w:rFonts w:ascii="Times New Roman" w:eastAsia="Calibri" w:hAnsi="Times New Roman" w:cs="Times New Roman"/>
                <w:b/>
                <w:lang w:val="lv-LV" w:eastAsia="en-GB"/>
              </w:rPr>
              <w:t>pirms termiņa</w:t>
            </w:r>
            <w:r w:rsidRPr="00385500">
              <w:rPr>
                <w:rFonts w:ascii="Times New Roman" w:eastAsia="Calibri" w:hAnsi="Times New Roman" w:cs="Times New Roman"/>
                <w:lang w:val="lv-LV" w:eastAsia="en-GB"/>
              </w:rPr>
              <w:t xml:space="preserve"> ir </w:t>
            </w:r>
            <w:r w:rsidRPr="00385500">
              <w:rPr>
                <w:rFonts w:ascii="Times New Roman" w:eastAsia="Calibri" w:hAnsi="Times New Roman" w:cs="Times New Roman"/>
                <w:b/>
                <w:lang w:val="lv-LV" w:eastAsia="en-GB"/>
              </w:rPr>
              <w:t>ticis izbeigts</w:t>
            </w:r>
            <w:r w:rsidRPr="00385500">
              <w:rPr>
                <w:rFonts w:ascii="Times New Roman" w:eastAsia="Calibri" w:hAnsi="Times New Roman" w:cs="Times New Roman"/>
                <w:lang w:val="lv-LV"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xml:space="preserve"> lūdzu, sniedziet plašāku informāciju:</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r w:rsidR="00385500" w:rsidRPr="00385500" w:rsidTr="00385500">
        <w:trPr>
          <w:trHeight w:val="931"/>
        </w:trPr>
        <w:tc>
          <w:tcPr>
            <w:tcW w:w="4644" w:type="dxa"/>
            <w:vMerge/>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t>Ja “jā”</w:t>
            </w:r>
            <w:r w:rsidRPr="00385500">
              <w:rPr>
                <w:rFonts w:ascii="Times New Roman" w:eastAsia="Calibri" w:hAnsi="Times New Roman" w:cs="Times New Roman"/>
                <w:lang w:val="lv-LV" w:eastAsia="en-GB"/>
              </w:rPr>
              <w:t>, vai ekonomikas dalībnieks ir veicis reabilitējošus pasākumus? [] Jā [] Nē</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 xml:space="preserve">Ja “jā”, </w:t>
            </w:r>
            <w:r w:rsidRPr="00385500">
              <w:rPr>
                <w:rFonts w:ascii="Times New Roman" w:eastAsia="Calibri" w:hAnsi="Times New Roman" w:cs="Times New Roman"/>
                <w:lang w:val="lv-LV" w:eastAsia="en-GB"/>
              </w:rPr>
              <w:t>lūdzu, aprakstiet veiktos pasākumus: [……]</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Vai ekonomikas dalībnieks var apstiprināt, ka: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a) </w:t>
            </w:r>
            <w:r w:rsidRPr="00385500">
              <w:rPr>
                <w:rFonts w:ascii="Times New Roman" w:eastAsia="Calibri" w:hAnsi="Times New Roman" w:cs="Times New Roman"/>
                <w:lang w:val="lv-LV" w:eastAsia="lv-LV"/>
              </w:rPr>
              <w:t xml:space="preserve">nav bijusi konstatēta dalībnieka </w:t>
            </w:r>
            <w:r w:rsidRPr="00385500">
              <w:rPr>
                <w:rFonts w:ascii="Times New Roman" w:eastAsia="Calibri" w:hAnsi="Times New Roman" w:cs="Times New Roman"/>
                <w:lang w:val="lv-LV" w:eastAsia="en-GB"/>
              </w:rPr>
              <w:t xml:space="preserve">vaina saistībā ar izslēgšanas iemeslu neesamības pārbaudei vai atlases kritēriju izpildei nepieciešamās informācijas smagu </w:t>
            </w:r>
            <w:r w:rsidRPr="00385500">
              <w:rPr>
                <w:rFonts w:ascii="Times New Roman" w:eastAsia="Calibri" w:hAnsi="Times New Roman" w:cs="Times New Roman"/>
                <w:b/>
                <w:lang w:val="lv-LV" w:eastAsia="en-GB"/>
              </w:rPr>
              <w:t>sagrozīšanu</w:t>
            </w:r>
            <w:r w:rsidRPr="00385500">
              <w:rPr>
                <w:rFonts w:ascii="Times New Roman" w:eastAsia="Calibri" w:hAnsi="Times New Roman" w:cs="Times New Roman"/>
                <w:lang w:val="lv-LV" w:eastAsia="en-GB"/>
              </w:rPr>
              <w:t xml:space="preserve"> tās iesniegšanas laikā;</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d</w:t>
            </w:r>
            <w:r w:rsidRPr="00385500">
              <w:rPr>
                <w:rFonts w:ascii="Times New Roman" w:eastAsia="Calibri" w:hAnsi="Times New Roman" w:cs="Times New Roman"/>
                <w:lang w:val="lv-LV" w:eastAsia="lv-LV"/>
              </w:rPr>
              <w:t>alībnieks šādu informāciju</w:t>
            </w:r>
            <w:r w:rsidRPr="00385500">
              <w:rPr>
                <w:rFonts w:ascii="Times New Roman" w:eastAsia="Calibri" w:hAnsi="Times New Roman" w:cs="Times New Roman"/>
                <w:lang w:val="lv-LV" w:eastAsia="en-GB"/>
              </w:rPr>
              <w:t xml:space="preserve"> nav </w:t>
            </w:r>
            <w:r w:rsidRPr="00385500">
              <w:rPr>
                <w:rFonts w:ascii="Times New Roman" w:eastAsia="Calibri" w:hAnsi="Times New Roman" w:cs="Times New Roman"/>
                <w:b/>
                <w:lang w:val="lv-LV" w:eastAsia="en-GB"/>
              </w:rPr>
              <w:t>slēpis</w:t>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c) dalībnieks ir spējis bez kavēšanās iesniegt līgumslēdzējas iestādes vai līgumslēdzēja </w:t>
            </w:r>
            <w:r w:rsidRPr="00385500">
              <w:rPr>
                <w:rFonts w:ascii="Times New Roman" w:eastAsia="Calibri" w:hAnsi="Times New Roman" w:cs="Times New Roman"/>
                <w:lang w:val="lv-LV" w:eastAsia="en-GB"/>
              </w:rPr>
              <w:lastRenderedPageBreak/>
              <w:t>pieprasītos pamatojuma dokumentus; un</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 Jā [] Nē</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D: citi izslēgšanas iemesli, kurus var noteikt līgumslēdzējas iestādes vai līgumslēdzēja dalībvalsts tiesību normās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4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Tikai valsts tiesību normās paredzēti izslēgšanas iemesli</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Vai attiecas </w:t>
            </w:r>
            <w:r w:rsidRPr="00385500">
              <w:rPr>
                <w:rFonts w:ascii="Times New Roman" w:eastAsia="Calibri" w:hAnsi="Times New Roman" w:cs="Times New Roman"/>
                <w:b/>
                <w:lang w:val="lv-LV" w:eastAsia="en-GB"/>
              </w:rPr>
              <w:t>tikai valsts tiesību normās paredzēti izslēgšanas iemesli</w:t>
            </w:r>
            <w:r w:rsidRPr="00385500">
              <w:rPr>
                <w:rFonts w:ascii="Times New Roman" w:eastAsia="Calibri" w:hAnsi="Times New Roman" w:cs="Times New Roman"/>
                <w:lang w:val="lv-LV" w:eastAsia="en-GB"/>
              </w:rPr>
              <w:t>, kuri ir norādīti atbilstošā paziņojumā vai iepirkuma procedūras dokumentos?</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en-GB"/>
              </w:rPr>
              <w:t>Ja atbilstošā paziņojumā vai iepirkuma procedūras dokumentos pieprasītā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w:t>
            </w:r>
            <w:r w:rsidRPr="00385500">
              <w:rPr>
                <w:rFonts w:ascii="Times New Roman" w:eastAsia="Calibri" w:hAnsi="Times New Roman" w:cs="Times New Roman"/>
                <w:i/>
                <w:vertAlign w:val="superscript"/>
                <w:lang w:val="lv-LV" w:eastAsia="en-GB"/>
              </w:rPr>
              <w:footnoteReference w:id="30"/>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lv-LV"/>
              </w:rPr>
              <w:t>Ja attiecas kāds tikai no valsts tiesību normās paredzētajiem izslēgšanas iemesliem</w:t>
            </w:r>
            <w:r w:rsidRPr="00385500">
              <w:rPr>
                <w:rFonts w:ascii="Times New Roman" w:eastAsia="Calibri" w:hAnsi="Times New Roman" w:cs="Times New Roman"/>
                <w:lang w:val="lv-LV" w:eastAsia="en-GB"/>
              </w:rPr>
              <w:t xml:space="preserve">, vai ekonomikas dalībnieks ir veicis reabilitējošus pasākumus?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lang w:val="lv-LV" w:eastAsia="en-GB"/>
              </w:rPr>
              <w:t xml:space="preserve">Ja “jā”, </w:t>
            </w:r>
            <w:r w:rsidRPr="00385500">
              <w:rPr>
                <w:rFonts w:ascii="Times New Roman" w:eastAsia="Calibri" w:hAnsi="Times New Roman" w:cs="Times New Roman"/>
                <w:lang w:val="lv-LV" w:eastAsia="en-GB"/>
              </w:rPr>
              <w:t xml:space="preserve">lūdzu, aprakstiet veiktos pasākumus: </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bl>
    <w:p w:rsidR="00385500" w:rsidRPr="00385500" w:rsidRDefault="00385500" w:rsidP="00385500">
      <w:pPr>
        <w:keepNext/>
        <w:spacing w:before="120" w:after="360" w:line="240" w:lineRule="auto"/>
        <w:ind w:left="926"/>
        <w:jc w:val="center"/>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t>IV daļa. Atlases kritēriji</w:t>
      </w:r>
    </w:p>
    <w:p w:rsidR="00385500" w:rsidRPr="00385500" w:rsidRDefault="00385500" w:rsidP="00385500">
      <w:pPr>
        <w:spacing w:before="120" w:after="120" w:line="240" w:lineRule="auto"/>
        <w:jc w:val="both"/>
        <w:rPr>
          <w:rFonts w:ascii="Times New Roman" w:eastAsia="Calibri" w:hAnsi="Times New Roman" w:cs="Times New Roman"/>
          <w:lang w:val="lv-LV" w:eastAsia="en-GB"/>
        </w:rPr>
      </w:pPr>
      <w:r w:rsidRPr="00385500">
        <w:rPr>
          <w:rFonts w:ascii="Times New Roman" w:eastAsia="Calibri" w:hAnsi="Times New Roman" w:cs="Times New Roman"/>
          <w:b/>
          <w:i/>
          <w:lang w:val="lv-LV" w:eastAsia="en-GB"/>
        </w:rPr>
        <w:t>Attiecībā uz atlases kritērijiem (</w:t>
      </w:r>
      <w:r w:rsidRPr="00385500">
        <w:rPr>
          <w:rFonts w:ascii="Times New Roman" w:eastAsia="Calibri" w:hAnsi="Times New Roman" w:cs="Times New Roman"/>
          <w:b/>
          <w:i/>
          <w:lang w:val="lv-LV" w:eastAsia="en-GB"/>
        </w:rPr>
        <w:sym w:font="Symbol" w:char="F061"/>
      </w:r>
      <w:r w:rsidRPr="00385500">
        <w:rPr>
          <w:rFonts w:ascii="Times New Roman" w:eastAsia="Calibri" w:hAnsi="Times New Roman" w:cs="Times New Roman"/>
          <w:b/>
          <w:i/>
          <w:lang w:val="lv-LV" w:eastAsia="en-GB"/>
        </w:rPr>
        <w:t xml:space="preserve"> iedaļa vai šīs daļas A-D iedaļa) ekonomikas dalībnieks apliecina, ka:</w:t>
      </w:r>
    </w:p>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sym w:font="Symbol" w:char="F061"/>
      </w:r>
      <w:r w:rsidRPr="00385500">
        <w:rPr>
          <w:rFonts w:ascii="Times New Roman" w:eastAsia="Calibri" w:hAnsi="Times New Roman" w:cs="Times New Roman"/>
          <w:b/>
          <w:smallCaps/>
          <w:lang w:val="lv-LV" w:eastAsia="en-GB"/>
        </w:rPr>
        <w:t>: Vispārīga informācija par visiem atlases kritērijiem</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sz w:val="20"/>
          <w:szCs w:val="20"/>
          <w:lang w:val="lv-LV" w:eastAsia="en-GB"/>
        </w:rPr>
      </w:pPr>
      <w:r w:rsidRPr="00385500">
        <w:rPr>
          <w:rFonts w:ascii="Times New Roman" w:eastAsia="Calibri" w:hAnsi="Times New Roman" w:cs="Times New Roman"/>
          <w:b/>
          <w:i/>
          <w:sz w:val="20"/>
          <w:szCs w:val="20"/>
          <w:lang w:val="lv-LV" w:eastAsia="en-GB"/>
        </w:rPr>
        <w:t xml:space="preserve">Ekonomikas dalībniekam šī aile jāaizpilda </w:t>
      </w:r>
      <w:r w:rsidRPr="00385500">
        <w:rPr>
          <w:rFonts w:ascii="Times New Roman" w:eastAsia="Calibri" w:hAnsi="Times New Roman" w:cs="Times New Roman"/>
          <w:b/>
          <w:sz w:val="20"/>
          <w:szCs w:val="20"/>
          <w:u w:val="single"/>
          <w:lang w:val="lv-LV" w:eastAsia="en-GB"/>
        </w:rPr>
        <w:t>tikai</w:t>
      </w:r>
      <w:r w:rsidRPr="00385500">
        <w:rPr>
          <w:rFonts w:ascii="Times New Roman" w:eastAsia="Calibri" w:hAnsi="Times New Roman" w:cs="Times New Roman"/>
          <w:b/>
          <w:i/>
          <w:sz w:val="20"/>
          <w:szCs w:val="20"/>
          <w:lang w:val="lv-LV"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385500">
        <w:rPr>
          <w:rFonts w:ascii="Times New Roman" w:eastAsia="Calibri" w:hAnsi="Times New Roman" w:cs="Times New Roman"/>
          <w:b/>
          <w:i/>
          <w:sz w:val="20"/>
          <w:szCs w:val="20"/>
          <w:lang w:val="lv-LV" w:eastAsia="en-GB"/>
        </w:rPr>
        <w:sym w:font="Symbol" w:char="F061"/>
      </w:r>
      <w:r w:rsidRPr="00385500">
        <w:rPr>
          <w:rFonts w:ascii="Times New Roman" w:eastAsia="Calibri" w:hAnsi="Times New Roman" w:cs="Times New Roman"/>
          <w:b/>
          <w:i/>
          <w:sz w:val="20"/>
          <w:szCs w:val="20"/>
          <w:lang w:val="lv-LV" w:eastAsia="en-GB"/>
        </w:rPr>
        <w:t> iedaļu, neaizpildot pārējās IV daļas iedaļas: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379"/>
      </w:tblGrid>
      <w:tr w:rsidR="00385500" w:rsidRPr="00385500" w:rsidTr="00385500">
        <w:tc>
          <w:tcPr>
            <w:tcW w:w="4606"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Atbilstība visiem noteiktajiem atlases kritērijiem</w:t>
            </w:r>
          </w:p>
        </w:tc>
        <w:tc>
          <w:tcPr>
            <w:tcW w:w="5379"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06"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Ir izpildīti noteiktie atlases kritēriji: </w:t>
            </w:r>
          </w:p>
        </w:tc>
        <w:tc>
          <w:tcPr>
            <w:tcW w:w="5379"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A: Piemērotība</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sz w:val="20"/>
          <w:szCs w:val="20"/>
          <w:lang w:val="lv-LV" w:eastAsia="en-GB"/>
        </w:rPr>
      </w:pPr>
      <w:r w:rsidRPr="00385500">
        <w:rPr>
          <w:rFonts w:ascii="Times New Roman" w:eastAsia="Calibri" w:hAnsi="Times New Roman" w:cs="Times New Roman"/>
          <w:b/>
          <w:i/>
          <w:sz w:val="20"/>
          <w:szCs w:val="20"/>
          <w:lang w:val="lv-LV" w:eastAsia="en-GB"/>
        </w:rPr>
        <w:t>Ekonomikas dalībniekam informācija jāsniedz</w:t>
      </w:r>
      <w:r w:rsidRPr="00385500">
        <w:rPr>
          <w:rFonts w:ascii="Times New Roman" w:eastAsia="Calibri" w:hAnsi="Times New Roman" w:cs="Times New Roman"/>
          <w:b/>
          <w:sz w:val="20"/>
          <w:szCs w:val="20"/>
          <w:lang w:val="lv-LV" w:eastAsia="en-GB"/>
        </w:rPr>
        <w:t xml:space="preserve"> </w:t>
      </w:r>
      <w:r w:rsidRPr="00385500">
        <w:rPr>
          <w:rFonts w:ascii="Times New Roman" w:eastAsia="Calibri" w:hAnsi="Times New Roman" w:cs="Times New Roman"/>
          <w:b/>
          <w:sz w:val="20"/>
          <w:szCs w:val="20"/>
          <w:u w:val="single"/>
          <w:lang w:val="lv-LV" w:eastAsia="en-GB"/>
        </w:rPr>
        <w:t>tikai</w:t>
      </w:r>
      <w:r w:rsidRPr="00385500">
        <w:rPr>
          <w:rFonts w:ascii="Times New Roman" w:eastAsia="Calibri" w:hAnsi="Times New Roman" w:cs="Times New Roman"/>
          <w:b/>
          <w:sz w:val="20"/>
          <w:szCs w:val="20"/>
          <w:lang w:val="lv-LV" w:eastAsia="en-GB"/>
        </w:rPr>
        <w:t xml:space="preserve"> </w:t>
      </w:r>
      <w:r w:rsidRPr="00385500">
        <w:rPr>
          <w:rFonts w:ascii="Times New Roman" w:eastAsia="Calibri" w:hAnsi="Times New Roman" w:cs="Times New Roman"/>
          <w:b/>
          <w:i/>
          <w:sz w:val="20"/>
          <w:szCs w:val="20"/>
          <w:lang w:val="lv-LV" w:eastAsia="en-GB"/>
        </w:rPr>
        <w:t>gadījumā, ja līgumslēdzēja iestāde vai līgumslēdzējs ir noteicis attiecīgo atlases kritēriju atbilstošā paziņojumā vai šādā paziņojumā minētajos iepirkuma procedūras dokumentos.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4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Piemērotība</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b/>
                <w:lang w:val="lv-LV" w:eastAsia="en-GB"/>
              </w:rPr>
              <w:lastRenderedPageBreak/>
              <w:t xml:space="preserve">1) Reģistrācija kādā no attiecīgajiem profesionālajiem vai komercreģistriem </w:t>
            </w:r>
            <w:r w:rsidRPr="00385500">
              <w:rPr>
                <w:rFonts w:ascii="Times New Roman" w:eastAsia="Calibri" w:hAnsi="Times New Roman" w:cs="Times New Roman"/>
                <w:lang w:val="lv-LV" w:eastAsia="en-GB"/>
              </w:rPr>
              <w:t>dalībvalstī, kurā ekonomikas dalībnieks ir nodibināts</w:t>
            </w:r>
            <w:r w:rsidRPr="00385500">
              <w:rPr>
                <w:rFonts w:ascii="Times New Roman" w:eastAsia="Calibri" w:hAnsi="Times New Roman" w:cs="Times New Roman"/>
                <w:vertAlign w:val="superscript"/>
                <w:lang w:val="lv-LV" w:eastAsia="en-GB"/>
              </w:rPr>
              <w:footnoteReference w:id="31"/>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b/>
                <w:sz w:val="24"/>
                <w:lang w:val="lv-LV" w:eastAsia="en-GB"/>
              </w:rPr>
            </w:pPr>
            <w:r w:rsidRPr="00385500">
              <w:rPr>
                <w:rFonts w:ascii="Times New Roman" w:eastAsia="Calibri" w:hAnsi="Times New Roman" w:cs="Times New Roman"/>
                <w:b/>
                <w:lang w:val="lv-LV" w:eastAsia="en-GB"/>
              </w:rPr>
              <w:t>2) Pakalpojumu līgumiem:</w:t>
            </w:r>
            <w:r w:rsidRPr="00385500">
              <w:rPr>
                <w:rFonts w:ascii="Times New Roman" w:eastAsia="Calibri" w:hAnsi="Times New Roman" w:cs="Times New Roman"/>
                <w:lang w:val="lv-LV" w:eastAsia="en-GB"/>
              </w:rPr>
              <w:br/>
              <w:t xml:space="preserve">Vai ir nepieciešama </w:t>
            </w:r>
            <w:r w:rsidRPr="00385500">
              <w:rPr>
                <w:rFonts w:ascii="Times New Roman" w:eastAsia="Calibri" w:hAnsi="Times New Roman" w:cs="Times New Roman"/>
                <w:b/>
                <w:lang w:val="lv-LV" w:eastAsia="en-GB"/>
              </w:rPr>
              <w:t>īpaša atļauja vai ir jābūt kādas īpašas organizācijas dalībniekam</w:t>
            </w:r>
            <w:r w:rsidRPr="00385500">
              <w:rPr>
                <w:rFonts w:ascii="Times New Roman" w:eastAsia="Calibri" w:hAnsi="Times New Roman" w:cs="Times New Roman"/>
                <w:lang w:val="lv-LV" w:eastAsia="en-GB"/>
              </w:rPr>
              <w:t xml:space="preserve">, lai ekonomikas dalībnieks varētu sniegt pieprasīto pakalpojumu valstī, kurā tas nodibināts?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Ja “jā”, lūdzu, norādiet, kāda tieši dokumentācija, kā arī to, vai ekonomikas dalībniekam tā ir: [ …] []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bl>
    <w:p w:rsidR="00385500" w:rsidRPr="00385500" w:rsidRDefault="00385500" w:rsidP="00385500">
      <w:pPr>
        <w:keepNext/>
        <w:numPr>
          <w:ilvl w:val="0"/>
          <w:numId w:val="28"/>
        </w:numPr>
        <w:spacing w:before="120" w:after="360" w:line="240" w:lineRule="auto"/>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B: saimnieciskais un finansiālais stāvoklis</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sz w:val="20"/>
          <w:szCs w:val="20"/>
          <w:lang w:val="lv-LV" w:eastAsia="en-GB"/>
        </w:rPr>
      </w:pPr>
      <w:r w:rsidRPr="00385500">
        <w:rPr>
          <w:rFonts w:ascii="Times New Roman" w:eastAsia="Calibri" w:hAnsi="Times New Roman" w:cs="Times New Roman"/>
          <w:b/>
          <w:i/>
          <w:sz w:val="20"/>
          <w:szCs w:val="20"/>
          <w:lang w:val="lv-LV" w:eastAsia="en-GB"/>
        </w:rPr>
        <w:t>Ekonomikas dalībniekam informācija jāsniedz</w:t>
      </w:r>
      <w:r w:rsidRPr="00385500">
        <w:rPr>
          <w:rFonts w:ascii="Times New Roman" w:eastAsia="Calibri" w:hAnsi="Times New Roman" w:cs="Times New Roman"/>
          <w:b/>
          <w:sz w:val="20"/>
          <w:szCs w:val="20"/>
          <w:lang w:val="lv-LV" w:eastAsia="en-GB"/>
        </w:rPr>
        <w:t xml:space="preserve"> </w:t>
      </w:r>
      <w:r w:rsidRPr="00385500">
        <w:rPr>
          <w:rFonts w:ascii="Times New Roman" w:eastAsia="Calibri" w:hAnsi="Times New Roman" w:cs="Times New Roman"/>
          <w:b/>
          <w:sz w:val="20"/>
          <w:szCs w:val="20"/>
          <w:u w:val="single"/>
          <w:lang w:val="lv-LV" w:eastAsia="en-GB"/>
        </w:rPr>
        <w:t>tikai</w:t>
      </w:r>
      <w:r w:rsidRPr="00385500">
        <w:rPr>
          <w:rFonts w:ascii="Times New Roman" w:eastAsia="Calibri" w:hAnsi="Times New Roman" w:cs="Times New Roman"/>
          <w:b/>
          <w:sz w:val="20"/>
          <w:szCs w:val="20"/>
          <w:lang w:val="lv-LV" w:eastAsia="en-GB"/>
        </w:rPr>
        <w:t xml:space="preserve"> </w:t>
      </w:r>
      <w:r w:rsidRPr="00385500">
        <w:rPr>
          <w:rFonts w:ascii="Times New Roman" w:eastAsia="Calibri" w:hAnsi="Times New Roman" w:cs="Times New Roman"/>
          <w:b/>
          <w:i/>
          <w:sz w:val="20"/>
          <w:szCs w:val="20"/>
          <w:lang w:val="lv-LV" w:eastAsia="en-GB"/>
        </w:rPr>
        <w:t>gadījumā, ja līgumslēdzēja iestāde vai līgumslēdzējs ir noteicis attiecīgo atlases kritēriju atbilstošā paziņojumā vai šādā paziņojumā minētajos iepirkuma procedūras dokumentos.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4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Saimnieciskais un finansiālais stāvoklis</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996589"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1a) Ekonomikas dalībnieka (“vispārējais”) </w:t>
            </w:r>
            <w:r w:rsidRPr="00385500">
              <w:rPr>
                <w:rFonts w:ascii="Times New Roman" w:eastAsia="Calibri" w:hAnsi="Times New Roman" w:cs="Times New Roman"/>
                <w:b/>
                <w:lang w:val="lv-LV" w:eastAsia="en-GB"/>
              </w:rPr>
              <w:t>gada apgrozījums</w:t>
            </w:r>
            <w:r w:rsidRPr="00385500">
              <w:rPr>
                <w:rFonts w:ascii="Times New Roman" w:eastAsia="Calibri" w:hAnsi="Times New Roman" w:cs="Times New Roman"/>
                <w:lang w:val="lv-LV" w:eastAsia="en-GB"/>
              </w:rPr>
              <w:t xml:space="preserve"> par finanšu gadiem, par kuriem ziņas ir pieprasītas atbilstošā paziņojumā vai iepirkuma procedūras dokumentos, ir šāds:</w:t>
            </w:r>
            <w:r w:rsidRPr="00385500">
              <w:rPr>
                <w:rFonts w:ascii="Times New Roman" w:eastAsia="Calibri" w:hAnsi="Times New Roman" w:cs="Times New Roman"/>
                <w:lang w:val="lv-LV" w:eastAsia="en-GB"/>
              </w:rPr>
              <w:br/>
            </w:r>
            <w:r w:rsidRPr="00385500">
              <w:rPr>
                <w:rFonts w:ascii="Times New Roman" w:eastAsia="Calibri" w:hAnsi="Times New Roman" w:cs="Times New Roman"/>
                <w:b/>
                <w:u w:val="single"/>
                <w:lang w:val="lv-LV" w:eastAsia="en-GB"/>
              </w:rPr>
              <w:t>un/vai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xml:space="preserve">1b) ekonomikas dalībnieka </w:t>
            </w:r>
            <w:r w:rsidRPr="00385500">
              <w:rPr>
                <w:rFonts w:ascii="Times New Roman" w:eastAsia="Calibri" w:hAnsi="Times New Roman" w:cs="Times New Roman"/>
                <w:b/>
                <w:lang w:val="lv-LV" w:eastAsia="en-GB"/>
              </w:rPr>
              <w:t xml:space="preserve">vidējais </w:t>
            </w:r>
            <w:r w:rsidRPr="00385500">
              <w:rPr>
                <w:rFonts w:ascii="Times New Roman" w:eastAsia="Calibri" w:hAnsi="Times New Roman" w:cs="Times New Roman"/>
                <w:lang w:val="lv-LV" w:eastAsia="en-GB"/>
              </w:rPr>
              <w:t xml:space="preserve">gada </w:t>
            </w:r>
            <w:r w:rsidRPr="00385500">
              <w:rPr>
                <w:rFonts w:ascii="Times New Roman" w:eastAsia="Calibri" w:hAnsi="Times New Roman" w:cs="Times New Roman"/>
                <w:b/>
                <w:lang w:val="lv-LV" w:eastAsia="en-GB"/>
              </w:rPr>
              <w:t>apgrozījums</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par gadiem, par kuriem ziņas ir pieprasītas atbilstošā paziņojumā vai iepirkuma procedūras dokumentos, ir šāds</w:t>
            </w:r>
            <w:r w:rsidRPr="00385500">
              <w:rPr>
                <w:rFonts w:ascii="Times New Roman" w:eastAsia="Calibri" w:hAnsi="Times New Roman" w:cs="Times New Roman"/>
                <w:b/>
                <w:vertAlign w:val="superscript"/>
                <w:lang w:val="lv-LV" w:eastAsia="en-GB"/>
              </w:rPr>
              <w:footnoteReference w:id="32"/>
            </w:r>
            <w:r w:rsidRPr="00385500">
              <w:rPr>
                <w:rFonts w:ascii="Times New Roman" w:eastAsia="Calibri" w:hAnsi="Times New Roman" w:cs="Times New Roman"/>
                <w:b/>
                <w:lang w:val="lv-LV" w:eastAsia="en-GB"/>
              </w:rPr>
              <w:t xml:space="preserve"> (</w:t>
            </w:r>
            <w:r w:rsidRPr="00385500">
              <w:rPr>
                <w:rFonts w:ascii="Times New Roman" w:eastAsia="Calibri" w:hAnsi="Times New Roman" w:cs="Times New Roman"/>
                <w:lang w:val="lv-LV" w:eastAsia="en-GB"/>
              </w:rPr>
              <w:t>)</w:t>
            </w:r>
            <w:r w:rsidRPr="00385500">
              <w:rPr>
                <w:rFonts w:ascii="Times New Roman" w:eastAsia="Calibri" w:hAnsi="Times New Roman" w:cs="Times New Roman"/>
                <w:b/>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gads: [……] apgrozījums: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gads: [……] apgrozījums: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gads: [……] apgrozījums: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(gadu skaits, vidējais apgrozījums)</w:t>
            </w:r>
            <w:r w:rsidRPr="00385500">
              <w:rPr>
                <w:rFonts w:ascii="Times New Roman" w:eastAsia="Calibri" w:hAnsi="Times New Roman" w:cs="Times New Roman"/>
                <w:b/>
                <w:lang w:val="lv-LV" w:eastAsia="en-GB"/>
              </w:rPr>
              <w:t>:</w:t>
            </w:r>
            <w:r w:rsidRPr="00385500">
              <w:rPr>
                <w:rFonts w:ascii="Times New Roman" w:eastAsia="Calibri" w:hAnsi="Times New Roman" w:cs="Times New Roman"/>
                <w:lang w:val="lv-LV" w:eastAsia="en-GB"/>
              </w:rPr>
              <w:t xml:space="preserve">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2a) Ekonomikas dalībnieka gada (“konkrētais”) </w:t>
            </w:r>
            <w:r w:rsidRPr="00385500">
              <w:rPr>
                <w:rFonts w:ascii="Times New Roman" w:eastAsia="Calibri" w:hAnsi="Times New Roman" w:cs="Times New Roman"/>
                <w:b/>
                <w:lang w:val="lv-LV" w:eastAsia="en-GB"/>
              </w:rPr>
              <w:t>apgrozījums saimnieciskās darbības jomā</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uz kuru attiecas līgums</w:t>
            </w:r>
            <w:r w:rsidRPr="00385500">
              <w:rPr>
                <w:rFonts w:ascii="Times New Roman" w:eastAsia="Calibri" w:hAnsi="Times New Roman" w:cs="Times New Roman"/>
                <w:lang w:val="lv-LV" w:eastAsia="en-GB"/>
              </w:rPr>
              <w:t xml:space="preserve"> un kura ir norādīta atbilstošā paziņojumā vai iepirkuma procedūras dokumentos, attiecībā uz pieprasīto finanšu gadu skaitu ir šāds:</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un/vai</w:t>
            </w:r>
            <w:r w:rsidRPr="00385500">
              <w:rPr>
                <w:rFonts w:ascii="Times New Roman" w:eastAsia="Calibri" w:hAnsi="Times New Roman" w:cs="Times New Roman"/>
                <w:lang w:val="lv-LV" w:eastAsia="en-GB"/>
              </w:rPr>
              <w:br/>
              <w:t xml:space="preserve">2b) ekonomikas dalībnieka </w:t>
            </w:r>
            <w:r w:rsidRPr="00385500">
              <w:rPr>
                <w:rFonts w:ascii="Times New Roman" w:eastAsia="Calibri" w:hAnsi="Times New Roman" w:cs="Times New Roman"/>
                <w:b/>
                <w:lang w:val="lv-LV" w:eastAsia="en-GB"/>
              </w:rPr>
              <w:t xml:space="preserve">vidējais </w:t>
            </w:r>
            <w:r w:rsidRPr="00385500">
              <w:rPr>
                <w:rFonts w:ascii="Times New Roman" w:eastAsia="Calibri" w:hAnsi="Times New Roman" w:cs="Times New Roman"/>
                <w:lang w:val="lv-LV" w:eastAsia="en-GB"/>
              </w:rPr>
              <w:t xml:space="preserve">gada </w:t>
            </w:r>
            <w:r w:rsidRPr="00385500">
              <w:rPr>
                <w:rFonts w:ascii="Times New Roman" w:eastAsia="Calibri" w:hAnsi="Times New Roman" w:cs="Times New Roman"/>
                <w:b/>
                <w:lang w:val="lv-LV" w:eastAsia="en-GB"/>
              </w:rPr>
              <w:t>apgrozījums</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attiecīgajā saimnieciskās darbības jomā</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par gadiem, par kuriem ziņas ir pieprasītas atbilstošā paziņojumā vai iepirkuma procedūras dokumentos, ir šāds</w:t>
            </w:r>
            <w:r w:rsidRPr="00385500">
              <w:rPr>
                <w:rFonts w:ascii="Times New Roman" w:eastAsia="Calibri" w:hAnsi="Times New Roman" w:cs="Times New Roman"/>
                <w:b/>
                <w:vertAlign w:val="superscript"/>
                <w:lang w:val="lv-LV" w:eastAsia="en-GB"/>
              </w:rPr>
              <w:footnoteReference w:id="33"/>
            </w:r>
            <w:r w:rsidRPr="00385500">
              <w:rPr>
                <w:rFonts w:ascii="Times New Roman" w:eastAsia="Calibri" w:hAnsi="Times New Roman" w:cs="Times New Roman"/>
                <w:b/>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gads: [……] apgrozījums: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gads: [……] apgrozījums: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gads: [……] apgrozījums: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(gadu skaits, vidējais apgrozījums)</w:t>
            </w:r>
            <w:r w:rsidRPr="00385500">
              <w:rPr>
                <w:rFonts w:ascii="Times New Roman" w:eastAsia="Calibri" w:hAnsi="Times New Roman" w:cs="Times New Roman"/>
                <w:b/>
                <w:lang w:val="lv-LV" w:eastAsia="en-GB"/>
              </w:rPr>
              <w:t>:</w:t>
            </w:r>
            <w:r w:rsidRPr="00385500">
              <w:rPr>
                <w:rFonts w:ascii="Times New Roman" w:eastAsia="Calibri" w:hAnsi="Times New Roman" w:cs="Times New Roman"/>
                <w:lang w:val="lv-LV" w:eastAsia="en-GB"/>
              </w:rPr>
              <w:t xml:space="preserve"> [……],[……][…]valūta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3) Ja informācija par apgrozījumu (vispārējo vai konkrēto) nav pieejama par visu pieprasīto laika periodu, lūdzu, norādiet datumu, kurā ekonomikas dalībnieks tika izveidots vai uzsāka darbību:</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4) Attiecībā uz </w:t>
            </w:r>
            <w:r w:rsidRPr="00385500">
              <w:rPr>
                <w:rFonts w:ascii="Times New Roman" w:eastAsia="Calibri" w:hAnsi="Times New Roman" w:cs="Times New Roman"/>
                <w:b/>
                <w:lang w:val="lv-LV" w:eastAsia="en-GB"/>
              </w:rPr>
              <w:t>finanšu rādītājiem</w:t>
            </w:r>
            <w:r w:rsidRPr="00385500">
              <w:rPr>
                <w:rFonts w:ascii="Times New Roman" w:eastAsia="Calibri" w:hAnsi="Times New Roman" w:cs="Times New Roman"/>
                <w:b/>
                <w:vertAlign w:val="superscript"/>
                <w:lang w:val="lv-LV" w:eastAsia="en-GB"/>
              </w:rPr>
              <w:footnoteReference w:id="34"/>
            </w:r>
            <w:r w:rsidRPr="00385500">
              <w:rPr>
                <w:rFonts w:ascii="Times New Roman" w:eastAsia="Calibri" w:hAnsi="Times New Roman" w:cs="Times New Roman"/>
                <w:lang w:val="lv-LV" w:eastAsia="en-GB"/>
              </w:rPr>
              <w:t>, kas minēti atbilstošā paziņojumā vai iepirkuma procedūras dokumentos, ekonomikas dalībnieks apliecina, ka faktiskie pieprasītie rādītāji ir šādi:</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(pieprasītā rādītāja apzīmējums – attiecība starp x un y</w:t>
            </w:r>
            <w:r w:rsidRPr="00385500">
              <w:rPr>
                <w:rFonts w:ascii="Times New Roman" w:eastAsia="Calibri" w:hAnsi="Times New Roman" w:cs="Times New Roman"/>
                <w:vertAlign w:val="superscript"/>
                <w:lang w:val="lv-LV" w:eastAsia="en-GB"/>
              </w:rPr>
              <w:footnoteReference w:id="35"/>
            </w:r>
            <w:r w:rsidRPr="00385500">
              <w:rPr>
                <w:rFonts w:ascii="Times New Roman" w:eastAsia="Calibri" w:hAnsi="Times New Roman" w:cs="Times New Roman"/>
                <w:lang w:val="lv-LV" w:eastAsia="en-GB"/>
              </w:rPr>
              <w:t xml:space="preserve"> – un vērtība):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w:t>
            </w:r>
            <w:r w:rsidRPr="00385500">
              <w:rPr>
                <w:rFonts w:ascii="Times New Roman" w:eastAsia="Calibri" w:hAnsi="Times New Roman" w:cs="Times New Roman"/>
                <w:vertAlign w:val="superscript"/>
                <w:lang w:val="lv-LV" w:eastAsia="en-GB"/>
              </w:rPr>
              <w:footnoteReference w:id="36"/>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996589"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5) Apdrošinātā summa ekonomikas dalībnieka </w:t>
            </w:r>
            <w:r w:rsidRPr="00385500">
              <w:rPr>
                <w:rFonts w:ascii="Times New Roman" w:eastAsia="Calibri" w:hAnsi="Times New Roman" w:cs="Times New Roman"/>
                <w:b/>
                <w:lang w:val="lv-LV" w:eastAsia="en-GB"/>
              </w:rPr>
              <w:t>profesionālā riska atbildības apdrošināšanas līgumā</w:t>
            </w:r>
            <w:r w:rsidRPr="00385500">
              <w:rPr>
                <w:rFonts w:ascii="Times New Roman" w:eastAsia="Calibri" w:hAnsi="Times New Roman" w:cs="Times New Roman"/>
                <w:lang w:val="lv-LV" w:eastAsia="en-GB"/>
              </w:rPr>
              <w:t xml:space="preserve"> ir šāda:</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lv-LV"/>
              </w:rPr>
              <w:t>Ja</w:t>
            </w:r>
            <w:r w:rsidRPr="00385500">
              <w:rPr>
                <w:rFonts w:ascii="Times New Roman" w:eastAsia="Calibri" w:hAnsi="Times New Roman" w:cs="Times New Roman"/>
                <w:b/>
                <w:lang w:val="lv-LV" w:eastAsia="lv-LV"/>
              </w:rPr>
              <w:t xml:space="preserve"> </w:t>
            </w:r>
            <w:r w:rsidRPr="00385500">
              <w:rPr>
                <w:rFonts w:ascii="Times New Roman" w:eastAsia="Calibri" w:hAnsi="Times New Roman" w:cs="Times New Roman"/>
                <w:i/>
                <w:lang w:val="lv-LV" w:eastAsia="en-GB"/>
              </w:rPr>
              <w:t>attiecīgā informācija ir pieejama elektroniski, lūdzu, norādiet to:</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[……][…]valūta</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6) Attiecībā uz </w:t>
            </w:r>
            <w:r w:rsidRPr="00385500">
              <w:rPr>
                <w:rFonts w:ascii="Times New Roman" w:eastAsia="Calibri" w:hAnsi="Times New Roman" w:cs="Times New Roman"/>
                <w:b/>
                <w:lang w:val="lv-LV" w:eastAsia="en-GB"/>
              </w:rPr>
              <w:t>citām ekonomiskajām vai finanšu prasībām (ja tādas ir)</w:t>
            </w:r>
            <w:r w:rsidRPr="00385500">
              <w:rPr>
                <w:rFonts w:ascii="Times New Roman" w:eastAsia="Calibri" w:hAnsi="Times New Roman" w:cs="Times New Roman"/>
                <w:lang w:val="lv-LV" w:eastAsia="en-GB"/>
              </w:rPr>
              <w:t>, kuras var būt norādītas atbilstošā paziņojumā vai iepirkuma procedūras dokumentos, ekonomikas dalībnieks apliecina, ka:</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en-GB"/>
              </w:rPr>
              <w:t xml:space="preserve">Ja attiecīgā dokumentācija, kura </w:t>
            </w:r>
            <w:r w:rsidRPr="00385500">
              <w:rPr>
                <w:rFonts w:ascii="Times New Roman" w:eastAsia="Calibri" w:hAnsi="Times New Roman" w:cs="Times New Roman"/>
                <w:b/>
                <w:i/>
                <w:lang w:val="lv-LV" w:eastAsia="en-GB"/>
              </w:rPr>
              <w:t>var</w:t>
            </w:r>
            <w:r w:rsidRPr="00385500">
              <w:rPr>
                <w:rFonts w:ascii="Times New Roman" w:eastAsia="Calibri" w:hAnsi="Times New Roman" w:cs="Times New Roman"/>
                <w:i/>
                <w:lang w:val="lv-LV" w:eastAsia="en-GB"/>
              </w:rPr>
              <w:t xml:space="preserve"> būt norādīta atbilstošā paziņojumā vai iepirkuma procedūras dokumentos, ir pieejama elektroniski, lūdzu, norādiet to:</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r w:rsidRPr="00385500">
        <w:rPr>
          <w:rFonts w:ascii="Times New Roman" w:eastAsia="Calibri" w:hAnsi="Times New Roman" w:cs="Times New Roman"/>
          <w:b/>
          <w:smallCaps/>
          <w:lang w:val="lv-LV" w:eastAsia="en-GB"/>
        </w:rPr>
        <w:t>C: tehniskās un profesionālās spējas</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val="lv-LV" w:eastAsia="en-GB"/>
        </w:rPr>
      </w:pPr>
      <w:r w:rsidRPr="00385500">
        <w:rPr>
          <w:rFonts w:ascii="Times New Roman" w:eastAsia="Calibri" w:hAnsi="Times New Roman" w:cs="Times New Roman"/>
          <w:b/>
          <w:i/>
          <w:lang w:val="lv-LV" w:eastAsia="en-GB"/>
        </w:rPr>
        <w:t>Ekonomikas dalībniekam informācija jāsniedz</w:t>
      </w:r>
      <w:r w:rsidRPr="00385500">
        <w:rPr>
          <w:rFonts w:ascii="Times New Roman" w:eastAsia="Calibri" w:hAnsi="Times New Roman" w:cs="Times New Roman"/>
          <w:b/>
          <w:lang w:val="lv-LV" w:eastAsia="en-GB"/>
        </w:rPr>
        <w:t xml:space="preserve"> </w:t>
      </w:r>
      <w:r w:rsidRPr="00385500">
        <w:rPr>
          <w:rFonts w:ascii="Times New Roman" w:eastAsia="Calibri" w:hAnsi="Times New Roman" w:cs="Times New Roman"/>
          <w:b/>
          <w:u w:val="single"/>
          <w:lang w:val="lv-LV" w:eastAsia="en-GB"/>
        </w:rPr>
        <w:t>tikai</w:t>
      </w:r>
      <w:r w:rsidRPr="00385500">
        <w:rPr>
          <w:rFonts w:ascii="Times New Roman" w:eastAsia="Calibri" w:hAnsi="Times New Roman" w:cs="Times New Roman"/>
          <w:b/>
          <w:lang w:val="lv-LV" w:eastAsia="en-GB"/>
        </w:rPr>
        <w:t xml:space="preserve"> </w:t>
      </w:r>
      <w:r w:rsidRPr="00385500">
        <w:rPr>
          <w:rFonts w:ascii="Times New Roman" w:eastAsia="Calibri" w:hAnsi="Times New Roman" w:cs="Times New Roman"/>
          <w:b/>
          <w:i/>
          <w:lang w:val="lv-LV" w:eastAsia="en-GB"/>
        </w:rPr>
        <w:t>gadījumā, ja līgumslēdzēja iestāde vai līgumslēdzējs ir noteicis attiecīgo atlases kritēriju atbilstošā paziņojumā vai šādā paziņojumā minētajos iepirkuma procedūras dokumentos.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4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bookmarkStart w:id="44" w:name="_DV_M4300"/>
            <w:bookmarkStart w:id="45" w:name="_DV_M4301"/>
            <w:bookmarkEnd w:id="44"/>
            <w:bookmarkEnd w:id="45"/>
            <w:r w:rsidRPr="00385500">
              <w:rPr>
                <w:rFonts w:ascii="Times New Roman" w:eastAsia="Calibri" w:hAnsi="Times New Roman" w:cs="Times New Roman"/>
                <w:b/>
                <w:i/>
                <w:lang w:val="lv-LV" w:eastAsia="en-GB"/>
              </w:rPr>
              <w:t>Tehniskās un profesionālās spējas</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1</w:t>
            </w:r>
            <w:r w:rsidRPr="00385500">
              <w:rPr>
                <w:rFonts w:ascii="Times New Roman" w:eastAsia="Calibri" w:hAnsi="Times New Roman" w:cs="Times New Roman"/>
                <w:highlight w:val="lightGray"/>
                <w:lang w:val="lv-LV" w:eastAsia="en-GB"/>
              </w:rPr>
              <w:t xml:space="preserve">a) Tikai </w:t>
            </w:r>
            <w:r w:rsidRPr="00385500">
              <w:rPr>
                <w:rFonts w:ascii="Times New Roman" w:eastAsia="Calibri" w:hAnsi="Times New Roman" w:cs="Times New Roman"/>
                <w:b/>
                <w:i/>
                <w:highlight w:val="lightGray"/>
                <w:lang w:val="lv-LV" w:eastAsia="en-GB"/>
              </w:rPr>
              <w:t>publiskiem būvdarbu līgumiem</w:t>
            </w:r>
            <w:r w:rsidRPr="00385500">
              <w:rPr>
                <w:rFonts w:ascii="Times New Roman" w:eastAsia="Calibri" w:hAnsi="Times New Roman" w:cs="Times New Roman"/>
                <w:highlight w:val="lightGray"/>
                <w:lang w:val="lv-LV" w:eastAsia="en-GB"/>
              </w:rPr>
              <w:t>:</w:t>
            </w:r>
            <w:r w:rsidRPr="00385500">
              <w:rPr>
                <w:rFonts w:ascii="Times New Roman" w:eastAsia="Calibri" w:hAnsi="Times New Roman" w:cs="Times New Roman"/>
                <w:lang w:val="lv-LV" w:eastAsia="en-GB"/>
              </w:rPr>
              <w:br/>
              <w:t>pārskata periodā</w:t>
            </w:r>
            <w:r w:rsidRPr="00385500">
              <w:rPr>
                <w:rFonts w:ascii="Times New Roman" w:eastAsia="Calibri" w:hAnsi="Times New Roman" w:cs="Times New Roman"/>
                <w:vertAlign w:val="superscript"/>
                <w:lang w:val="lv-LV" w:eastAsia="en-GB"/>
              </w:rPr>
              <w:footnoteReference w:id="37"/>
            </w:r>
            <w:r w:rsidRPr="00385500">
              <w:rPr>
                <w:rFonts w:ascii="Times New Roman" w:eastAsia="Calibri" w:hAnsi="Times New Roman" w:cs="Times New Roman"/>
                <w:lang w:val="lv-LV" w:eastAsia="en-GB"/>
              </w:rPr>
              <w:t xml:space="preserve"> ekonomikas dalībnieks </w:t>
            </w:r>
            <w:r w:rsidRPr="00385500">
              <w:rPr>
                <w:rFonts w:ascii="Times New Roman" w:eastAsia="Calibri" w:hAnsi="Times New Roman" w:cs="Times New Roman"/>
                <w:b/>
                <w:lang w:val="lv-LV" w:eastAsia="en-GB"/>
              </w:rPr>
              <w:t>ir veicis šādus norādītā veida būvdarbus</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en-GB"/>
              </w:rPr>
              <w:t>Ja attiecīgā dokumentācija par vissvarīgāko būvdarbu apmierinošu izpildi un iznākumu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Gadu skaits (šis laika periods ir norādīts atbilstošā paziņojumā vai iepirkuma procedūras dokumentos):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Būvdarbi: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shd w:val="clear" w:color="000000" w:fill="auto"/>
                <w:lang w:val="lv-LV" w:eastAsia="en-GB"/>
              </w:rPr>
            </w:pPr>
            <w:r w:rsidRPr="00385500">
              <w:rPr>
                <w:rFonts w:ascii="Times New Roman" w:eastAsia="Calibri" w:hAnsi="Times New Roman" w:cs="Times New Roman"/>
                <w:lang w:val="lv-LV" w:eastAsia="en-GB"/>
              </w:rPr>
              <w:t>1</w:t>
            </w:r>
            <w:r w:rsidRPr="00385500">
              <w:rPr>
                <w:rFonts w:ascii="Times New Roman" w:eastAsia="Calibri" w:hAnsi="Times New Roman" w:cs="Times New Roman"/>
                <w:highlight w:val="lightGray"/>
                <w:lang w:val="lv-LV" w:eastAsia="en-GB"/>
              </w:rPr>
              <w:t xml:space="preserve">b) Tikai </w:t>
            </w:r>
            <w:r w:rsidRPr="00385500">
              <w:rPr>
                <w:rFonts w:ascii="Times New Roman" w:eastAsia="Calibri" w:hAnsi="Times New Roman" w:cs="Times New Roman"/>
                <w:b/>
                <w:i/>
                <w:highlight w:val="lightGray"/>
                <w:lang w:val="lv-LV" w:eastAsia="en-GB"/>
              </w:rPr>
              <w:t>publiskiem piegādes līgumiem un publiskiem pakalpojumu līgumiem</w:t>
            </w:r>
            <w:r w:rsidRPr="00385500">
              <w:rPr>
                <w:rFonts w:ascii="Times New Roman" w:eastAsia="Calibri" w:hAnsi="Times New Roman" w:cs="Times New Roman"/>
                <w:highlight w:val="lightGray"/>
                <w:lang w:val="lv-LV" w:eastAsia="en-GB"/>
              </w:rPr>
              <w:t>:</w:t>
            </w:r>
            <w:r w:rsidRPr="00385500">
              <w:rPr>
                <w:rFonts w:ascii="Times New Roman" w:eastAsia="Calibri" w:hAnsi="Times New Roman" w:cs="Times New Roman"/>
                <w:lang w:val="lv-LV" w:eastAsia="en-GB"/>
              </w:rPr>
              <w:br/>
              <w:t>pārskata periodā</w:t>
            </w:r>
            <w:r w:rsidRPr="00385500">
              <w:rPr>
                <w:rFonts w:ascii="Times New Roman" w:eastAsia="Calibri" w:hAnsi="Times New Roman" w:cs="Times New Roman"/>
                <w:vertAlign w:val="superscript"/>
                <w:lang w:val="lv-LV" w:eastAsia="en-GB"/>
              </w:rPr>
              <w:footnoteReference w:id="38"/>
            </w:r>
            <w:r w:rsidRPr="00385500">
              <w:rPr>
                <w:rFonts w:ascii="Times New Roman" w:eastAsia="Calibri" w:hAnsi="Times New Roman" w:cs="Times New Roman"/>
                <w:lang w:val="lv-LV" w:eastAsia="en-GB"/>
              </w:rPr>
              <w:t xml:space="preserve"> ekonomikas dalībnieks </w:t>
            </w:r>
            <w:r w:rsidRPr="00385500">
              <w:rPr>
                <w:rFonts w:ascii="Times New Roman" w:eastAsia="Calibri" w:hAnsi="Times New Roman" w:cs="Times New Roman"/>
                <w:b/>
                <w:lang w:val="lv-LV" w:eastAsia="en-GB"/>
              </w:rPr>
              <w:t xml:space="preserve">ir veicis šādas būtiskākās norādītā veida piegādes vai </w:t>
            </w:r>
            <w:r w:rsidRPr="00385500">
              <w:rPr>
                <w:rFonts w:ascii="Times New Roman" w:eastAsia="Calibri" w:hAnsi="Times New Roman" w:cs="Times New Roman"/>
                <w:b/>
                <w:lang w:val="lv-LV" w:eastAsia="en-GB"/>
              </w:rPr>
              <w:lastRenderedPageBreak/>
              <w:t xml:space="preserve">sniedzis šādus galvenos norādītā veida pakalpojumus: </w:t>
            </w:r>
            <w:r w:rsidRPr="00385500">
              <w:rPr>
                <w:rFonts w:ascii="Times New Roman" w:eastAsia="Calibri" w:hAnsi="Times New Roman" w:cs="Times New Roman"/>
                <w:lang w:val="lv-LV" w:eastAsia="en-GB"/>
              </w:rPr>
              <w:t>Veidojot sarakstu, lūdzu, norādiet apjomus, datumus un valsts vai privātos saņēmējus</w:t>
            </w:r>
            <w:r w:rsidRPr="00385500">
              <w:rPr>
                <w:rFonts w:ascii="Times New Roman" w:eastAsia="Calibri" w:hAnsi="Times New Roman" w:cs="Times New Roman"/>
                <w:vertAlign w:val="superscript"/>
                <w:lang w:val="lv-LV" w:eastAsia="en-GB"/>
              </w:rPr>
              <w:footnoteReference w:id="39"/>
            </w:r>
            <w:r w:rsidRPr="00385500">
              <w:rPr>
                <w:rFonts w:ascii="Times New Roman" w:eastAsia="Calibri" w:hAnsi="Times New Roman" w:cs="Times New Roman"/>
                <w:lang w:val="lv-LV" w:eastAsia="en-GB"/>
              </w:rPr>
              <w:t>:</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lastRenderedPageBreak/>
              <w:br/>
            </w:r>
            <w:r w:rsidRPr="00385500">
              <w:rPr>
                <w:rFonts w:ascii="Times New Roman" w:eastAsia="Calibri" w:hAnsi="Times New Roman" w:cs="Times New Roman"/>
                <w:lang w:val="lv-LV" w:eastAsia="en-GB"/>
              </w:rP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74"/>
              <w:gridCol w:w="876"/>
              <w:gridCol w:w="1149"/>
            </w:tblGrid>
            <w:tr w:rsidR="00385500" w:rsidRPr="00385500" w:rsidTr="00FD085A">
              <w:tc>
                <w:tcPr>
                  <w:tcW w:w="1336"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Apraksts</w:t>
                  </w:r>
                </w:p>
              </w:tc>
              <w:tc>
                <w:tcPr>
                  <w:tcW w:w="936"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Summas</w:t>
                  </w:r>
                </w:p>
              </w:tc>
              <w:tc>
                <w:tcPr>
                  <w:tcW w:w="72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Datumi</w:t>
                  </w:r>
                </w:p>
              </w:tc>
              <w:tc>
                <w:tcPr>
                  <w:tcW w:w="1149"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Saņēmēji</w:t>
                  </w:r>
                </w:p>
              </w:tc>
            </w:tr>
            <w:tr w:rsidR="00385500" w:rsidRPr="00385500" w:rsidTr="00FD085A">
              <w:tc>
                <w:tcPr>
                  <w:tcW w:w="1336"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p>
              </w:tc>
              <w:tc>
                <w:tcPr>
                  <w:tcW w:w="936"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p>
              </w:tc>
              <w:tc>
                <w:tcPr>
                  <w:tcW w:w="72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p>
              </w:tc>
              <w:tc>
                <w:tcPr>
                  <w:tcW w:w="1149"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p>
              </w:tc>
            </w:tr>
          </w:tbl>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shd w:val="clear" w:color="000000" w:fill="auto"/>
                <w:lang w:val="lv-LV" w:eastAsia="en-GB"/>
              </w:rPr>
            </w:pPr>
            <w:r w:rsidRPr="00385500">
              <w:rPr>
                <w:rFonts w:ascii="Times New Roman" w:eastAsia="Calibri" w:hAnsi="Times New Roman" w:cs="Times New Roman"/>
                <w:lang w:val="lv-LV" w:eastAsia="en-GB"/>
              </w:rPr>
              <w:lastRenderedPageBreak/>
              <w:t xml:space="preserve">2) Ekonomikas dalībnieks var piesaistīt šādu </w:t>
            </w:r>
            <w:r w:rsidRPr="00385500">
              <w:rPr>
                <w:rFonts w:ascii="Times New Roman" w:eastAsia="Calibri" w:hAnsi="Times New Roman" w:cs="Times New Roman"/>
                <w:b/>
                <w:lang w:val="lv-LV" w:eastAsia="en-GB"/>
              </w:rPr>
              <w:t>tehnisko</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personālu vai tehniskās struktūras</w:t>
            </w:r>
            <w:r w:rsidRPr="00385500">
              <w:rPr>
                <w:rFonts w:ascii="Times New Roman" w:eastAsia="Calibri" w:hAnsi="Times New Roman" w:cs="Times New Roman"/>
                <w:b/>
                <w:vertAlign w:val="superscript"/>
                <w:lang w:val="lv-LV" w:eastAsia="en-GB"/>
              </w:rPr>
              <w:footnoteReference w:id="40"/>
            </w:r>
            <w:r w:rsidRPr="00385500">
              <w:rPr>
                <w:rFonts w:ascii="Times New Roman" w:eastAsia="Calibri" w:hAnsi="Times New Roman" w:cs="Times New Roman"/>
                <w:lang w:val="lv-LV" w:eastAsia="en-GB"/>
              </w:rPr>
              <w:t>, jo īpaši tās, kas atbild par kvalitātes kontroli:</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Publisku būvdarbu līgumu gadījumā ekonomikas dalībnieks spēs piesaistīt šādu tehnisko personālu vai tehniskās struktūras būvdarbu izpildei:</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3) Ekonomikas dalībnieks izmanto šādas </w:t>
            </w:r>
            <w:r w:rsidRPr="00385500">
              <w:rPr>
                <w:rFonts w:ascii="Times New Roman" w:eastAsia="Calibri" w:hAnsi="Times New Roman" w:cs="Times New Roman"/>
                <w:b/>
                <w:lang w:val="lv-LV" w:eastAsia="en-GB"/>
              </w:rPr>
              <w:t>tehniskās iekārtas un pasākumus</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kvalitātes nodrošināšanai,</w:t>
            </w:r>
            <w:r w:rsidRPr="00385500">
              <w:rPr>
                <w:rFonts w:ascii="Times New Roman" w:eastAsia="Calibri" w:hAnsi="Times New Roman" w:cs="Times New Roman"/>
                <w:lang w:val="lv-LV" w:eastAsia="en-GB"/>
              </w:rPr>
              <w:t xml:space="preserve"> tāpat arī tas izmanto šādas </w:t>
            </w:r>
            <w:r w:rsidRPr="00385500">
              <w:rPr>
                <w:rFonts w:ascii="Times New Roman" w:eastAsia="Calibri" w:hAnsi="Times New Roman" w:cs="Times New Roman"/>
                <w:b/>
                <w:lang w:val="lv-LV" w:eastAsia="en-GB"/>
              </w:rPr>
              <w:t>mācību un pētniecības iekārtas</w:t>
            </w:r>
            <w:r w:rsidRPr="00385500">
              <w:rPr>
                <w:rFonts w:ascii="Times New Roman" w:eastAsia="Calibri" w:hAnsi="Times New Roman" w:cs="Times New Roman"/>
                <w:lang w:val="lv-LV" w:eastAsia="en-GB"/>
              </w:rPr>
              <w:t xml:space="preserve">: </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4) Ekonomikas dalībnieks līguma izpildes laikā spēs izmantot šādas </w:t>
            </w:r>
            <w:r w:rsidRPr="00385500">
              <w:rPr>
                <w:rFonts w:ascii="Times New Roman" w:eastAsia="Calibri" w:hAnsi="Times New Roman" w:cs="Times New Roman"/>
                <w:b/>
                <w:lang w:val="lv-LV" w:eastAsia="en-GB"/>
              </w:rPr>
              <w:t>piegādes ķēdes pārvaldības</w:t>
            </w:r>
            <w:r w:rsidRPr="00385500">
              <w:rPr>
                <w:rFonts w:ascii="Times New Roman" w:eastAsia="Calibri" w:hAnsi="Times New Roman" w:cs="Times New Roman"/>
                <w:lang w:val="lv-LV" w:eastAsia="en-GB"/>
              </w:rPr>
              <w:t xml:space="preserve"> un izsekošanas sistēmas:</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b/>
                <w:i/>
                <w:lang w:val="lv-LV" w:eastAsia="en-GB"/>
              </w:rPr>
              <w:t>5</w:t>
            </w:r>
            <w:r w:rsidRPr="00385500">
              <w:rPr>
                <w:rFonts w:ascii="Times New Roman" w:eastAsia="Calibri" w:hAnsi="Times New Roman" w:cs="Times New Roman"/>
                <w:b/>
                <w:i/>
                <w:highlight w:val="lightGray"/>
                <w:lang w:val="lv-LV" w:eastAsia="en-GB"/>
              </w:rPr>
              <w:t>) Attiecībā uz piegādājamajiem sarežģītiem izstrādājumiem vai sniedzamiem sarežģītiem pakalpojumiem vai izņēmuma kārtā attiecībā uz izstrādājumiem vai pakalpojumiem, kas nepieciešami īpašam mērķim:</w:t>
            </w:r>
            <w:r w:rsidRPr="00385500">
              <w:rPr>
                <w:rFonts w:ascii="Times New Roman" w:eastAsia="Calibri" w:hAnsi="Times New Roman" w:cs="Times New Roman"/>
                <w:b/>
                <w:i/>
                <w:lang w:val="lv-LV" w:eastAsia="en-GB"/>
              </w:rPr>
              <w:br/>
            </w:r>
            <w:r w:rsidRPr="00385500">
              <w:rPr>
                <w:rFonts w:ascii="Times New Roman" w:eastAsia="Calibri" w:hAnsi="Times New Roman" w:cs="Times New Roman"/>
                <w:lang w:val="lv-LV" w:eastAsia="en-GB"/>
              </w:rPr>
              <w:t xml:space="preserve">Vai ekonomikas dalībnieks </w:t>
            </w:r>
            <w:r w:rsidRPr="00385500">
              <w:rPr>
                <w:rFonts w:ascii="Times New Roman" w:eastAsia="Calibri" w:hAnsi="Times New Roman" w:cs="Times New Roman"/>
                <w:b/>
                <w:lang w:val="lv-LV" w:eastAsia="en-GB"/>
              </w:rPr>
              <w:t>atļaus</w:t>
            </w:r>
            <w:r w:rsidRPr="00385500">
              <w:rPr>
                <w:rFonts w:ascii="Times New Roman" w:eastAsia="Calibri" w:hAnsi="Times New Roman" w:cs="Times New Roman"/>
                <w:lang w:val="lv-LV" w:eastAsia="en-GB"/>
              </w:rPr>
              <w:t xml:space="preserve"> veikt </w:t>
            </w:r>
            <w:r w:rsidRPr="00385500">
              <w:rPr>
                <w:rFonts w:ascii="Times New Roman" w:eastAsia="Calibri" w:hAnsi="Times New Roman" w:cs="Times New Roman"/>
                <w:b/>
                <w:lang w:val="lv-LV" w:eastAsia="en-GB"/>
              </w:rPr>
              <w:t>pārbaudes</w:t>
            </w:r>
            <w:r w:rsidRPr="00385500">
              <w:rPr>
                <w:rFonts w:ascii="Times New Roman" w:eastAsia="Calibri" w:hAnsi="Times New Roman" w:cs="Times New Roman"/>
                <w:b/>
                <w:vertAlign w:val="superscript"/>
                <w:lang w:val="lv-LV" w:eastAsia="en-GB"/>
              </w:rPr>
              <w:footnoteReference w:id="41"/>
            </w:r>
            <w:r w:rsidRPr="00385500">
              <w:rPr>
                <w:rFonts w:ascii="Times New Roman" w:eastAsia="Calibri" w:hAnsi="Times New Roman" w:cs="Times New Roman"/>
                <w:lang w:val="lv-LV" w:eastAsia="en-GB"/>
              </w:rPr>
              <w:t xml:space="preserve"> attiecībā uz ekonomikas dalībnieka </w:t>
            </w:r>
            <w:r w:rsidRPr="00385500">
              <w:rPr>
                <w:rFonts w:ascii="Times New Roman" w:eastAsia="Calibri" w:hAnsi="Times New Roman" w:cs="Times New Roman"/>
                <w:b/>
                <w:lang w:val="lv-LV" w:eastAsia="en-GB"/>
              </w:rPr>
              <w:t>ražošanas spējām</w:t>
            </w:r>
            <w:r w:rsidRPr="00385500">
              <w:rPr>
                <w:rFonts w:ascii="Times New Roman" w:eastAsia="Calibri" w:hAnsi="Times New Roman" w:cs="Times New Roman"/>
                <w:lang w:val="lv-LV" w:eastAsia="en-GB"/>
              </w:rPr>
              <w:t xml:space="preserve"> vai </w:t>
            </w:r>
            <w:r w:rsidRPr="00385500">
              <w:rPr>
                <w:rFonts w:ascii="Times New Roman" w:eastAsia="Calibri" w:hAnsi="Times New Roman" w:cs="Times New Roman"/>
                <w:b/>
                <w:lang w:val="lv-LV" w:eastAsia="en-GB"/>
              </w:rPr>
              <w:t>tehnisko spēju</w:t>
            </w:r>
            <w:r w:rsidRPr="00385500">
              <w:rPr>
                <w:rFonts w:ascii="Times New Roman" w:eastAsia="Calibri" w:hAnsi="Times New Roman" w:cs="Times New Roman"/>
                <w:lang w:val="lv-LV" w:eastAsia="en-GB"/>
              </w:rPr>
              <w:t xml:space="preserve"> un nepieciešamības gadījumā arī attiecībā uz tam pieejamajiem </w:t>
            </w:r>
            <w:r w:rsidRPr="00385500">
              <w:rPr>
                <w:rFonts w:ascii="Times New Roman" w:eastAsia="Calibri" w:hAnsi="Times New Roman" w:cs="Times New Roman"/>
                <w:b/>
                <w:lang w:val="lv-LV" w:eastAsia="en-GB"/>
              </w:rPr>
              <w:t>mācību un pētniecības līdzekļiem</w:t>
            </w:r>
            <w:r w:rsidRPr="00385500">
              <w:rPr>
                <w:rFonts w:ascii="Times New Roman" w:eastAsia="Calibri" w:hAnsi="Times New Roman" w:cs="Times New Roman"/>
                <w:lang w:val="lv-LV" w:eastAsia="en-GB"/>
              </w:rPr>
              <w:t xml:space="preserve">, kā arī attiecībā uz </w:t>
            </w:r>
            <w:r w:rsidRPr="00385500">
              <w:rPr>
                <w:rFonts w:ascii="Times New Roman" w:eastAsia="Calibri" w:hAnsi="Times New Roman" w:cs="Times New Roman"/>
                <w:b/>
                <w:lang w:val="lv-LV" w:eastAsia="en-GB"/>
              </w:rPr>
              <w:t>kvalitātes kontroles pasākumiem</w:t>
            </w:r>
            <w:r w:rsidRPr="00385500">
              <w:rPr>
                <w:rFonts w:ascii="Times New Roman" w:eastAsia="Calibri" w:hAnsi="Times New Roman" w:cs="Times New Roman"/>
                <w:lang w:val="lv-LV" w:eastAsia="en-GB"/>
              </w:rPr>
              <w:t>?</w:t>
            </w:r>
          </w:p>
        </w:tc>
        <w:tc>
          <w:tcPr>
            <w:tcW w:w="534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Jā [] Nē</w:t>
            </w:r>
          </w:p>
        </w:tc>
      </w:tr>
      <w:tr w:rsidR="00385500" w:rsidRPr="00385500"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b/>
                <w:sz w:val="24"/>
                <w:shd w:val="clear" w:color="000000" w:fill="auto"/>
                <w:lang w:val="lv-LV" w:eastAsia="en-GB"/>
              </w:rPr>
            </w:pPr>
            <w:r w:rsidRPr="00385500">
              <w:rPr>
                <w:rFonts w:ascii="Times New Roman" w:eastAsia="Calibri" w:hAnsi="Times New Roman" w:cs="Times New Roman"/>
                <w:lang w:val="lv-LV" w:eastAsia="en-GB"/>
              </w:rPr>
              <w:t xml:space="preserve">6) Šādu </w:t>
            </w:r>
            <w:r w:rsidRPr="00385500">
              <w:rPr>
                <w:rFonts w:ascii="Times New Roman" w:eastAsia="Calibri" w:hAnsi="Times New Roman" w:cs="Times New Roman"/>
                <w:b/>
                <w:lang w:val="lv-LV" w:eastAsia="en-GB"/>
              </w:rPr>
              <w:t>izglītību vai profesionālo kvalifikāciju</w:t>
            </w:r>
            <w:r w:rsidRPr="00385500">
              <w:rPr>
                <w:rFonts w:ascii="Times New Roman" w:eastAsia="Calibri" w:hAnsi="Times New Roman" w:cs="Times New Roman"/>
                <w:lang w:val="lv-LV" w:eastAsia="en-GB"/>
              </w:rPr>
              <w:t xml:space="preserve"> ir ieguvis: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pakalpojumu sniedzējs vai pats darbuzņēmējs,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b/>
                <w:i/>
                <w:lang w:val="lv-LV" w:eastAsia="en-GB"/>
              </w:rPr>
              <w:t>un/vai</w:t>
            </w:r>
            <w:r w:rsidRPr="00385500">
              <w:rPr>
                <w:rFonts w:ascii="Times New Roman" w:eastAsia="Calibri" w:hAnsi="Times New Roman" w:cs="Times New Roman"/>
                <w:lang w:val="lv-LV" w:eastAsia="en-GB"/>
              </w:rPr>
              <w:t xml:space="preserve"> (atkarībā no atbilstošā paziņojumā vai iepirkuma procedūras dokumentos izklāstītajām prasībām);</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tā vadības personāls:</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a)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b) [……]</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7) Ekonomikas dalībnieks līguma izpildes laikā spēs īstenot šādus </w:t>
            </w:r>
            <w:r w:rsidRPr="00385500">
              <w:rPr>
                <w:rFonts w:ascii="Times New Roman" w:eastAsia="Calibri" w:hAnsi="Times New Roman" w:cs="Times New Roman"/>
                <w:b/>
                <w:lang w:val="lv-LV" w:eastAsia="en-GB"/>
              </w:rPr>
              <w:t>vides pārvaldības pasākumus:</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8) Ekonomikas dalībnieka </w:t>
            </w:r>
            <w:r w:rsidRPr="00385500">
              <w:rPr>
                <w:rFonts w:ascii="Times New Roman" w:eastAsia="Calibri" w:hAnsi="Times New Roman" w:cs="Times New Roman"/>
                <w:b/>
                <w:lang w:val="lv-LV" w:eastAsia="en-GB"/>
              </w:rPr>
              <w:t>vidējais gadā nodarbināto skaits</w:t>
            </w:r>
            <w:r w:rsidRPr="00385500">
              <w:rPr>
                <w:rFonts w:ascii="Times New Roman" w:eastAsia="Calibri" w:hAnsi="Times New Roman" w:cs="Times New Roman"/>
                <w:lang w:val="lv-LV" w:eastAsia="en-GB"/>
              </w:rPr>
              <w:t xml:space="preserve"> un vadības personāla skaits pēdējo trīs gadu laikā bija šāds:</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Gads, vidējais gada laikā nodarbināto skaits: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lastRenderedPageBreak/>
              <w:t>Gads, vadības personāla skaits:</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 xml:space="preserve">9) Līguma izpildei būs pieejami </w:t>
            </w:r>
            <w:r w:rsidRPr="00385500">
              <w:rPr>
                <w:rFonts w:ascii="Times New Roman" w:eastAsia="Calibri" w:hAnsi="Times New Roman" w:cs="Times New Roman"/>
                <w:b/>
                <w:lang w:val="lv-LV" w:eastAsia="en-GB"/>
              </w:rPr>
              <w:t>šādi līdzekļi, iekārtas vai tehniskais aprīkojums</w:t>
            </w:r>
            <w:r w:rsidRPr="00385500">
              <w:rPr>
                <w:rFonts w:ascii="Times New Roman" w:eastAsia="Calibri" w:hAnsi="Times New Roman" w:cs="Times New Roman"/>
                <w:lang w:val="lv-LV" w:eastAsia="en-GB"/>
              </w:rPr>
              <w:t>:</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10) Ekonomikas dalībnieks </w:t>
            </w:r>
            <w:r w:rsidRPr="00385500">
              <w:rPr>
                <w:rFonts w:ascii="Times New Roman" w:eastAsia="Calibri" w:hAnsi="Times New Roman" w:cs="Times New Roman"/>
                <w:b/>
                <w:lang w:val="lv-LV" w:eastAsia="en-GB"/>
              </w:rPr>
              <w:t>plāno, ka, iespējams</w:t>
            </w:r>
            <w:r w:rsidRPr="00385500">
              <w:rPr>
                <w:rFonts w:ascii="Times New Roman" w:eastAsia="Calibri" w:hAnsi="Times New Roman" w:cs="Times New Roman"/>
                <w:lang w:val="lv-LV" w:eastAsia="en-GB"/>
              </w:rPr>
              <w:t xml:space="preserve"> šāda līguma </w:t>
            </w:r>
            <w:r w:rsidRPr="00385500">
              <w:rPr>
                <w:rFonts w:ascii="Times New Roman" w:eastAsia="Calibri" w:hAnsi="Times New Roman" w:cs="Times New Roman"/>
                <w:b/>
                <w:lang w:val="lv-LV" w:eastAsia="en-GB"/>
              </w:rPr>
              <w:t>daļa</w:t>
            </w:r>
            <w:r w:rsidRPr="00385500">
              <w:rPr>
                <w:rFonts w:ascii="Times New Roman" w:eastAsia="Calibri" w:hAnsi="Times New Roman" w:cs="Times New Roman"/>
                <w:lang w:val="lv-LV" w:eastAsia="en-GB"/>
              </w:rPr>
              <w:t xml:space="preserve"> (</w:t>
            </w:r>
            <w:r w:rsidRPr="00385500">
              <w:rPr>
                <w:rFonts w:ascii="Times New Roman" w:eastAsia="Calibri" w:hAnsi="Times New Roman" w:cs="Times New Roman"/>
                <w:b/>
                <w:lang w:val="lv-LV" w:eastAsia="en-GB"/>
              </w:rPr>
              <w:t>t. i., procentuālā daļa</w:t>
            </w:r>
            <w:r w:rsidRPr="00385500">
              <w:rPr>
                <w:rFonts w:ascii="Times New Roman" w:eastAsia="Calibri" w:hAnsi="Times New Roman" w:cs="Times New Roman"/>
                <w:lang w:val="lv-LV" w:eastAsia="en-GB"/>
              </w:rPr>
              <w:t xml:space="preserve">) tiks nodota </w:t>
            </w:r>
            <w:r w:rsidRPr="00385500">
              <w:rPr>
                <w:rFonts w:ascii="Times New Roman" w:eastAsia="Calibri" w:hAnsi="Times New Roman" w:cs="Times New Roman"/>
                <w:b/>
                <w:lang w:val="lv-LV" w:eastAsia="en-GB"/>
              </w:rPr>
              <w:t>apakšuzņēmējam</w:t>
            </w:r>
            <w:r w:rsidRPr="00385500">
              <w:rPr>
                <w:rFonts w:ascii="Times New Roman" w:eastAsia="Calibri" w:hAnsi="Times New Roman" w:cs="Times New Roman"/>
                <w:b/>
                <w:vertAlign w:val="superscript"/>
                <w:lang w:val="lv-LV" w:eastAsia="en-GB"/>
              </w:rPr>
              <w:footnoteReference w:id="42"/>
            </w:r>
            <w:r w:rsidRPr="00385500">
              <w:rPr>
                <w:rFonts w:ascii="Times New Roman" w:eastAsia="Calibri" w:hAnsi="Times New Roman" w:cs="Times New Roman"/>
                <w:lang w:val="lv-LV" w:eastAsia="en-GB"/>
              </w:rPr>
              <w:t>:</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w:t>
            </w:r>
          </w:p>
        </w:tc>
      </w:tr>
      <w:tr w:rsidR="00385500" w:rsidRPr="00996589"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11</w:t>
            </w:r>
            <w:r w:rsidRPr="00385500">
              <w:rPr>
                <w:rFonts w:ascii="Times New Roman" w:eastAsia="Calibri" w:hAnsi="Times New Roman" w:cs="Times New Roman"/>
                <w:highlight w:val="lightGray"/>
                <w:lang w:val="lv-LV" w:eastAsia="en-GB"/>
              </w:rPr>
              <w:t xml:space="preserve">) </w:t>
            </w:r>
            <w:r w:rsidRPr="00385500">
              <w:rPr>
                <w:rFonts w:ascii="Times New Roman" w:eastAsia="Calibri" w:hAnsi="Times New Roman" w:cs="Times New Roman"/>
                <w:b/>
                <w:i/>
                <w:highlight w:val="lightGray"/>
                <w:lang w:val="lv-LV" w:eastAsia="en-GB"/>
              </w:rPr>
              <w:t>Publiskiem piegāžu līgumiem</w:t>
            </w:r>
            <w:r w:rsidRPr="00385500">
              <w:rPr>
                <w:rFonts w:ascii="Times New Roman" w:eastAsia="Calibri" w:hAnsi="Times New Roman" w:cs="Times New Roman"/>
                <w:highlight w:val="lightGray"/>
                <w:lang w:val="lv-LV" w:eastAsia="en-GB"/>
              </w:rPr>
              <w:t>:</w:t>
            </w:r>
            <w:r w:rsidRPr="00385500">
              <w:rPr>
                <w:rFonts w:ascii="Times New Roman" w:eastAsia="Calibri" w:hAnsi="Times New Roman" w:cs="Times New Roman"/>
                <w:lang w:val="lv-LV" w:eastAsia="en-GB"/>
              </w:rPr>
              <w:br/>
              <w:t>Ekonomikas dalībnieks iesniegs to nepieciešamo piegādājamo izstrādājumu paraugus, aprakstus vai fotogrāfijas, kuriem nav nepieciešams pievienot autentiskuma apliecinājumus;</w:t>
            </w:r>
            <w:r w:rsidRPr="00385500">
              <w:rPr>
                <w:rFonts w:ascii="Times New Roman" w:eastAsia="Calibri" w:hAnsi="Times New Roman" w:cs="Times New Roman"/>
                <w:sz w:val="24"/>
                <w:lang w:val="lv-LV" w:eastAsia="en-GB"/>
              </w:rPr>
              <w:br/>
              <w:t>Tāpat arī ekonomikas dalībnieks apliecina, ka iesniegs pieprasītos autentiskuma apliecinājums, ja tas būs nepieciešams</w:t>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996589" w:rsidTr="00385500">
        <w:tc>
          <w:tcPr>
            <w:tcW w:w="4644"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shd w:val="clear" w:color="000000" w:fill="auto"/>
                <w:lang w:val="lv-LV" w:eastAsia="en-GB"/>
              </w:rPr>
            </w:pPr>
            <w:r w:rsidRPr="00385500">
              <w:rPr>
                <w:rFonts w:ascii="Times New Roman" w:eastAsia="Calibri" w:hAnsi="Times New Roman" w:cs="Times New Roman"/>
                <w:lang w:val="lv-LV" w:eastAsia="en-GB"/>
              </w:rPr>
              <w:t>12</w:t>
            </w:r>
            <w:r w:rsidRPr="00385500">
              <w:rPr>
                <w:rFonts w:ascii="Times New Roman" w:eastAsia="Calibri" w:hAnsi="Times New Roman" w:cs="Times New Roman"/>
                <w:highlight w:val="lightGray"/>
                <w:lang w:val="lv-LV" w:eastAsia="en-GB"/>
              </w:rPr>
              <w:t xml:space="preserve">) </w:t>
            </w:r>
            <w:r w:rsidRPr="00385500">
              <w:rPr>
                <w:rFonts w:ascii="Times New Roman" w:eastAsia="Calibri" w:hAnsi="Times New Roman" w:cs="Times New Roman"/>
                <w:b/>
                <w:i/>
                <w:highlight w:val="lightGray"/>
                <w:lang w:val="lv-LV" w:eastAsia="en-GB"/>
              </w:rPr>
              <w:t>Publiskiem piegāžu līgumiem</w:t>
            </w:r>
            <w:r w:rsidRPr="00385500">
              <w:rPr>
                <w:rFonts w:ascii="Times New Roman" w:eastAsia="Calibri" w:hAnsi="Times New Roman" w:cs="Times New Roman"/>
                <w:highlight w:val="lightGray"/>
                <w:lang w:val="lv-LV" w:eastAsia="en-GB"/>
              </w:rPr>
              <w:t>:</w:t>
            </w:r>
            <w:r w:rsidRPr="00385500">
              <w:rPr>
                <w:rFonts w:ascii="Times New Roman" w:eastAsia="Calibri" w:hAnsi="Times New Roman" w:cs="Times New Roman"/>
                <w:lang w:val="lv-LV" w:eastAsia="en-GB"/>
              </w:rPr>
              <w:br/>
              <w:t xml:space="preserve">Vai ekonomikas dalībnieks var iesniegt nepieciešamos </w:t>
            </w:r>
            <w:r w:rsidRPr="00385500">
              <w:rPr>
                <w:rFonts w:ascii="Times New Roman" w:eastAsia="Calibri" w:hAnsi="Times New Roman" w:cs="Times New Roman"/>
                <w:b/>
                <w:lang w:val="lv-LV" w:eastAsia="en-GB"/>
              </w:rPr>
              <w:t>sertifikātus</w:t>
            </w:r>
            <w:r w:rsidRPr="00385500">
              <w:rPr>
                <w:rFonts w:ascii="Times New Roman" w:eastAsia="Calibri" w:hAnsi="Times New Roman" w:cs="Times New Roman"/>
                <w:lang w:val="lv-LV" w:eastAsia="en-GB"/>
              </w:rPr>
              <w:t xml:space="preserve">, kurus sagatavojuši oficiāli </w:t>
            </w:r>
            <w:r w:rsidRPr="00385500">
              <w:rPr>
                <w:rFonts w:ascii="Times New Roman" w:eastAsia="Calibri" w:hAnsi="Times New Roman" w:cs="Times New Roman"/>
                <w:b/>
                <w:lang w:val="lv-LV" w:eastAsia="en-GB"/>
              </w:rPr>
              <w:t>kvalitātes kontroles institūti</w:t>
            </w:r>
            <w:r w:rsidRPr="00385500">
              <w:rPr>
                <w:rFonts w:ascii="Times New Roman" w:eastAsia="Calibri" w:hAnsi="Times New Roman" w:cs="Times New Roman"/>
                <w:lang w:val="lv-LV"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Ja “nē”,</w:t>
            </w:r>
            <w:r w:rsidRPr="00385500">
              <w:rPr>
                <w:rFonts w:ascii="Times New Roman" w:eastAsia="Calibri" w:hAnsi="Times New Roman" w:cs="Times New Roman"/>
                <w:lang w:val="lv-LV" w:eastAsia="en-GB"/>
              </w:rPr>
              <w:t xml:space="preserve"> lūdzu, paskaidrojiet, kāpēc, un norādiet, kādus cita veida apliecinājumus var iesniegt: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34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bl>
    <w:p w:rsidR="00385500" w:rsidRPr="00385500" w:rsidRDefault="00385500" w:rsidP="00385500">
      <w:pPr>
        <w:keepNext/>
        <w:spacing w:before="120" w:after="360" w:line="240" w:lineRule="auto"/>
        <w:ind w:left="360"/>
        <w:jc w:val="center"/>
        <w:rPr>
          <w:rFonts w:ascii="Times New Roman" w:eastAsia="Calibri" w:hAnsi="Times New Roman" w:cs="Times New Roman"/>
          <w:b/>
          <w:smallCaps/>
          <w:lang w:val="lv-LV" w:eastAsia="en-GB"/>
        </w:rPr>
      </w:pPr>
      <w:bookmarkStart w:id="46" w:name="_DV_M4307"/>
      <w:bookmarkStart w:id="47" w:name="_DV_M4308"/>
      <w:bookmarkStart w:id="48" w:name="_DV_M4309"/>
      <w:bookmarkStart w:id="49" w:name="_DV_M4310"/>
      <w:bookmarkStart w:id="50" w:name="_DV_M4311"/>
      <w:bookmarkStart w:id="51" w:name="_DV_M4312"/>
      <w:bookmarkEnd w:id="46"/>
      <w:bookmarkEnd w:id="47"/>
      <w:bookmarkEnd w:id="48"/>
      <w:bookmarkEnd w:id="49"/>
      <w:bookmarkEnd w:id="50"/>
      <w:bookmarkEnd w:id="51"/>
      <w:r w:rsidRPr="00385500">
        <w:rPr>
          <w:rFonts w:ascii="Times New Roman" w:eastAsia="Calibri" w:hAnsi="Times New Roman" w:cs="Times New Roman"/>
          <w:b/>
          <w:smallCaps/>
          <w:lang w:val="lv-LV" w:eastAsia="en-GB"/>
        </w:rPr>
        <w:t>D: Kvalitātes nodrošināšanas shēmas un vides vadības standarti</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val="lv-LV" w:eastAsia="en-GB"/>
        </w:rPr>
      </w:pPr>
      <w:r w:rsidRPr="00385500">
        <w:rPr>
          <w:rFonts w:ascii="Times New Roman" w:eastAsia="Calibri" w:hAnsi="Times New Roman" w:cs="Times New Roman"/>
          <w:b/>
          <w:i/>
          <w:sz w:val="20"/>
          <w:szCs w:val="20"/>
          <w:lang w:val="lv-LV" w:eastAsia="en-GB"/>
        </w:rPr>
        <w:t>Ekonomikas dalībniekam informācija ir jāsniedz</w:t>
      </w:r>
      <w:r w:rsidRPr="00385500">
        <w:rPr>
          <w:rFonts w:ascii="Times New Roman" w:eastAsia="Calibri" w:hAnsi="Times New Roman" w:cs="Times New Roman"/>
          <w:sz w:val="20"/>
          <w:szCs w:val="20"/>
          <w:lang w:val="lv-LV" w:eastAsia="en-GB"/>
        </w:rPr>
        <w:t xml:space="preserve"> </w:t>
      </w:r>
      <w:r w:rsidRPr="00385500">
        <w:rPr>
          <w:rFonts w:ascii="Times New Roman" w:eastAsia="Calibri" w:hAnsi="Times New Roman" w:cs="Times New Roman"/>
          <w:b/>
          <w:sz w:val="20"/>
          <w:szCs w:val="20"/>
          <w:u w:val="single"/>
          <w:lang w:val="lv-LV" w:eastAsia="en-GB"/>
        </w:rPr>
        <w:t>tikai</w:t>
      </w:r>
      <w:r w:rsidRPr="00385500">
        <w:rPr>
          <w:rFonts w:ascii="Times New Roman" w:eastAsia="Calibri" w:hAnsi="Times New Roman" w:cs="Times New Roman"/>
          <w:sz w:val="20"/>
          <w:szCs w:val="20"/>
          <w:lang w:val="lv-LV" w:eastAsia="en-GB"/>
        </w:rPr>
        <w:t xml:space="preserve"> </w:t>
      </w:r>
      <w:r w:rsidRPr="00385500">
        <w:rPr>
          <w:rFonts w:ascii="Times New Roman" w:eastAsia="Calibri" w:hAnsi="Times New Roman" w:cs="Times New Roman"/>
          <w:b/>
          <w:i/>
          <w:sz w:val="20"/>
          <w:szCs w:val="20"/>
          <w:lang w:val="lv-LV"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3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Kvalitātes nodrošināšanas shēmas un vides vadības standarti</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xml:space="preserve">Vai ekonomikas dalībnieks spēs uzrādīt </w:t>
            </w:r>
            <w:r w:rsidRPr="00385500">
              <w:rPr>
                <w:rFonts w:ascii="Times New Roman" w:eastAsia="Calibri" w:hAnsi="Times New Roman" w:cs="Times New Roman"/>
                <w:b/>
                <w:lang w:val="lv-LV" w:eastAsia="en-GB"/>
              </w:rPr>
              <w:t>sertifikātus</w:t>
            </w:r>
            <w:r w:rsidRPr="00385500">
              <w:rPr>
                <w:rFonts w:ascii="Times New Roman" w:eastAsia="Calibri" w:hAnsi="Times New Roman" w:cs="Times New Roman"/>
                <w:lang w:val="lv-LV" w:eastAsia="en-GB"/>
              </w:rPr>
              <w:t xml:space="preserve">, kurus sagatavojušas neatkarīgas struktūras un kuri apliecina, ka ekonomikas dalībnieks atbilst nepieciešamajiem </w:t>
            </w:r>
            <w:r w:rsidRPr="00385500">
              <w:rPr>
                <w:rFonts w:ascii="Times New Roman" w:eastAsia="Calibri" w:hAnsi="Times New Roman" w:cs="Times New Roman"/>
                <w:b/>
                <w:lang w:val="lv-LV" w:eastAsia="en-GB"/>
              </w:rPr>
              <w:t>kvalitātes nodrošināšanas standartiem</w:t>
            </w:r>
            <w:r w:rsidRPr="00385500">
              <w:rPr>
                <w:rFonts w:ascii="Times New Roman" w:eastAsia="Calibri" w:hAnsi="Times New Roman" w:cs="Times New Roman"/>
                <w:lang w:val="lv-LV" w:eastAsia="en-GB"/>
              </w:rPr>
              <w:t xml:space="preserve">, tostarp attiecībā uz </w:t>
            </w:r>
            <w:r w:rsidRPr="00385500">
              <w:rPr>
                <w:rFonts w:ascii="Times New Roman" w:eastAsia="Calibri" w:hAnsi="Times New Roman" w:cs="Times New Roman"/>
                <w:lang w:val="lv-LV" w:eastAsia="en-GB"/>
              </w:rPr>
              <w:lastRenderedPageBreak/>
              <w:t>vides pieejamību personām ar invaliditāti?</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Ja “nē”,</w:t>
            </w:r>
            <w:r w:rsidRPr="00385500">
              <w:rPr>
                <w:rFonts w:ascii="Times New Roman" w:eastAsia="Calibri" w:hAnsi="Times New Roman" w:cs="Times New Roman"/>
                <w:lang w:val="lv-LV" w:eastAsia="en-GB"/>
              </w:rPr>
              <w:t xml:space="preserve"> lūdzu, paskaidrojiet, kāpēc, un norādiet, kādus cita veida apliecinājumus var iesniegt par kvalitātes nodrošināšanas shēmu:</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lastRenderedPageBreak/>
              <w:br/>
            </w:r>
            <w:r w:rsidRPr="00385500">
              <w:rPr>
                <w:rFonts w:ascii="Times New Roman" w:eastAsia="Calibri" w:hAnsi="Times New Roman" w:cs="Times New Roman"/>
                <w:lang w:val="lv-LV" w:eastAsia="en-GB"/>
              </w:rPr>
              <w:t>[……]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lastRenderedPageBreak/>
              <w:t xml:space="preserve">Vai ekonomikas dalībnieks spēs uzrādīt </w:t>
            </w:r>
            <w:r w:rsidRPr="00385500">
              <w:rPr>
                <w:rFonts w:ascii="Times New Roman" w:eastAsia="Calibri" w:hAnsi="Times New Roman" w:cs="Times New Roman"/>
                <w:b/>
                <w:lang w:val="lv-LV" w:eastAsia="en-GB"/>
              </w:rPr>
              <w:t>sertifikātus</w:t>
            </w:r>
            <w:r w:rsidRPr="00385500">
              <w:rPr>
                <w:rFonts w:ascii="Times New Roman" w:eastAsia="Calibri" w:hAnsi="Times New Roman" w:cs="Times New Roman"/>
                <w:lang w:val="lv-LV" w:eastAsia="en-GB"/>
              </w:rPr>
              <w:t xml:space="preserve">, kurus sagatavojušas neatkarīgas struktūras un kuri apliecina, ka ekonomikas dalībnieks atbilst nepieciešamajām </w:t>
            </w:r>
            <w:r w:rsidRPr="00385500">
              <w:rPr>
                <w:rFonts w:ascii="Times New Roman" w:eastAsia="Calibri" w:hAnsi="Times New Roman" w:cs="Times New Roman"/>
                <w:b/>
                <w:lang w:val="lv-LV" w:eastAsia="en-GB"/>
              </w:rPr>
              <w:t>vides vadības sistēmām vai standartiem</w:t>
            </w:r>
            <w:r w:rsidRPr="00385500">
              <w:rPr>
                <w:rFonts w:ascii="Times New Roman" w:eastAsia="Calibri" w:hAnsi="Times New Roman" w:cs="Times New Roman"/>
                <w:lang w:val="lv-LV" w:eastAsia="en-GB"/>
              </w:rPr>
              <w:t>?</w:t>
            </w:r>
            <w:r w:rsidRPr="00385500">
              <w:rPr>
                <w:rFonts w:ascii="Times New Roman" w:eastAsia="Calibri" w:hAnsi="Times New Roman" w:cs="Times New Roman"/>
                <w:lang w:val="lv-LV" w:eastAsia="en-GB"/>
              </w:rPr>
              <w:br/>
            </w:r>
            <w:r w:rsidRPr="00385500">
              <w:rPr>
                <w:rFonts w:ascii="Times New Roman" w:eastAsia="Calibri" w:hAnsi="Times New Roman" w:cs="Times New Roman"/>
                <w:b/>
                <w:lang w:val="lv-LV" w:eastAsia="en-GB"/>
              </w:rPr>
              <w:t>Ja “nē”,</w:t>
            </w:r>
            <w:r w:rsidRPr="00385500">
              <w:rPr>
                <w:rFonts w:ascii="Times New Roman" w:eastAsia="Calibri" w:hAnsi="Times New Roman" w:cs="Times New Roman"/>
                <w:lang w:val="lv-LV" w:eastAsia="en-GB"/>
              </w:rPr>
              <w:t xml:space="preserve"> lūdzu, paskaidrojiet, kāpēc, un norādiet, kādus cita veida apliecinājumus var iesniegt par </w:t>
            </w:r>
            <w:r w:rsidRPr="00385500">
              <w:rPr>
                <w:rFonts w:ascii="Times New Roman" w:eastAsia="Calibri" w:hAnsi="Times New Roman" w:cs="Times New Roman"/>
                <w:b/>
                <w:lang w:val="lv-LV" w:eastAsia="en-GB"/>
              </w:rPr>
              <w:t>vides vadības sistēmām vai standartiem</w:t>
            </w:r>
            <w:r w:rsidRPr="00385500">
              <w:rPr>
                <w:rFonts w:ascii="Times New Roman" w:eastAsia="Calibri" w:hAnsi="Times New Roman" w:cs="Times New Roman"/>
                <w:lang w:val="lv-LV" w:eastAsia="en-GB"/>
              </w:rPr>
              <w:t>:</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en-GB"/>
              </w:rPr>
              <w:t>Ja attiecīgā dokumentācija ir pieejama elektroniski, lūdzu, norādiet to:</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sz w:val="24"/>
                <w:lang w:val="lv-LV" w:eastAsia="en-GB"/>
              </w:rPr>
            </w:pP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p>
        </w:tc>
      </w:tr>
    </w:tbl>
    <w:p w:rsidR="00385500" w:rsidRPr="00385500" w:rsidRDefault="00385500" w:rsidP="00385500">
      <w:pPr>
        <w:keepNext/>
        <w:spacing w:before="120" w:after="360" w:line="240" w:lineRule="auto"/>
        <w:ind w:left="926"/>
        <w:jc w:val="center"/>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t>V daļa. Kvalificētu kandidātu skaita samazināšana</w:t>
      </w:r>
    </w:p>
    <w:p w:rsidR="00385500" w:rsidRPr="00385500" w:rsidRDefault="00385500" w:rsidP="003855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sz w:val="20"/>
          <w:szCs w:val="20"/>
          <w:lang w:val="lv-LV" w:eastAsia="en-GB"/>
        </w:rPr>
      </w:pPr>
      <w:r w:rsidRPr="00385500">
        <w:rPr>
          <w:rFonts w:ascii="Times New Roman" w:eastAsia="Calibri" w:hAnsi="Times New Roman" w:cs="Times New Roman"/>
          <w:b/>
          <w:i/>
          <w:sz w:val="20"/>
          <w:szCs w:val="20"/>
          <w:lang w:val="lv-LV" w:eastAsia="en-GB"/>
        </w:rPr>
        <w:t>Ekonomikas dalībniekam informācija</w:t>
      </w:r>
      <w:r w:rsidRPr="00385500">
        <w:rPr>
          <w:rFonts w:ascii="Times New Roman" w:eastAsia="Calibri" w:hAnsi="Times New Roman" w:cs="Times New Roman"/>
          <w:b/>
          <w:sz w:val="20"/>
          <w:szCs w:val="20"/>
          <w:lang w:val="lv-LV" w:eastAsia="en-GB"/>
        </w:rPr>
        <w:t xml:space="preserve"> </w:t>
      </w:r>
      <w:r w:rsidRPr="00385500">
        <w:rPr>
          <w:rFonts w:ascii="Times New Roman" w:eastAsia="Calibri" w:hAnsi="Times New Roman" w:cs="Times New Roman"/>
          <w:b/>
          <w:sz w:val="20"/>
          <w:szCs w:val="20"/>
          <w:u w:val="single"/>
          <w:lang w:val="lv-LV" w:eastAsia="en-GB"/>
        </w:rPr>
        <w:t>jāsniedz</w:t>
      </w:r>
      <w:r w:rsidRPr="00385500">
        <w:rPr>
          <w:rFonts w:ascii="Times New Roman" w:eastAsia="Calibri" w:hAnsi="Times New Roman" w:cs="Times New Roman"/>
          <w:b/>
          <w:sz w:val="20"/>
          <w:szCs w:val="20"/>
          <w:lang w:val="lv-LV" w:eastAsia="en-GB"/>
        </w:rPr>
        <w:t xml:space="preserve"> </w:t>
      </w:r>
      <w:r w:rsidRPr="00385500">
        <w:rPr>
          <w:rFonts w:ascii="Times New Roman" w:eastAsia="Calibri" w:hAnsi="Times New Roman" w:cs="Times New Roman"/>
          <w:b/>
          <w:i/>
          <w:sz w:val="20"/>
          <w:szCs w:val="20"/>
          <w:lang w:val="lv-LV"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385500">
        <w:rPr>
          <w:rFonts w:ascii="Times New Roman" w:eastAsia="Calibri" w:hAnsi="Times New Roman" w:cs="Times New Roman"/>
          <w:sz w:val="20"/>
          <w:szCs w:val="20"/>
          <w:lang w:val="lv-LV" w:eastAsia="en-GB"/>
        </w:rPr>
        <w:t xml:space="preserve"> </w:t>
      </w:r>
      <w:r w:rsidRPr="00385500">
        <w:rPr>
          <w:rFonts w:ascii="Times New Roman" w:eastAsia="Calibri" w:hAnsi="Times New Roman" w:cs="Times New Roman"/>
          <w:b/>
          <w:sz w:val="20"/>
          <w:szCs w:val="20"/>
          <w:u w:val="single"/>
          <w:lang w:val="lv-LV" w:eastAsia="en-GB"/>
        </w:rPr>
        <w:t>ja piemērojams,</w:t>
      </w:r>
      <w:r w:rsidRPr="00385500">
        <w:rPr>
          <w:rFonts w:ascii="Times New Roman" w:eastAsia="Calibri" w:hAnsi="Times New Roman" w:cs="Times New Roman"/>
          <w:sz w:val="20"/>
          <w:szCs w:val="20"/>
          <w:lang w:val="lv-LV" w:eastAsia="en-GB"/>
        </w:rPr>
        <w:t xml:space="preserve"> </w:t>
      </w:r>
      <w:r w:rsidRPr="00385500">
        <w:rPr>
          <w:rFonts w:ascii="Times New Roman" w:eastAsia="Calibri" w:hAnsi="Times New Roman" w:cs="Times New Roman"/>
          <w:b/>
          <w:i/>
          <w:sz w:val="20"/>
          <w:szCs w:val="20"/>
          <w:lang w:val="lv-LV" w:eastAsia="en-GB"/>
        </w:rPr>
        <w:t>ir izklāstīta atbilstošā paziņojumā vai šādā paziņojumā minētajos iepirkuma procedūras dokumentos.</w:t>
      </w:r>
      <w:r w:rsidRPr="00385500">
        <w:rPr>
          <w:rFonts w:ascii="Times New Roman" w:eastAsia="Calibri" w:hAnsi="Times New Roman" w:cs="Times New Roman"/>
          <w:b/>
          <w:i/>
          <w:w w:val="0"/>
          <w:sz w:val="20"/>
          <w:szCs w:val="20"/>
          <w:lang w:val="lv-LV" w:eastAsia="fr-BE"/>
        </w:rPr>
        <w:br/>
      </w:r>
      <w:r w:rsidRPr="00385500">
        <w:rPr>
          <w:rFonts w:ascii="Times New Roman" w:eastAsia="Calibri" w:hAnsi="Times New Roman" w:cs="Times New Roman"/>
          <w:b/>
          <w:i/>
          <w:sz w:val="20"/>
          <w:szCs w:val="20"/>
          <w:lang w:val="lv-LV" w:eastAsia="en-GB"/>
        </w:rPr>
        <w:t>Tikai attiecībā uz slēgtām procedūrām, konkursa procedūrām ar sarunām, konkursa dialogiem un inovācijas partnerībām:</w:t>
      </w:r>
    </w:p>
    <w:p w:rsidR="00385500" w:rsidRPr="00385500" w:rsidRDefault="00385500" w:rsidP="00385500">
      <w:pPr>
        <w:spacing w:before="120" w:after="120" w:line="240" w:lineRule="auto"/>
        <w:jc w:val="both"/>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t>Ekonomikas dalībnieks apliecina, ka:</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31"/>
      </w:tblGrid>
      <w:tr w:rsidR="00385500" w:rsidRPr="00385500"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Skaita samazināšana</w:t>
            </w:r>
          </w:p>
        </w:tc>
        <w:tc>
          <w:tcPr>
            <w:tcW w:w="5431"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i/>
                <w:sz w:val="24"/>
                <w:lang w:val="lv-LV" w:eastAsia="en-GB"/>
              </w:rPr>
            </w:pPr>
            <w:r w:rsidRPr="00385500">
              <w:rPr>
                <w:rFonts w:ascii="Times New Roman" w:eastAsia="Calibri" w:hAnsi="Times New Roman" w:cs="Times New Roman"/>
                <w:b/>
                <w:i/>
                <w:lang w:val="lv-LV" w:eastAsia="en-GB"/>
              </w:rPr>
              <w:t>Atbilde:</w:t>
            </w:r>
          </w:p>
        </w:tc>
      </w:tr>
      <w:tr w:rsidR="00385500" w:rsidRPr="00996589" w:rsidTr="00385500">
        <w:tc>
          <w:tcPr>
            <w:tcW w:w="4644" w:type="dxa"/>
            <w:shd w:val="clear" w:color="auto" w:fill="auto"/>
          </w:tcPr>
          <w:p w:rsidR="00385500" w:rsidRPr="00385500" w:rsidRDefault="00385500" w:rsidP="00385500">
            <w:pPr>
              <w:spacing w:before="120" w:after="120" w:line="240" w:lineRule="auto"/>
              <w:jc w:val="both"/>
              <w:rPr>
                <w:rFonts w:ascii="Times New Roman" w:eastAsia="Calibri" w:hAnsi="Times New Roman" w:cs="Times New Roman"/>
                <w:b/>
                <w:sz w:val="24"/>
                <w:lang w:val="lv-LV" w:eastAsia="en-GB"/>
              </w:rPr>
            </w:pPr>
            <w:r w:rsidRPr="00385500">
              <w:rPr>
                <w:rFonts w:ascii="Times New Roman" w:eastAsia="Calibri" w:hAnsi="Times New Roman" w:cs="Times New Roman"/>
                <w:lang w:val="lv-LV" w:eastAsia="en-GB"/>
              </w:rPr>
              <w:t xml:space="preserve">Tas </w:t>
            </w:r>
            <w:r w:rsidRPr="00385500">
              <w:rPr>
                <w:rFonts w:ascii="Times New Roman" w:eastAsia="Calibri" w:hAnsi="Times New Roman" w:cs="Times New Roman"/>
                <w:b/>
                <w:lang w:val="lv-LV" w:eastAsia="en-GB"/>
              </w:rPr>
              <w:t>atbilst</w:t>
            </w:r>
            <w:r w:rsidRPr="00385500">
              <w:rPr>
                <w:rFonts w:ascii="Times New Roman" w:eastAsia="Calibri" w:hAnsi="Times New Roman" w:cs="Times New Roman"/>
                <w:lang w:val="lv-LV" w:eastAsia="en-GB"/>
              </w:rPr>
              <w:t xml:space="preserve"> mērķim un piemērojamajiem nediskriminējošajiem kritērijiem vai noteikumiem, lai kandidātu skaits tiktu samazināts šādā veidā:</w:t>
            </w:r>
            <w:r w:rsidRPr="00385500">
              <w:rPr>
                <w:rFonts w:ascii="Times New Roman" w:eastAsia="Calibri" w:hAnsi="Times New Roman" w:cs="Times New Roman"/>
                <w:lang w:val="lv-LV" w:eastAsia="en-GB"/>
              </w:rPr>
              <w:br/>
              <w:t xml:space="preserve">Ja ir pieprasīti noteikti sertifikāti vai cita veida dokumentāri apliecinājumi, lūdzu, attiecībā uz </w:t>
            </w:r>
            <w:r w:rsidRPr="00385500">
              <w:rPr>
                <w:rFonts w:ascii="Times New Roman" w:eastAsia="Calibri" w:hAnsi="Times New Roman" w:cs="Times New Roman"/>
                <w:b/>
                <w:lang w:val="lv-LV" w:eastAsia="en-GB"/>
              </w:rPr>
              <w:t>katru</w:t>
            </w:r>
            <w:r w:rsidRPr="00385500">
              <w:rPr>
                <w:rFonts w:ascii="Times New Roman" w:eastAsia="Calibri" w:hAnsi="Times New Roman" w:cs="Times New Roman"/>
                <w:lang w:val="lv-LV" w:eastAsia="en-GB"/>
              </w:rPr>
              <w:t xml:space="preserve"> šādu sertifikātu norādiet, vai ekonomikas dalībniekam ir pieprasītie dokumenti:</w:t>
            </w:r>
            <w:r w:rsidRPr="00385500">
              <w:rPr>
                <w:rFonts w:ascii="Times New Roman" w:eastAsia="Calibri" w:hAnsi="Times New Roman" w:cs="Times New Roman"/>
                <w:lang w:val="lv-LV" w:eastAsia="en-GB"/>
              </w:rPr>
              <w:br/>
            </w:r>
            <w:r w:rsidRPr="00385500">
              <w:rPr>
                <w:rFonts w:ascii="Times New Roman" w:eastAsia="Calibri" w:hAnsi="Times New Roman" w:cs="Times New Roman"/>
                <w:i/>
                <w:lang w:val="lv-LV" w:eastAsia="en-GB"/>
              </w:rPr>
              <w:t>Ja daži no šiem sertifikātiem vai dokumentāru apliecinājumu veidiem ir pieejami elektroniski</w:t>
            </w:r>
            <w:r w:rsidRPr="00385500">
              <w:rPr>
                <w:rFonts w:ascii="Times New Roman" w:eastAsia="Calibri" w:hAnsi="Times New Roman" w:cs="Times New Roman"/>
                <w:i/>
                <w:vertAlign w:val="superscript"/>
                <w:lang w:val="lv-LV" w:eastAsia="en-GB"/>
              </w:rPr>
              <w:footnoteReference w:id="43"/>
            </w:r>
            <w:r w:rsidRPr="00385500">
              <w:rPr>
                <w:rFonts w:ascii="Times New Roman" w:eastAsia="Calibri" w:hAnsi="Times New Roman" w:cs="Times New Roman"/>
                <w:i/>
                <w:lang w:val="lv-LV" w:eastAsia="en-GB"/>
              </w:rPr>
              <w:t xml:space="preserve">, lūdzu, norādiet to </w:t>
            </w:r>
            <w:r w:rsidRPr="00385500">
              <w:rPr>
                <w:rFonts w:ascii="Times New Roman" w:eastAsia="Calibri" w:hAnsi="Times New Roman" w:cs="Times New Roman"/>
                <w:b/>
                <w:i/>
                <w:lang w:val="lv-LV" w:eastAsia="en-GB"/>
              </w:rPr>
              <w:t>katram</w:t>
            </w:r>
            <w:r w:rsidRPr="00385500">
              <w:rPr>
                <w:rFonts w:ascii="Times New Roman" w:eastAsia="Calibri" w:hAnsi="Times New Roman" w:cs="Times New Roman"/>
                <w:i/>
                <w:lang w:val="lv-LV" w:eastAsia="en-GB"/>
              </w:rPr>
              <w:t xml:space="preserve"> šādam sertifikātam:</w:t>
            </w:r>
          </w:p>
        </w:tc>
        <w:tc>
          <w:tcPr>
            <w:tcW w:w="5431" w:type="dxa"/>
            <w:shd w:val="clear" w:color="auto" w:fill="auto"/>
          </w:tcPr>
          <w:p w:rsidR="00385500" w:rsidRPr="00385500" w:rsidRDefault="00385500" w:rsidP="00385500">
            <w:pPr>
              <w:spacing w:before="120" w:after="120" w:line="240" w:lineRule="auto"/>
              <w:rPr>
                <w:rFonts w:ascii="Times New Roman" w:eastAsia="Calibri" w:hAnsi="Times New Roman" w:cs="Times New Roman"/>
                <w:b/>
                <w:sz w:val="24"/>
                <w:lang w:val="lv-LV" w:eastAsia="en-GB"/>
              </w:rPr>
            </w:pPr>
            <w:r w:rsidRPr="00385500">
              <w:rPr>
                <w:rFonts w:ascii="Times New Roman" w:eastAsia="Calibri" w:hAnsi="Times New Roman" w:cs="Times New Roman"/>
                <w:lang w:val="lv-LV" w:eastAsia="en-GB"/>
              </w:rPr>
              <w:t>[….]</w:t>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lang w:val="lv-LV" w:eastAsia="en-GB"/>
              </w:rPr>
              <w:t>[] Jā [] Nē</w:t>
            </w:r>
            <w:r w:rsidRPr="00385500">
              <w:rPr>
                <w:rFonts w:ascii="Times New Roman" w:eastAsia="Calibri" w:hAnsi="Times New Roman" w:cs="Times New Roman"/>
                <w:vertAlign w:val="superscript"/>
                <w:lang w:val="lv-LV" w:eastAsia="en-GB"/>
              </w:rPr>
              <w:footnoteReference w:id="44"/>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sz w:val="24"/>
                <w:lang w:val="lv-LV" w:eastAsia="en-GB"/>
              </w:rPr>
              <w:br/>
            </w:r>
            <w:r w:rsidRPr="00385500">
              <w:rPr>
                <w:rFonts w:ascii="Times New Roman" w:eastAsia="Calibri" w:hAnsi="Times New Roman" w:cs="Times New Roman"/>
                <w:i/>
                <w:lang w:val="lv-LV" w:eastAsia="en-GB"/>
              </w:rPr>
              <w:t xml:space="preserve">(tīmekļa adrese, </w:t>
            </w:r>
            <w:proofErr w:type="spellStart"/>
            <w:r w:rsidRPr="00385500">
              <w:rPr>
                <w:rFonts w:ascii="Times New Roman" w:eastAsia="Calibri" w:hAnsi="Times New Roman" w:cs="Times New Roman"/>
                <w:i/>
                <w:lang w:val="lv-LV" w:eastAsia="en-GB"/>
              </w:rPr>
              <w:t>izdevējiestāde</w:t>
            </w:r>
            <w:proofErr w:type="spellEnd"/>
            <w:r w:rsidRPr="00385500">
              <w:rPr>
                <w:rFonts w:ascii="Times New Roman" w:eastAsia="Calibri" w:hAnsi="Times New Roman" w:cs="Times New Roman"/>
                <w:i/>
                <w:lang w:val="lv-LV" w:eastAsia="en-GB"/>
              </w:rPr>
              <w:t>, precīza dokumentācijas atsauce): [……][……][……]</w:t>
            </w:r>
            <w:r w:rsidRPr="00385500">
              <w:rPr>
                <w:rFonts w:ascii="Times New Roman" w:eastAsia="Calibri" w:hAnsi="Times New Roman" w:cs="Times New Roman"/>
                <w:i/>
                <w:vertAlign w:val="superscript"/>
                <w:lang w:val="lv-LV" w:eastAsia="en-GB"/>
              </w:rPr>
              <w:footnoteReference w:id="45"/>
            </w:r>
          </w:p>
        </w:tc>
      </w:tr>
    </w:tbl>
    <w:p w:rsidR="00385500" w:rsidRPr="00385500" w:rsidRDefault="00385500" w:rsidP="00385500">
      <w:pPr>
        <w:keepNext/>
        <w:spacing w:before="120" w:after="360" w:line="240" w:lineRule="auto"/>
        <w:ind w:left="926"/>
        <w:jc w:val="center"/>
        <w:rPr>
          <w:rFonts w:ascii="Times New Roman" w:eastAsia="Calibri" w:hAnsi="Times New Roman" w:cs="Times New Roman"/>
          <w:b/>
          <w:lang w:val="lv-LV" w:eastAsia="en-GB"/>
        </w:rPr>
      </w:pPr>
      <w:r w:rsidRPr="00385500">
        <w:rPr>
          <w:rFonts w:ascii="Times New Roman" w:eastAsia="Calibri" w:hAnsi="Times New Roman" w:cs="Times New Roman"/>
          <w:b/>
          <w:lang w:val="lv-LV" w:eastAsia="en-GB"/>
        </w:rPr>
        <w:t>VI daļa. Noslēguma apliecinājumi</w:t>
      </w:r>
    </w:p>
    <w:p w:rsidR="00385500" w:rsidRPr="00385500" w:rsidRDefault="00385500" w:rsidP="00385500">
      <w:pPr>
        <w:spacing w:before="120" w:after="120" w:line="240" w:lineRule="auto"/>
        <w:jc w:val="both"/>
        <w:rPr>
          <w:rFonts w:ascii="Times New Roman" w:eastAsia="Calibri" w:hAnsi="Times New Roman" w:cs="Times New Roman"/>
          <w:i/>
          <w:lang w:val="lv-LV" w:eastAsia="en-GB"/>
        </w:rPr>
      </w:pPr>
      <w:r w:rsidRPr="00385500">
        <w:rPr>
          <w:rFonts w:ascii="Times New Roman" w:eastAsia="Calibri" w:hAnsi="Times New Roman" w:cs="Times New Roman"/>
          <w:i/>
          <w:lang w:val="lv-LV" w:eastAsia="en-GB"/>
        </w:rPr>
        <w:t>Šo dokumentu parakstījusī persona oficiāli apliecina, ka informācija, kas ir iepriekš sniegta II–V daļā, ir precīza un pareiza un ka tā ir sniegta, pilnībā apzinoties informācijas nopietnas sagrozīšanas sekas.</w:t>
      </w:r>
    </w:p>
    <w:p w:rsidR="00385500" w:rsidRPr="00385500" w:rsidRDefault="00385500" w:rsidP="00385500">
      <w:pPr>
        <w:spacing w:before="120" w:after="120" w:line="240" w:lineRule="auto"/>
        <w:jc w:val="both"/>
        <w:rPr>
          <w:rFonts w:ascii="Times New Roman" w:eastAsia="Calibri" w:hAnsi="Times New Roman" w:cs="Times New Roman"/>
          <w:i/>
          <w:lang w:val="lv-LV" w:eastAsia="en-GB"/>
        </w:rPr>
      </w:pPr>
      <w:r w:rsidRPr="00385500">
        <w:rPr>
          <w:rFonts w:ascii="Times New Roman" w:eastAsia="Calibri" w:hAnsi="Times New Roman" w:cs="Times New Roman"/>
          <w:i/>
          <w:lang w:val="lv-LV" w:eastAsia="en-GB"/>
        </w:rPr>
        <w:t>Šo dokumentu parakstījusī persona oficiāli apliecina, ka spēs pēc pieprasījuma un nekavējoties iesniegt šeit minētos sertifikātus vai cita veida dokumentāros apliecinājumus, izņemot, ja:</w:t>
      </w:r>
    </w:p>
    <w:p w:rsidR="00385500" w:rsidRPr="00385500" w:rsidRDefault="00385500" w:rsidP="00385500">
      <w:pPr>
        <w:spacing w:before="120" w:after="120" w:line="240" w:lineRule="auto"/>
        <w:jc w:val="both"/>
        <w:rPr>
          <w:rFonts w:ascii="Times New Roman" w:eastAsia="Calibri" w:hAnsi="Times New Roman" w:cs="Times New Roman"/>
          <w:i/>
          <w:lang w:val="lv-LV" w:eastAsia="en-GB"/>
        </w:rPr>
      </w:pPr>
      <w:r w:rsidRPr="00385500">
        <w:rPr>
          <w:rFonts w:ascii="Times New Roman" w:eastAsia="Calibri" w:hAnsi="Times New Roman" w:cs="Times New Roman"/>
          <w:i/>
          <w:lang w:val="lv-LV" w:eastAsia="en-GB"/>
        </w:rPr>
        <w:lastRenderedPageBreak/>
        <w:t>a) līgumslēdzējai iestādei vai līgumslēdzējam ir iespēja iegūt nepieciešamos pamatojuma dokumentus, tieši piekļūstot jebkuras dalībvalsts datu bāzei, kas ir pieejama bez maksas</w:t>
      </w:r>
      <w:r w:rsidRPr="00385500">
        <w:rPr>
          <w:rFonts w:ascii="Times New Roman" w:eastAsia="Calibri" w:hAnsi="Times New Roman" w:cs="Times New Roman"/>
          <w:i/>
          <w:vertAlign w:val="superscript"/>
          <w:lang w:val="lv-LV" w:eastAsia="en-GB"/>
        </w:rPr>
        <w:footnoteReference w:id="46"/>
      </w:r>
      <w:r w:rsidRPr="00385500">
        <w:rPr>
          <w:rFonts w:ascii="Times New Roman" w:eastAsia="Calibri" w:hAnsi="Times New Roman" w:cs="Times New Roman"/>
          <w:i/>
          <w:lang w:val="lv-LV" w:eastAsia="en-GB"/>
        </w:rPr>
        <w:t>, vai</w:t>
      </w:r>
    </w:p>
    <w:p w:rsidR="00385500" w:rsidRPr="00385500" w:rsidRDefault="00385500" w:rsidP="00385500">
      <w:pPr>
        <w:spacing w:before="120" w:after="120" w:line="240" w:lineRule="auto"/>
        <w:jc w:val="both"/>
        <w:rPr>
          <w:rFonts w:ascii="Times New Roman" w:eastAsia="Calibri" w:hAnsi="Times New Roman" w:cs="Times New Roman"/>
          <w:i/>
          <w:lang w:val="lv-LV" w:eastAsia="en-GB"/>
        </w:rPr>
      </w:pPr>
      <w:r w:rsidRPr="00385500">
        <w:rPr>
          <w:rFonts w:ascii="Times New Roman" w:eastAsia="Calibri" w:hAnsi="Times New Roman" w:cs="Times New Roman"/>
          <w:i/>
          <w:lang w:val="lv-LV" w:eastAsia="en-GB"/>
        </w:rPr>
        <w:t>b) vēlākais 2018. gada 18. oktobrī</w:t>
      </w:r>
      <w:r w:rsidRPr="00385500">
        <w:rPr>
          <w:rFonts w:ascii="Times New Roman" w:eastAsia="Calibri" w:hAnsi="Times New Roman" w:cs="Times New Roman"/>
          <w:i/>
          <w:vertAlign w:val="superscript"/>
          <w:lang w:val="lv-LV" w:eastAsia="en-GB"/>
        </w:rPr>
        <w:footnoteReference w:id="47"/>
      </w:r>
      <w:r w:rsidRPr="00385500">
        <w:rPr>
          <w:rFonts w:ascii="Times New Roman" w:eastAsia="Calibri" w:hAnsi="Times New Roman" w:cs="Times New Roman"/>
          <w:i/>
          <w:lang w:val="lv-LV" w:eastAsia="en-GB"/>
        </w:rPr>
        <w:t xml:space="preserve"> nepieciešamā dokumentācija jau būs līgumslēdzējas iestādes vai līgumslēdzēja rīcībā.</w:t>
      </w:r>
    </w:p>
    <w:p w:rsidR="00385500" w:rsidRPr="00385500" w:rsidRDefault="00385500" w:rsidP="00385500">
      <w:pPr>
        <w:spacing w:before="120" w:after="120" w:line="240" w:lineRule="auto"/>
        <w:jc w:val="both"/>
        <w:rPr>
          <w:rFonts w:ascii="Times New Roman" w:eastAsia="Calibri" w:hAnsi="Times New Roman" w:cs="Times New Roman"/>
          <w:i/>
          <w:lang w:val="lv-LV" w:eastAsia="en-GB"/>
        </w:rPr>
      </w:pPr>
      <w:r w:rsidRPr="00385500">
        <w:rPr>
          <w:rFonts w:ascii="Times New Roman" w:eastAsia="Calibri" w:hAnsi="Times New Roman" w:cs="Times New Roman"/>
          <w:i/>
          <w:lang w:val="lv-LV" w:eastAsia="en-GB"/>
        </w:rPr>
        <w:t xml:space="preserve">Šo dokumentu parakstījusī persona oficiāli piekrīt, ka </w:t>
      </w:r>
      <w:r w:rsidRPr="00385500">
        <w:rPr>
          <w:rFonts w:ascii="Times New Roman" w:eastAsia="Calibri" w:hAnsi="Times New Roman" w:cs="Times New Roman"/>
          <w:i/>
          <w:color w:val="FF0000"/>
          <w:lang w:val="lv-LV" w:eastAsia="en-GB"/>
        </w:rPr>
        <w:t>[norādiet līgumslēdzēju iestādi vai līgumslēdzēju, kā noteikts I daļas A iedaļā]</w:t>
      </w:r>
      <w:r w:rsidRPr="00385500">
        <w:rPr>
          <w:rFonts w:ascii="Times New Roman" w:eastAsia="Calibri" w:hAnsi="Times New Roman" w:cs="Times New Roman"/>
          <w:i/>
          <w:lang w:val="lv-LV" w:eastAsia="en-GB"/>
        </w:rPr>
        <w:t xml:space="preserve"> saņem piekļuvi dokumentiem, kas apliecina informāciju, kura ir sniegta šā Eiropas vienotā iepirkuma procedūras dokumenta </w:t>
      </w:r>
      <w:r w:rsidRPr="00385500">
        <w:rPr>
          <w:rFonts w:ascii="Times New Roman" w:eastAsia="Calibri" w:hAnsi="Times New Roman" w:cs="Times New Roman"/>
          <w:i/>
          <w:color w:val="FF0000"/>
          <w:lang w:val="lv-LV" w:eastAsia="en-GB"/>
        </w:rPr>
        <w:t>[norādiet attiecīgo daļu/iedaļu/punktu]</w:t>
      </w:r>
      <w:r w:rsidRPr="00385500">
        <w:rPr>
          <w:rFonts w:ascii="Times New Roman" w:eastAsia="Calibri" w:hAnsi="Times New Roman" w:cs="Times New Roman"/>
          <w:i/>
          <w:lang w:val="lv-LV" w:eastAsia="en-GB"/>
        </w:rPr>
        <w:t xml:space="preserve"> saistībā ar </w:t>
      </w:r>
      <w:r w:rsidRPr="00385500">
        <w:rPr>
          <w:rFonts w:ascii="Times New Roman" w:eastAsia="Calibri" w:hAnsi="Times New Roman" w:cs="Times New Roman"/>
          <w:color w:val="FF0000"/>
          <w:lang w:val="lv-LV" w:eastAsia="en-GB"/>
        </w:rPr>
        <w:t xml:space="preserve">[norādiet iepirkuma procedūru – (apraksta kopsavilkums, atsauce uz publikāciju </w:t>
      </w:r>
      <w:r w:rsidRPr="00385500">
        <w:rPr>
          <w:rFonts w:ascii="Times New Roman" w:eastAsia="Calibri" w:hAnsi="Times New Roman" w:cs="Times New Roman"/>
          <w:i/>
          <w:color w:val="FF0000"/>
          <w:lang w:val="lv-LV" w:eastAsia="en-GB"/>
        </w:rPr>
        <w:t>Eiropas Savienības Oficiālajā Vēstnesī,</w:t>
      </w:r>
      <w:r w:rsidRPr="00385500">
        <w:rPr>
          <w:rFonts w:ascii="Times New Roman" w:eastAsia="Calibri" w:hAnsi="Times New Roman" w:cs="Times New Roman"/>
          <w:color w:val="FF0000"/>
          <w:lang w:val="lv-LV" w:eastAsia="en-GB"/>
        </w:rPr>
        <w:t xml:space="preserve"> atsauces numurs)]</w:t>
      </w:r>
      <w:r w:rsidRPr="00385500">
        <w:rPr>
          <w:rFonts w:ascii="Times New Roman" w:eastAsia="Calibri" w:hAnsi="Times New Roman" w:cs="Times New Roman"/>
          <w:lang w:val="lv-LV" w:eastAsia="en-GB"/>
        </w:rPr>
        <w:t xml:space="preserve">. </w:t>
      </w:r>
    </w:p>
    <w:p w:rsidR="00385500" w:rsidRPr="00385500" w:rsidRDefault="00385500" w:rsidP="00385500">
      <w:pPr>
        <w:spacing w:before="120" w:after="120" w:line="240" w:lineRule="auto"/>
        <w:jc w:val="both"/>
        <w:rPr>
          <w:rFonts w:ascii="Times New Roman" w:eastAsia="Calibri" w:hAnsi="Times New Roman" w:cs="Times New Roman"/>
          <w:i/>
          <w:lang w:val="lv-LV" w:eastAsia="en-GB"/>
        </w:rPr>
      </w:pPr>
    </w:p>
    <w:p w:rsidR="00385500" w:rsidRPr="00385500" w:rsidRDefault="00385500" w:rsidP="00385500">
      <w:pPr>
        <w:spacing w:before="120" w:after="120" w:line="240" w:lineRule="auto"/>
        <w:jc w:val="both"/>
        <w:rPr>
          <w:rFonts w:ascii="Times New Roman" w:eastAsia="Calibri" w:hAnsi="Times New Roman" w:cs="Times New Roman"/>
          <w:lang w:val="lv-LV" w:eastAsia="en-GB"/>
        </w:rPr>
      </w:pPr>
      <w:r w:rsidRPr="00385500">
        <w:rPr>
          <w:rFonts w:ascii="Times New Roman" w:eastAsia="Calibri" w:hAnsi="Times New Roman" w:cs="Times New Roman"/>
          <w:lang w:val="lv-LV" w:eastAsia="en-GB"/>
        </w:rPr>
        <w:t>Datums, vieta un, ja obligāts vai nepieciešams, – paraksts(-i): [……]</w:t>
      </w:r>
    </w:p>
    <w:p w:rsidR="00385500" w:rsidRPr="00385500" w:rsidRDefault="00385500" w:rsidP="00385500">
      <w:pPr>
        <w:rPr>
          <w:lang w:val="lv-LV"/>
        </w:rPr>
      </w:pPr>
    </w:p>
    <w:p w:rsidR="00385500" w:rsidRPr="00385500" w:rsidRDefault="00385500">
      <w:pPr>
        <w:rPr>
          <w:lang w:val="lv-LV"/>
        </w:rPr>
      </w:pPr>
    </w:p>
    <w:sectPr w:rsidR="00385500" w:rsidRPr="00385500" w:rsidSect="00B07CEB">
      <w:pgSz w:w="12240" w:h="15840"/>
      <w:pgMar w:top="810" w:right="90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04" w:rsidRDefault="00C82D04" w:rsidP="00E8065B">
      <w:pPr>
        <w:spacing w:after="0" w:line="240" w:lineRule="auto"/>
      </w:pPr>
      <w:r>
        <w:separator/>
      </w:r>
    </w:p>
  </w:endnote>
  <w:endnote w:type="continuationSeparator" w:id="0">
    <w:p w:rsidR="00C82D04" w:rsidRDefault="00C82D04" w:rsidP="00E8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default"/>
  </w:font>
  <w:font w:name="TTE27A81C0t00">
    <w:altName w:val="Times New Roman"/>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04" w:rsidRDefault="00C82D04" w:rsidP="00E8065B">
      <w:pPr>
        <w:spacing w:after="0" w:line="240" w:lineRule="auto"/>
      </w:pPr>
      <w:r>
        <w:separator/>
      </w:r>
    </w:p>
  </w:footnote>
  <w:footnote w:type="continuationSeparator" w:id="0">
    <w:p w:rsidR="00C82D04" w:rsidRDefault="00C82D04" w:rsidP="00E8065B">
      <w:pPr>
        <w:spacing w:after="0" w:line="240" w:lineRule="auto"/>
      </w:pPr>
      <w:r>
        <w:continuationSeparator/>
      </w:r>
    </w:p>
  </w:footnote>
  <w:footnote w:id="1">
    <w:p w:rsidR="00713250" w:rsidRPr="00217B99" w:rsidRDefault="00713250" w:rsidP="00E8065B">
      <w:pPr>
        <w:pStyle w:val="FootnoteText"/>
        <w:rPr>
          <w:sz w:val="20"/>
        </w:rPr>
      </w:pPr>
      <w:r w:rsidRPr="00217B99">
        <w:rPr>
          <w:rStyle w:val="FootnoteReference"/>
        </w:rPr>
        <w:footnoteRef/>
      </w:r>
      <w:r w:rsidRPr="00217B99">
        <w:t xml:space="preserve"> </w:t>
      </w:r>
      <w:r w:rsidRPr="00217B99">
        <w:rPr>
          <w:sz w:val="20"/>
        </w:rPr>
        <w:t xml:space="preserve">Pretendents EVIPD aizpilda tās sadaļas, kas attiecas uz ekonomikas dalībnieku, bet </w:t>
      </w:r>
      <w:r w:rsidRPr="00217B99">
        <w:rPr>
          <w:rFonts w:eastAsia="ヒラギノ角ゴ Pro W3"/>
          <w:sz w:val="20"/>
        </w:rPr>
        <w:t xml:space="preserve">EVIPD IV daļā Pretendents aizpilda tikai </w:t>
      </w:r>
      <w:r w:rsidRPr="00217B99">
        <w:rPr>
          <w:rFonts w:eastAsia="ヒラギノ角ゴ Pro W3"/>
          <w:sz w:val="20"/>
        </w:rPr>
        <w:sym w:font="Symbol" w:char="F061"/>
      </w:r>
      <w:r w:rsidRPr="00217B99">
        <w:rPr>
          <w:rFonts w:eastAsia="ヒラギノ角ゴ Pro W3"/>
          <w:sz w:val="20"/>
        </w:rPr>
        <w:t> iedaļu, neaizpildot pārējās IV daļas iedaļas.</w:t>
      </w:r>
    </w:p>
  </w:footnote>
  <w:footnote w:id="2">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3">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4">
    <w:p w:rsidR="00385500" w:rsidRPr="00603654"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5">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6">
    <w:p w:rsidR="00385500" w:rsidRPr="001D5F5C"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1D5F5C">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sidRPr="001D5F5C">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sidRPr="001D5F5C">
        <w:rPr>
          <w:sz w:val="18"/>
          <w:szCs w:val="18"/>
        </w:rPr>
        <w:t xml:space="preserve"> </w:t>
      </w:r>
      <w:r w:rsidRPr="009A3D47">
        <w:rPr>
          <w:rStyle w:val="DeltaViewInsertion"/>
          <w:sz w:val="18"/>
          <w:szCs w:val="18"/>
        </w:rPr>
        <w:t xml:space="preserve">Vidējs uzņēmums ir uzņēmums, kas nav ne mikro, ne mazais uzņēmums, un </w:t>
      </w:r>
      <w:r w:rsidRPr="001D5F5C">
        <w:rPr>
          <w:sz w:val="18"/>
          <w:szCs w:val="18"/>
        </w:rPr>
        <w:t xml:space="preserve">kurā </w:t>
      </w:r>
      <w:r w:rsidRPr="001D5F5C">
        <w:rPr>
          <w:b/>
          <w:sz w:val="18"/>
          <w:szCs w:val="18"/>
        </w:rPr>
        <w:t xml:space="preserve">nodarbinātas mazāk nekā 250 personas </w:t>
      </w:r>
      <w:r w:rsidRPr="001D5F5C">
        <w:rPr>
          <w:sz w:val="18"/>
          <w:szCs w:val="18"/>
        </w:rPr>
        <w:t xml:space="preserve">un kura </w:t>
      </w:r>
      <w:r w:rsidRPr="001D5F5C">
        <w:rPr>
          <w:b/>
          <w:sz w:val="18"/>
          <w:szCs w:val="18"/>
        </w:rPr>
        <w:t>gada apgrozījums nepārsniedz EUR 50 miljonus,</w:t>
      </w:r>
      <w:r w:rsidRPr="001D5F5C">
        <w:rPr>
          <w:sz w:val="18"/>
          <w:szCs w:val="18"/>
        </w:rPr>
        <w:t xml:space="preserve"> </w:t>
      </w:r>
      <w:r w:rsidRPr="001D5F5C">
        <w:rPr>
          <w:b/>
          <w:i/>
          <w:sz w:val="18"/>
          <w:szCs w:val="18"/>
        </w:rPr>
        <w:t xml:space="preserve">un/vai </w:t>
      </w:r>
      <w:r w:rsidRPr="001D5F5C">
        <w:rPr>
          <w:sz w:val="18"/>
          <w:szCs w:val="18"/>
        </w:rPr>
        <w:t xml:space="preserve">kura </w:t>
      </w:r>
      <w:r w:rsidRPr="001D5F5C">
        <w:rPr>
          <w:b/>
          <w:sz w:val="18"/>
          <w:szCs w:val="18"/>
        </w:rPr>
        <w:t>gada bilance kopā nepārsniedz EUR 43 miljonus.</w:t>
      </w:r>
    </w:p>
  </w:footnote>
  <w:footnote w:id="7">
    <w:p w:rsidR="00385500" w:rsidRPr="001D5F5C"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1D5F5C">
        <w:rPr>
          <w:sz w:val="18"/>
          <w:szCs w:val="18"/>
        </w:rPr>
        <w:tab/>
        <w:t>Skatīt paziņojuma par līgumu III.1.5. punktu.</w:t>
      </w:r>
    </w:p>
  </w:footnote>
  <w:footnote w:id="8">
    <w:p w:rsidR="00385500" w:rsidRPr="001D5F5C"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1D5F5C">
        <w:rPr>
          <w:sz w:val="18"/>
          <w:szCs w:val="18"/>
        </w:rPr>
        <w:tab/>
        <w:t xml:space="preserve">T. i., tā galvenais mērķis ir personu ar invaliditāti vai </w:t>
      </w:r>
      <w:proofErr w:type="spellStart"/>
      <w:r w:rsidRPr="001D5F5C">
        <w:rPr>
          <w:sz w:val="18"/>
          <w:szCs w:val="18"/>
        </w:rPr>
        <w:t>mazaizsargātu</w:t>
      </w:r>
      <w:proofErr w:type="spellEnd"/>
      <w:r w:rsidRPr="001D5F5C">
        <w:rPr>
          <w:sz w:val="18"/>
          <w:szCs w:val="18"/>
        </w:rPr>
        <w:t xml:space="preserve"> personu sociālā un profesionālā </w:t>
      </w:r>
      <w:bookmarkStart w:id="39" w:name="_DV_C939"/>
      <w:r w:rsidRPr="001D5F5C">
        <w:rPr>
          <w:sz w:val="18"/>
          <w:szCs w:val="18"/>
        </w:rPr>
        <w:t>integrācija</w:t>
      </w:r>
      <w:bookmarkEnd w:id="39"/>
      <w:r w:rsidRPr="001D5F5C">
        <w:rPr>
          <w:sz w:val="18"/>
          <w:szCs w:val="18"/>
        </w:rPr>
        <w:t>.</w:t>
      </w:r>
    </w:p>
  </w:footnote>
  <w:footnote w:id="9">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10">
    <w:p w:rsidR="00385500" w:rsidRPr="001A2A2A"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1">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2">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3">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4">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5">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6">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7">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8">
    <w:p w:rsidR="00385500" w:rsidRPr="006C461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9">
    <w:p w:rsidR="00385500" w:rsidRPr="00D93D64"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20">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1">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2">
    <w:p w:rsidR="00385500" w:rsidRPr="00595858"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3">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4">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5">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6">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7">
    <w:p w:rsidR="00385500" w:rsidRPr="00D93D64"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8">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9">
    <w:p w:rsidR="00385500" w:rsidRPr="00197A99"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30">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1">
    <w:p w:rsidR="00385500" w:rsidRPr="00064F3E"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2">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385500" w:rsidRPr="00A9472E"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4">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5">
    <w:p w:rsidR="00385500" w:rsidRPr="00126C86"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6">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7">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8">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9">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40">
    <w:p w:rsidR="00385500" w:rsidRPr="009D444A"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1">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2">
    <w:p w:rsidR="00385500" w:rsidRPr="006D7B0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3">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4">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6">
    <w:p w:rsidR="00385500" w:rsidRPr="009A3D47"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 xml:space="preserve">tīmekļa adrese, </w:t>
      </w:r>
      <w:proofErr w:type="spellStart"/>
      <w:r w:rsidRPr="009A3D47">
        <w:rPr>
          <w:i/>
          <w:sz w:val="18"/>
          <w:szCs w:val="18"/>
        </w:rPr>
        <w:t>izdevējiestāde</w:t>
      </w:r>
      <w:proofErr w:type="spellEnd"/>
      <w:r w:rsidRPr="009A3D47">
        <w:rPr>
          <w:i/>
          <w:sz w:val="18"/>
          <w:szCs w:val="18"/>
        </w:rPr>
        <w:t>,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7">
    <w:p w:rsidR="00385500" w:rsidRPr="00463B94" w:rsidRDefault="00385500" w:rsidP="00385500">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3D4E3A"/>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04A140E4"/>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6C31D4B"/>
    <w:multiLevelType w:val="multilevel"/>
    <w:tmpl w:val="D99CB78E"/>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E3713C"/>
    <w:multiLevelType w:val="multilevel"/>
    <w:tmpl w:val="4412FC3E"/>
    <w:lvl w:ilvl="0">
      <w:start w:val="6"/>
      <w:numFmt w:val="decimal"/>
      <w:lvlText w:val="%1."/>
      <w:lvlJc w:val="left"/>
      <w:pPr>
        <w:tabs>
          <w:tab w:val="num" w:pos="390"/>
        </w:tabs>
        <w:ind w:left="390" w:hanging="390"/>
      </w:pPr>
      <w:rPr>
        <w:rFonts w:cs="Times New Roman"/>
      </w:rPr>
    </w:lvl>
    <w:lvl w:ilvl="1">
      <w:start w:val="5"/>
      <w:numFmt w:val="decimal"/>
      <w:lvlText w:val="%1.%2."/>
      <w:lvlJc w:val="left"/>
      <w:pPr>
        <w:tabs>
          <w:tab w:val="num" w:pos="660"/>
        </w:tabs>
        <w:ind w:left="660" w:hanging="720"/>
      </w:pPr>
      <w:rPr>
        <w:rFonts w:cs="Times New Roman"/>
        <w:b/>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5" w15:restartNumberingAfterBreak="0">
    <w:nsid w:val="099261C2"/>
    <w:multiLevelType w:val="multilevel"/>
    <w:tmpl w:val="668EE624"/>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19642B"/>
    <w:multiLevelType w:val="multilevel"/>
    <w:tmpl w:val="0426001F"/>
    <w:numStyleLink w:val="Style3"/>
  </w:abstractNum>
  <w:abstractNum w:abstractNumId="7" w15:restartNumberingAfterBreak="0">
    <w:nsid w:val="0F5A3487"/>
    <w:multiLevelType w:val="multilevel"/>
    <w:tmpl w:val="57DC265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6069BD"/>
    <w:multiLevelType w:val="multilevel"/>
    <w:tmpl w:val="EA544DE4"/>
    <w:lvl w:ilvl="0">
      <w:start w:val="1"/>
      <w:numFmt w:val="decimal"/>
      <w:lvlText w:val="%1."/>
      <w:lvlJc w:val="left"/>
      <w:pPr>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C621EA7"/>
    <w:multiLevelType w:val="multilevel"/>
    <w:tmpl w:val="176E3112"/>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1837DF"/>
    <w:multiLevelType w:val="multilevel"/>
    <w:tmpl w:val="43E29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A30932"/>
    <w:multiLevelType w:val="multilevel"/>
    <w:tmpl w:val="C7AEEB28"/>
    <w:lvl w:ilvl="0">
      <w:start w:val="1"/>
      <w:numFmt w:val="decimal"/>
      <w:lvlText w:val="%1."/>
      <w:lvlJc w:val="left"/>
      <w:pPr>
        <w:tabs>
          <w:tab w:val="num" w:pos="630"/>
        </w:tabs>
        <w:ind w:left="630" w:hanging="630"/>
      </w:pPr>
      <w:rPr>
        <w:rFonts w:hint="default"/>
        <w:color w:val="000000"/>
      </w:rPr>
    </w:lvl>
    <w:lvl w:ilvl="1">
      <w:start w:val="5"/>
      <w:numFmt w:val="decimal"/>
      <w:lvlText w:val="%1.%2."/>
      <w:lvlJc w:val="left"/>
      <w:pPr>
        <w:tabs>
          <w:tab w:val="num" w:pos="720"/>
        </w:tabs>
        <w:ind w:left="720" w:hanging="720"/>
      </w:pPr>
      <w:rPr>
        <w:rFonts w:hint="default"/>
        <w:b/>
        <w:color w:val="000000"/>
        <w:sz w:val="24"/>
        <w:szCs w:val="24"/>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3" w15:restartNumberingAfterBreak="0">
    <w:nsid w:val="25C10F0F"/>
    <w:multiLevelType w:val="multilevel"/>
    <w:tmpl w:val="1124E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3F0602"/>
    <w:multiLevelType w:val="multilevel"/>
    <w:tmpl w:val="57DC265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16A6A2F"/>
    <w:multiLevelType w:val="multilevel"/>
    <w:tmpl w:val="4412FC3E"/>
    <w:lvl w:ilvl="0">
      <w:start w:val="6"/>
      <w:numFmt w:val="decimal"/>
      <w:lvlText w:val="%1."/>
      <w:lvlJc w:val="left"/>
      <w:pPr>
        <w:tabs>
          <w:tab w:val="num" w:pos="390"/>
        </w:tabs>
        <w:ind w:left="390" w:hanging="390"/>
      </w:pPr>
      <w:rPr>
        <w:rFonts w:cs="Times New Roman"/>
      </w:rPr>
    </w:lvl>
    <w:lvl w:ilvl="1">
      <w:start w:val="5"/>
      <w:numFmt w:val="decimal"/>
      <w:lvlText w:val="%1.%2."/>
      <w:lvlJc w:val="left"/>
      <w:pPr>
        <w:tabs>
          <w:tab w:val="num" w:pos="660"/>
        </w:tabs>
        <w:ind w:left="660" w:hanging="720"/>
      </w:pPr>
      <w:rPr>
        <w:rFonts w:cs="Times New Roman"/>
        <w:b/>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16" w15:restartNumberingAfterBreak="0">
    <w:nsid w:val="32617A0B"/>
    <w:multiLevelType w:val="multilevel"/>
    <w:tmpl w:val="ACDE48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3"/>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8097E39"/>
    <w:multiLevelType w:val="multilevel"/>
    <w:tmpl w:val="23E45C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B902995"/>
    <w:multiLevelType w:val="multilevel"/>
    <w:tmpl w:val="215AF69E"/>
    <w:lvl w:ilvl="0">
      <w:start w:val="1"/>
      <w:numFmt w:val="decimal"/>
      <w:lvlText w:val="%1."/>
      <w:lvlJc w:val="left"/>
      <w:pPr>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CC13CE7"/>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4FEE2AC1"/>
    <w:multiLevelType w:val="multilevel"/>
    <w:tmpl w:val="23EA427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AD0E69"/>
    <w:multiLevelType w:val="multilevel"/>
    <w:tmpl w:val="03B22F84"/>
    <w:lvl w:ilvl="0">
      <w:start w:val="3"/>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743F59AD"/>
    <w:multiLevelType w:val="multilevel"/>
    <w:tmpl w:val="220446F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D031EA0"/>
    <w:multiLevelType w:val="multilevel"/>
    <w:tmpl w:val="9DF2C5BC"/>
    <w:lvl w:ilvl="0">
      <w:start w:val="1"/>
      <w:numFmt w:val="decimal"/>
      <w:lvlText w:val="%1."/>
      <w:lvlJc w:val="left"/>
      <w:pPr>
        <w:tabs>
          <w:tab w:val="num" w:pos="432"/>
        </w:tabs>
        <w:ind w:left="432" w:hanging="432"/>
      </w:pPr>
      <w:rPr>
        <w:rFonts w:ascii="Times New Roman" w:hAnsi="Times New Roman" w:cs="Times New Roman" w:hint="default"/>
        <w:i w:val="0"/>
        <w:sz w:val="24"/>
        <w:szCs w:val="24"/>
      </w:rPr>
    </w:lvl>
    <w:lvl w:ilvl="1">
      <w:start w:val="1"/>
      <w:numFmt w:val="decimal"/>
      <w:pStyle w:val="Heading2"/>
      <w:lvlText w:val="%1.%2."/>
      <w:lvlJc w:val="left"/>
      <w:pPr>
        <w:tabs>
          <w:tab w:val="num" w:pos="1002"/>
        </w:tabs>
        <w:ind w:left="1002" w:hanging="576"/>
      </w:pPr>
      <w:rPr>
        <w:rFonts w:hint="default"/>
        <w:b/>
        <w:color w:val="auto"/>
        <w:sz w:val="24"/>
        <w:szCs w:val="24"/>
      </w:rPr>
    </w:lvl>
    <w:lvl w:ilvl="2">
      <w:start w:val="1"/>
      <w:numFmt w:val="decimal"/>
      <w:pStyle w:val="Heading3"/>
      <w:lvlText w:val="%1.%2.%3."/>
      <w:lvlJc w:val="left"/>
      <w:pPr>
        <w:tabs>
          <w:tab w:val="num" w:pos="1004"/>
        </w:tabs>
        <w:ind w:left="1004" w:hanging="720"/>
      </w:pPr>
      <w:rPr>
        <w:rFonts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hint="default"/>
        <w:b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8136"/>
        </w:tabs>
        <w:ind w:left="813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D491A48"/>
    <w:multiLevelType w:val="multilevel"/>
    <w:tmpl w:val="F558C7A0"/>
    <w:lvl w:ilvl="0">
      <w:start w:val="8"/>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7"/>
  </w:num>
  <w:num w:numId="2">
    <w:abstractNumId w:val="22"/>
  </w:num>
  <w:num w:numId="3">
    <w:abstractNumId w:val="12"/>
  </w:num>
  <w:num w:numId="4">
    <w:abstractNumId w:val="25"/>
  </w:num>
  <w:num w:numId="5">
    <w:abstractNumId w:val="9"/>
  </w:num>
  <w:num w:numId="6">
    <w:abstractNumId w:val="5"/>
  </w:num>
  <w:num w:numId="7">
    <w:abstractNumId w:val="16"/>
  </w:num>
  <w:num w:numId="8">
    <w:abstractNumId w:val="20"/>
  </w:num>
  <w:num w:numId="9">
    <w:abstractNumId w:val="8"/>
  </w:num>
  <w:num w:numId="10">
    <w:abstractNumId w:val="0"/>
  </w:num>
  <w:num w:numId="11">
    <w:abstractNumId w:val="13"/>
  </w:num>
  <w:num w:numId="12">
    <w:abstractNumId w:val="7"/>
  </w:num>
  <w:num w:numId="13">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9"/>
  </w:num>
  <w:num w:numId="16">
    <w:abstractNumId w:val="17"/>
  </w:num>
  <w:num w:numId="17">
    <w:abstractNumId w:val="4"/>
  </w:num>
  <w:num w:numId="18">
    <w:abstractNumId w:val="15"/>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b/>
          <w:i w:val="0"/>
          <w:color w:val="auto"/>
        </w:rPr>
      </w:lvl>
    </w:lvlOverride>
    <w:lvlOverride w:ilvl="2">
      <w:lvl w:ilvl="2">
        <w:start w:val="1"/>
        <w:numFmt w:val="decimal"/>
        <w:lvlText w:val="%1.%2.%3."/>
        <w:lvlJc w:val="left"/>
        <w:pPr>
          <w:ind w:left="1497" w:hanging="504"/>
        </w:pPr>
        <w:rPr>
          <w:rFonts w:cs="Times New Roman"/>
          <w:b w:val="0"/>
          <w:i w:val="0"/>
          <w:color w:val="auto"/>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22">
    <w:abstractNumId w:val="26"/>
  </w:num>
  <w:num w:numId="23">
    <w:abstractNumId w:val="23"/>
  </w:num>
  <w:num w:numId="24">
    <w:abstractNumId w:val="1"/>
  </w:num>
  <w:num w:numId="25">
    <w:abstractNumId w:val="21"/>
  </w:num>
  <w:num w:numId="26">
    <w:abstractNumId w:val="2"/>
  </w:num>
  <w:num w:numId="27">
    <w:abstractNumId w:val="14"/>
  </w:num>
  <w:num w:numId="28">
    <w:abstractNumId w:val="18"/>
  </w:num>
  <w:num w:numId="29">
    <w:abstractNumId w:val="24"/>
    <w:lvlOverride w:ilvl="0">
      <w:startOverride w:val="1"/>
    </w:lvlOverride>
  </w:num>
  <w:num w:numId="30">
    <w:abstractNumId w:val="19"/>
    <w:lvlOverride w:ilvl="0">
      <w:startOverride w:val="1"/>
    </w:lvlOverride>
  </w:num>
  <w:num w:numId="31">
    <w:abstractNumId w:val="24"/>
  </w:num>
  <w:num w:numId="32">
    <w:abstractNumId w:val="19"/>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84"/>
    <w:rsid w:val="00022458"/>
    <w:rsid w:val="001924DB"/>
    <w:rsid w:val="002E7AB4"/>
    <w:rsid w:val="002F3BF4"/>
    <w:rsid w:val="003415D8"/>
    <w:rsid w:val="00385500"/>
    <w:rsid w:val="003A3D1D"/>
    <w:rsid w:val="003E7084"/>
    <w:rsid w:val="004C3467"/>
    <w:rsid w:val="00561F2B"/>
    <w:rsid w:val="0058718A"/>
    <w:rsid w:val="006D3345"/>
    <w:rsid w:val="006F4C21"/>
    <w:rsid w:val="00713250"/>
    <w:rsid w:val="007434AF"/>
    <w:rsid w:val="00744F03"/>
    <w:rsid w:val="00760105"/>
    <w:rsid w:val="007A19DA"/>
    <w:rsid w:val="008B4C0B"/>
    <w:rsid w:val="00953315"/>
    <w:rsid w:val="00996589"/>
    <w:rsid w:val="009C77F3"/>
    <w:rsid w:val="00B07CEB"/>
    <w:rsid w:val="00B41137"/>
    <w:rsid w:val="00C30DBD"/>
    <w:rsid w:val="00C80CA2"/>
    <w:rsid w:val="00C82D04"/>
    <w:rsid w:val="00CB1E50"/>
    <w:rsid w:val="00CD5C9B"/>
    <w:rsid w:val="00E8065B"/>
    <w:rsid w:val="00EB48F4"/>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2E2A16F1-7CF9-48C3-B882-01079B6B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3E7084"/>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qFormat/>
    <w:rsid w:val="003E7084"/>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3E7084"/>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3E7084"/>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3E7084"/>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3E7084"/>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E7084"/>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3E7084"/>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E7084"/>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E7084"/>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rsid w:val="003E7084"/>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3E708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3E708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E708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3E708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E708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E708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E7084"/>
    <w:rPr>
      <w:rFonts w:ascii="Arial" w:eastAsia="Times New Roman" w:hAnsi="Arial" w:cs="Arial"/>
      <w:lang w:val="en-GB"/>
    </w:rPr>
  </w:style>
  <w:style w:type="numbering" w:customStyle="1" w:styleId="NoList1">
    <w:name w:val="No List1"/>
    <w:next w:val="NoList"/>
    <w:uiPriority w:val="99"/>
    <w:semiHidden/>
    <w:unhideWhenUsed/>
    <w:rsid w:val="003E7084"/>
  </w:style>
  <w:style w:type="numbering" w:customStyle="1" w:styleId="NoList11">
    <w:name w:val="No List11"/>
    <w:next w:val="NoList"/>
    <w:uiPriority w:val="99"/>
    <w:semiHidden/>
    <w:unhideWhenUsed/>
    <w:rsid w:val="003E7084"/>
  </w:style>
  <w:style w:type="paragraph" w:styleId="BodyText2">
    <w:name w:val="Body Text 2"/>
    <w:basedOn w:val="Normal"/>
    <w:link w:val="BodyText2Char"/>
    <w:rsid w:val="003E7084"/>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rsid w:val="003E7084"/>
    <w:rPr>
      <w:rFonts w:ascii="Times New Roman" w:eastAsia="Times New Roman" w:hAnsi="Times New Roman" w:cs="Times New Roman"/>
      <w:b/>
      <w:bCs/>
      <w:sz w:val="28"/>
      <w:szCs w:val="24"/>
      <w:lang w:val="lv-LV"/>
    </w:rPr>
  </w:style>
  <w:style w:type="paragraph" w:styleId="Footer">
    <w:name w:val="footer"/>
    <w:basedOn w:val="Normal"/>
    <w:link w:val="FooterChar"/>
    <w:rsid w:val="003E708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E7084"/>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3E7084"/>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3E7084"/>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rsid w:val="003E7084"/>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rsid w:val="003E7084"/>
    <w:rPr>
      <w:rFonts w:ascii="Times New Roman" w:eastAsia="Times New Roman" w:hAnsi="Times New Roman" w:cs="Times New Roman"/>
      <w:sz w:val="24"/>
      <w:szCs w:val="24"/>
      <w:lang w:val="lv-LV"/>
    </w:rPr>
  </w:style>
  <w:style w:type="paragraph" w:styleId="Header">
    <w:name w:val="header"/>
    <w:basedOn w:val="Normal"/>
    <w:link w:val="HeaderChar"/>
    <w:rsid w:val="003E708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E7084"/>
    <w:rPr>
      <w:rFonts w:ascii="Times New Roman" w:eastAsia="Times New Roman" w:hAnsi="Times New Roman" w:cs="Times New Roman"/>
      <w:sz w:val="24"/>
      <w:szCs w:val="24"/>
      <w:lang w:val="en-GB"/>
    </w:rPr>
  </w:style>
  <w:style w:type="character" w:styleId="Hyperlink">
    <w:name w:val="Hyperlink"/>
    <w:uiPriority w:val="99"/>
    <w:rsid w:val="003E7084"/>
    <w:rPr>
      <w:color w:val="0000FF"/>
      <w:u w:val="single"/>
    </w:rPr>
  </w:style>
  <w:style w:type="paragraph" w:customStyle="1" w:styleId="DomeNormal-12">
    <w:name w:val="DomeNormal-12"/>
    <w:rsid w:val="003E7084"/>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3E7084"/>
    <w:pPr>
      <w:spacing w:after="0" w:line="240" w:lineRule="auto"/>
      <w:ind w:left="2240"/>
    </w:pPr>
    <w:rPr>
      <w:rFonts w:ascii="Times New Roman" w:eastAsia="Times New Roman" w:hAnsi="Times New Roman" w:cs="Times New Roman"/>
      <w:sz w:val="28"/>
      <w:szCs w:val="24"/>
      <w:lang w:val="en-GB"/>
    </w:rPr>
  </w:style>
  <w:style w:type="paragraph" w:styleId="ListParagraph">
    <w:name w:val="List Paragraph"/>
    <w:aliases w:val="H&amp;P List Paragraph"/>
    <w:basedOn w:val="Normal"/>
    <w:link w:val="ListParagraphChar"/>
    <w:uiPriority w:val="34"/>
    <w:qFormat/>
    <w:rsid w:val="003E7084"/>
    <w:pPr>
      <w:spacing w:after="0" w:line="240" w:lineRule="auto"/>
      <w:ind w:left="720"/>
      <w:contextualSpacing/>
    </w:pPr>
    <w:rPr>
      <w:rFonts w:ascii="Times New Roman" w:eastAsia="Times New Roman" w:hAnsi="Times New Roman" w:cs="Times New Roman"/>
      <w:sz w:val="28"/>
      <w:szCs w:val="24"/>
      <w:lang w:val="en-GB"/>
    </w:rPr>
  </w:style>
  <w:style w:type="paragraph" w:styleId="NormalWeb">
    <w:name w:val="Normal (Web)"/>
    <w:basedOn w:val="Normal"/>
    <w:rsid w:val="003E7084"/>
    <w:pPr>
      <w:spacing w:before="100" w:after="0" w:line="240" w:lineRule="auto"/>
    </w:pPr>
    <w:rPr>
      <w:rFonts w:ascii="Times New Roman" w:eastAsia="Times New Roman" w:hAnsi="Times New Roman" w:cs="Times New Roman"/>
      <w:sz w:val="24"/>
      <w:szCs w:val="24"/>
      <w:lang w:val="en-GB"/>
    </w:rPr>
  </w:style>
  <w:style w:type="paragraph" w:customStyle="1" w:styleId="Gar12-1-k08">
    <w:name w:val="Gar12-1-k08"/>
    <w:basedOn w:val="Normal"/>
    <w:rsid w:val="003E7084"/>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en-GB"/>
    </w:rPr>
  </w:style>
  <w:style w:type="paragraph" w:customStyle="1" w:styleId="Default">
    <w:name w:val="Default"/>
    <w:rsid w:val="003E7084"/>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Title">
    <w:name w:val="Title"/>
    <w:basedOn w:val="Normal"/>
    <w:link w:val="TitleChar"/>
    <w:qFormat/>
    <w:rsid w:val="003E7084"/>
    <w:pPr>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3E7084"/>
    <w:rPr>
      <w:rFonts w:ascii="Times New Roman" w:eastAsia="Times New Roman" w:hAnsi="Times New Roman" w:cs="Times New Roman"/>
      <w:b/>
      <w:sz w:val="24"/>
      <w:szCs w:val="20"/>
      <w:lang w:val="en-GB"/>
    </w:rPr>
  </w:style>
  <w:style w:type="paragraph" w:styleId="Subtitle">
    <w:name w:val="Subtitle"/>
    <w:basedOn w:val="Normal"/>
    <w:link w:val="SubtitleChar"/>
    <w:qFormat/>
    <w:rsid w:val="003E7084"/>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3E7084"/>
    <w:rPr>
      <w:rFonts w:ascii="Times New Roman" w:eastAsia="Times New Roman" w:hAnsi="Times New Roman" w:cs="Times New Roman"/>
      <w:sz w:val="24"/>
      <w:szCs w:val="20"/>
      <w:lang w:val="lv-LV"/>
    </w:rPr>
  </w:style>
  <w:style w:type="paragraph" w:customStyle="1" w:styleId="naisf">
    <w:name w:val="naisf"/>
    <w:basedOn w:val="Normal"/>
    <w:rsid w:val="003E7084"/>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semiHidden/>
    <w:rsid w:val="003E7084"/>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rsid w:val="003E7084"/>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rsid w:val="003E7084"/>
    <w:rPr>
      <w:rFonts w:ascii="Tahoma" w:eastAsia="Times New Roman" w:hAnsi="Tahoma" w:cs="Tahoma"/>
      <w:sz w:val="16"/>
      <w:szCs w:val="16"/>
      <w:lang w:val="ru-RU"/>
    </w:rPr>
  </w:style>
  <w:style w:type="paragraph" w:customStyle="1" w:styleId="Body">
    <w:name w:val="Body"/>
    <w:aliases w:val="Text,2,Macro,Plain"/>
    <w:basedOn w:val="Normal"/>
    <w:rsid w:val="003E708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rsid w:val="003E7084"/>
    <w:pPr>
      <w:spacing w:after="0" w:line="240" w:lineRule="auto"/>
      <w:ind w:left="566" w:hanging="283"/>
    </w:pPr>
    <w:rPr>
      <w:rFonts w:ascii="Times New Roman" w:eastAsia="Times New Roman" w:hAnsi="Times New Roman" w:cs="Times New Roman"/>
      <w:sz w:val="24"/>
      <w:szCs w:val="24"/>
      <w:lang w:val="lv-LV"/>
    </w:rPr>
  </w:style>
  <w:style w:type="table" w:styleId="TableGrid">
    <w:name w:val="Table Grid"/>
    <w:basedOn w:val="TableNormal"/>
    <w:rsid w:val="003E708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3E7084"/>
  </w:style>
  <w:style w:type="paragraph" w:customStyle="1" w:styleId="tv2131">
    <w:name w:val="tv2131"/>
    <w:basedOn w:val="Normal"/>
    <w:rsid w:val="003E7084"/>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v213">
    <w:name w:val="tv213"/>
    <w:basedOn w:val="Normal"/>
    <w:rsid w:val="003E708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3limenis2">
    <w:name w:val="tv213 limenis2"/>
    <w:basedOn w:val="Normal"/>
    <w:rsid w:val="003E708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FootnoteReference">
    <w:name w:val="footnote reference"/>
    <w:basedOn w:val="DefaultParagraphFont"/>
    <w:uiPriority w:val="99"/>
    <w:rsid w:val="00E8065B"/>
    <w:rPr>
      <w:rFonts w:cs="Times New Roman"/>
      <w:vertAlign w:val="superscript"/>
    </w:rPr>
  </w:style>
  <w:style w:type="paragraph" w:styleId="FootnoteText">
    <w:name w:val="footnote text"/>
    <w:aliases w:val="Footnote,Fußnote Char,Fußnote Char Char,Fußnote Char Char Char Char Char Char"/>
    <w:basedOn w:val="Normal"/>
    <w:link w:val="FootnoteTextChar"/>
    <w:uiPriority w:val="99"/>
    <w:rsid w:val="00E8065B"/>
    <w:pPr>
      <w:widowControl w:val="0"/>
      <w:autoSpaceDE w:val="0"/>
      <w:autoSpaceDN w:val="0"/>
      <w:adjustRightInd w:val="0"/>
      <w:spacing w:after="0" w:line="240" w:lineRule="auto"/>
      <w:jc w:val="both"/>
    </w:pPr>
    <w:rPr>
      <w:rFonts w:ascii="Times New Roman" w:eastAsia="Times New Roman" w:hAnsi="Times New Roman" w:cs="Times New Roman"/>
      <w:sz w:val="24"/>
      <w:szCs w:val="20"/>
      <w:lang w:val="lv-LV"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E8065B"/>
    <w:rPr>
      <w:rFonts w:ascii="Times New Roman" w:eastAsia="Times New Roman" w:hAnsi="Times New Roman" w:cs="Times New Roman"/>
      <w:sz w:val="24"/>
      <w:szCs w:val="20"/>
      <w:lang w:val="lv-LV" w:eastAsia="lv-LV"/>
    </w:rPr>
  </w:style>
  <w:style w:type="numbering" w:customStyle="1" w:styleId="Style3">
    <w:name w:val="Style3"/>
    <w:rsid w:val="00E8065B"/>
    <w:pPr>
      <w:numPr>
        <w:numId w:val="22"/>
      </w:numPr>
    </w:pPr>
  </w:style>
  <w:style w:type="character" w:customStyle="1" w:styleId="ListParagraphChar">
    <w:name w:val="List Paragraph Char"/>
    <w:aliases w:val="H&amp;P List Paragraph Char"/>
    <w:link w:val="ListParagraph"/>
    <w:uiPriority w:val="34"/>
    <w:locked/>
    <w:rsid w:val="00E8065B"/>
    <w:rPr>
      <w:rFonts w:ascii="Times New Roman" w:eastAsia="Times New Roman" w:hAnsi="Times New Roman" w:cs="Times New Roman"/>
      <w:sz w:val="28"/>
      <w:szCs w:val="24"/>
      <w:lang w:val="en-GB"/>
    </w:rPr>
  </w:style>
  <w:style w:type="numbering" w:customStyle="1" w:styleId="Style12">
    <w:name w:val="Style12"/>
    <w:rsid w:val="00385500"/>
    <w:pPr>
      <w:numPr>
        <w:numId w:val="28"/>
      </w:numPr>
    </w:pPr>
  </w:style>
  <w:style w:type="character" w:customStyle="1" w:styleId="DeltaViewInsertion">
    <w:name w:val="DeltaView Insertion"/>
    <w:rsid w:val="00385500"/>
    <w:rPr>
      <w:b/>
      <w:i/>
      <w:spacing w:val="0"/>
      <w:lang w:val="lv-LV" w:eastAsia="lv-LV"/>
    </w:rPr>
  </w:style>
  <w:style w:type="paragraph" w:customStyle="1" w:styleId="Tiret0">
    <w:name w:val="Tiret 0"/>
    <w:basedOn w:val="Normal"/>
    <w:rsid w:val="00385500"/>
    <w:pPr>
      <w:numPr>
        <w:numId w:val="29"/>
      </w:numPr>
      <w:spacing w:before="120" w:after="120" w:line="240" w:lineRule="auto"/>
      <w:jc w:val="both"/>
    </w:pPr>
    <w:rPr>
      <w:rFonts w:ascii="Times New Roman" w:eastAsia="Calibri" w:hAnsi="Times New Roman" w:cs="Times New Roman"/>
      <w:sz w:val="24"/>
      <w:lang w:val="lv-LV" w:eastAsia="en-GB"/>
    </w:rPr>
  </w:style>
  <w:style w:type="paragraph" w:customStyle="1" w:styleId="Tiret1">
    <w:name w:val="Tiret 1"/>
    <w:basedOn w:val="Normal"/>
    <w:rsid w:val="00385500"/>
    <w:pPr>
      <w:numPr>
        <w:numId w:val="30"/>
      </w:numPr>
      <w:spacing w:before="120" w:after="120" w:line="240" w:lineRule="auto"/>
      <w:jc w:val="both"/>
    </w:pPr>
    <w:rPr>
      <w:rFonts w:ascii="Times New Roman" w:eastAsia="Calibri" w:hAnsi="Times New Roman" w:cs="Times New Roman"/>
      <w:sz w:val="24"/>
      <w:lang w:val="lv-LV" w:eastAsia="en-GB"/>
    </w:rPr>
  </w:style>
  <w:style w:type="paragraph" w:customStyle="1" w:styleId="NumPar1">
    <w:name w:val="NumPar 1"/>
    <w:basedOn w:val="Normal"/>
    <w:next w:val="Normal"/>
    <w:rsid w:val="00385500"/>
    <w:pPr>
      <w:numPr>
        <w:numId w:val="33"/>
      </w:numPr>
      <w:spacing w:before="120" w:after="120" w:line="240" w:lineRule="auto"/>
      <w:jc w:val="both"/>
    </w:pPr>
    <w:rPr>
      <w:rFonts w:ascii="Times New Roman" w:eastAsia="Calibri" w:hAnsi="Times New Roman" w:cs="Times New Roman"/>
      <w:sz w:val="24"/>
      <w:lang w:val="lv-LV" w:eastAsia="en-GB"/>
    </w:rPr>
  </w:style>
  <w:style w:type="paragraph" w:customStyle="1" w:styleId="NumPar2">
    <w:name w:val="NumPar 2"/>
    <w:basedOn w:val="Normal"/>
    <w:next w:val="Normal"/>
    <w:rsid w:val="00385500"/>
    <w:pPr>
      <w:numPr>
        <w:ilvl w:val="1"/>
        <w:numId w:val="33"/>
      </w:numPr>
      <w:spacing w:before="120" w:after="120" w:line="240" w:lineRule="auto"/>
      <w:jc w:val="both"/>
    </w:pPr>
    <w:rPr>
      <w:rFonts w:ascii="Times New Roman" w:eastAsia="Calibri" w:hAnsi="Times New Roman" w:cs="Times New Roman"/>
      <w:sz w:val="24"/>
      <w:lang w:val="lv-LV" w:eastAsia="en-GB"/>
    </w:rPr>
  </w:style>
  <w:style w:type="paragraph" w:customStyle="1" w:styleId="NumPar3">
    <w:name w:val="NumPar 3"/>
    <w:basedOn w:val="Normal"/>
    <w:next w:val="Normal"/>
    <w:rsid w:val="00385500"/>
    <w:pPr>
      <w:numPr>
        <w:ilvl w:val="2"/>
        <w:numId w:val="33"/>
      </w:numPr>
      <w:spacing w:before="120" w:after="120" w:line="240" w:lineRule="auto"/>
      <w:jc w:val="both"/>
    </w:pPr>
    <w:rPr>
      <w:rFonts w:ascii="Times New Roman" w:eastAsia="Calibri" w:hAnsi="Times New Roman" w:cs="Times New Roman"/>
      <w:sz w:val="24"/>
      <w:lang w:val="lv-LV" w:eastAsia="en-GB"/>
    </w:rPr>
  </w:style>
  <w:style w:type="paragraph" w:customStyle="1" w:styleId="NumPar4">
    <w:name w:val="NumPar 4"/>
    <w:basedOn w:val="Normal"/>
    <w:next w:val="Normal"/>
    <w:rsid w:val="00385500"/>
    <w:pPr>
      <w:numPr>
        <w:ilvl w:val="3"/>
        <w:numId w:val="33"/>
      </w:numPr>
      <w:spacing w:before="120" w:after="120" w:line="240" w:lineRule="auto"/>
      <w:jc w:val="both"/>
    </w:pPr>
    <w:rPr>
      <w:rFonts w:ascii="Times New Roman" w:eastAsia="Calibri" w:hAnsi="Times New Roman" w:cs="Times New Roman"/>
      <w:sz w:val="24"/>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likumi.lv/doc.php?id=133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13353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kumi.lv/doc.php?id=133536"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11096</Words>
  <Characters>63248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16</cp:revision>
  <cp:lastPrinted>2016-10-04T07:11:00Z</cp:lastPrinted>
  <dcterms:created xsi:type="dcterms:W3CDTF">2016-09-26T10:29:00Z</dcterms:created>
  <dcterms:modified xsi:type="dcterms:W3CDTF">2016-10-10T08:07:00Z</dcterms:modified>
</cp:coreProperties>
</file>