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rPr>
        <w:drawing>
          <wp:inline distT="0" distB="0" distL="0" distR="0" wp14:anchorId="13CD0550" wp14:editId="3B519745">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493A64" w:rsidRPr="006E3142">
        <w:rPr>
          <w:rFonts w:ascii="Times New Roman" w:eastAsia="Times New Roman" w:hAnsi="Times New Roman" w:cs="Times New Roman"/>
          <w:sz w:val="24"/>
          <w:szCs w:val="24"/>
          <w:lang w:val="lv-LV"/>
        </w:rPr>
        <w:t>8</w:t>
      </w:r>
      <w:r w:rsidRPr="006E3142">
        <w:rPr>
          <w:rFonts w:ascii="Times New Roman" w:eastAsia="Times New Roman" w:hAnsi="Times New Roman" w:cs="Times New Roman"/>
          <w:sz w:val="24"/>
          <w:szCs w:val="24"/>
          <w:lang w:val="lv-LV"/>
        </w:rPr>
        <w:t xml:space="preserve">.gada </w:t>
      </w:r>
      <w:r w:rsidR="00765C15">
        <w:rPr>
          <w:rFonts w:ascii="Times New Roman" w:eastAsia="Times New Roman" w:hAnsi="Times New Roman" w:cs="Times New Roman"/>
          <w:sz w:val="24"/>
          <w:szCs w:val="24"/>
          <w:lang w:val="lv-LV"/>
        </w:rPr>
        <w:t>16</w:t>
      </w:r>
      <w:r w:rsidRPr="006E3142">
        <w:rPr>
          <w:rFonts w:ascii="Times New Roman" w:eastAsia="Times New Roman" w:hAnsi="Times New Roman" w:cs="Times New Roman"/>
          <w:sz w:val="24"/>
          <w:szCs w:val="24"/>
          <w:lang w:val="lv-LV"/>
        </w:rPr>
        <w:t>.</w:t>
      </w:r>
      <w:r w:rsidR="00F43B45">
        <w:rPr>
          <w:rFonts w:ascii="Times New Roman" w:eastAsia="Times New Roman" w:hAnsi="Times New Roman" w:cs="Times New Roman"/>
          <w:sz w:val="24"/>
          <w:szCs w:val="24"/>
          <w:lang w:val="lv-LV"/>
        </w:rPr>
        <w:t>februār</w:t>
      </w:r>
      <w:r w:rsidR="00493A64" w:rsidRPr="006E3142">
        <w:rPr>
          <w:rFonts w:ascii="Times New Roman" w:eastAsia="Times New Roman" w:hAnsi="Times New Roman" w:cs="Times New Roman"/>
          <w:sz w:val="24"/>
          <w:szCs w:val="24"/>
          <w:lang w:val="lv-LV"/>
        </w:rPr>
        <w:t>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eastAsia="x-none"/>
        </w:rPr>
      </w:pPr>
      <w:r w:rsidRPr="00961C07">
        <w:rPr>
          <w:rFonts w:ascii="Times New Roman" w:eastAsia="Times New Roman" w:hAnsi="Times New Roman" w:cs="Times New Roman"/>
          <w:b/>
          <w:sz w:val="32"/>
          <w:szCs w:val="32"/>
          <w:lang w:val="lv-LV" w:eastAsia="x-none"/>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Pr="00C64B90">
        <w:rPr>
          <w:rFonts w:ascii="Times New Roman" w:eastAsia="Times New Roman" w:hAnsi="Times New Roman" w:cs="Times New Roman"/>
          <w:b/>
          <w:sz w:val="32"/>
          <w:szCs w:val="32"/>
          <w:lang w:val="lv-LV"/>
        </w:rPr>
        <w:t xml:space="preserve">LUDZAS </w:t>
      </w:r>
      <w:r w:rsidR="00F43B45">
        <w:rPr>
          <w:rFonts w:ascii="Times New Roman" w:eastAsia="Times New Roman" w:hAnsi="Times New Roman" w:cs="Times New Roman"/>
          <w:b/>
          <w:sz w:val="32"/>
          <w:szCs w:val="32"/>
          <w:lang w:val="lv-LV"/>
        </w:rPr>
        <w:t>NOVADA PILDAS PAMATSKOLAS ĒKAS ENERGOEFEKTIVITĀTES PAAUGSTINĀŠANA</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bCs/>
          <w:sz w:val="32"/>
          <w:szCs w:val="32"/>
          <w:lang w:val="lv-LV" w:eastAsia="ar-SA"/>
        </w:rPr>
      </w:pPr>
      <w:r w:rsidRPr="00961C07">
        <w:rPr>
          <w:rFonts w:ascii="Times New Roman" w:eastAsia="Times New Roman" w:hAnsi="Times New Roman" w:cs="Times New Roman"/>
          <w:b/>
          <w:bCs/>
          <w:sz w:val="32"/>
          <w:szCs w:val="32"/>
          <w:lang w:val="lv-LV" w:eastAsia="ar-SA"/>
        </w:rPr>
        <w:t>Identifikācijas Nr. LNP 201</w:t>
      </w:r>
      <w:r w:rsidR="00493A64">
        <w:rPr>
          <w:rFonts w:ascii="Times New Roman" w:eastAsia="Times New Roman" w:hAnsi="Times New Roman" w:cs="Times New Roman"/>
          <w:b/>
          <w:bCs/>
          <w:sz w:val="32"/>
          <w:szCs w:val="32"/>
          <w:lang w:val="lv-LV" w:eastAsia="ar-SA"/>
        </w:rPr>
        <w:t>8</w:t>
      </w:r>
      <w:r w:rsidRPr="00961C07">
        <w:rPr>
          <w:rFonts w:ascii="Times New Roman" w:eastAsia="Times New Roman" w:hAnsi="Times New Roman" w:cs="Times New Roman"/>
          <w:b/>
          <w:bCs/>
          <w:sz w:val="32"/>
          <w:szCs w:val="32"/>
          <w:lang w:val="lv-LV" w:eastAsia="ar-SA"/>
        </w:rPr>
        <w:t>/</w:t>
      </w:r>
      <w:r w:rsidR="00493A64">
        <w:rPr>
          <w:rFonts w:ascii="Times New Roman" w:eastAsia="Times New Roman" w:hAnsi="Times New Roman" w:cs="Times New Roman"/>
          <w:b/>
          <w:bCs/>
          <w:sz w:val="32"/>
          <w:szCs w:val="32"/>
          <w:lang w:val="lv-LV" w:eastAsia="ar-SA"/>
        </w:rPr>
        <w:t>0</w:t>
      </w:r>
      <w:r w:rsidR="00F43B45">
        <w:rPr>
          <w:rFonts w:ascii="Times New Roman" w:eastAsia="Times New Roman" w:hAnsi="Times New Roman" w:cs="Times New Roman"/>
          <w:b/>
          <w:bCs/>
          <w:sz w:val="32"/>
          <w:szCs w:val="32"/>
          <w:lang w:val="lv-LV" w:eastAsia="ar-SA"/>
        </w:rPr>
        <w:t>6</w:t>
      </w:r>
      <w:r w:rsidRPr="00961C07">
        <w:rPr>
          <w:rFonts w:ascii="Times New Roman" w:eastAsia="Times New Roman" w:hAnsi="Times New Roman" w:cs="Times New Roman"/>
          <w:b/>
          <w:bCs/>
          <w:sz w:val="32"/>
          <w:szCs w:val="32"/>
          <w:lang w:val="lv-LV" w:eastAsia="ar-SA"/>
        </w:rPr>
        <w:t>/ERAF</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493A64">
        <w:rPr>
          <w:rFonts w:ascii="Times New Roman" w:eastAsia="Times New Roman" w:hAnsi="Times New Roman" w:cs="Times New Roman"/>
          <w:sz w:val="32"/>
          <w:szCs w:val="32"/>
          <w:lang w:val="lv-LV"/>
        </w:rPr>
        <w:t>8</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Prasības pretendentiem</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6</w:t>
      </w:r>
    </w:p>
    <w:p w:rsidR="00386CD3" w:rsidRPr="00346EAF" w:rsidRDefault="00386CD3"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Iesniedzamie dokumenti un prasības pretendentu kvalifikācijai</w:t>
      </w:r>
      <w:r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0"/>
          <w:szCs w:val="20"/>
        </w:rPr>
        <w:t>..</w:t>
      </w:r>
      <w:r w:rsidR="009E35F5">
        <w:rPr>
          <w:rFonts w:ascii="Times New Roman" w:hAnsi="Times New Roman"/>
          <w:sz w:val="24"/>
          <w:szCs w:val="24"/>
        </w:rPr>
        <w:t>9</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13</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4</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5</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9E35F5">
        <w:rPr>
          <w:rFonts w:ascii="Times New Roman" w:hAnsi="Times New Roman"/>
          <w:sz w:val="24"/>
          <w:szCs w:val="24"/>
        </w:rPr>
        <w:t>6</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126DAD" w:rsidRPr="00961C07">
        <w:rPr>
          <w:rFonts w:ascii="Times New Roman" w:eastAsia="Times New Roman" w:hAnsi="Times New Roman" w:cs="Times New Roman"/>
          <w:sz w:val="24"/>
          <w:szCs w:val="24"/>
          <w:lang w:val="lv-LV"/>
        </w:rPr>
        <w:t>Saistību nodrošinājuma izpildes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493A64">
        <w:rPr>
          <w:rFonts w:ascii="Times New Roman" w:eastAsia="Times New Roman" w:hAnsi="Times New Roman" w:cs="Times New Roman"/>
          <w:sz w:val="24"/>
          <w:szCs w:val="24"/>
          <w:lang w:val="lv-LV"/>
        </w:rPr>
        <w:t>8</w:t>
      </w:r>
      <w:r w:rsidRPr="005D58AD">
        <w:rPr>
          <w:rFonts w:ascii="Times New Roman" w:eastAsia="Times New Roman" w:hAnsi="Times New Roman" w:cs="Times New Roman"/>
          <w:sz w:val="24"/>
          <w:szCs w:val="24"/>
          <w:shd w:val="clear" w:color="auto" w:fill="FFFFFF"/>
          <w:lang w:val="lv-LV"/>
        </w:rPr>
        <w:t>/</w:t>
      </w:r>
      <w:r w:rsidR="00493A64">
        <w:rPr>
          <w:rFonts w:ascii="Times New Roman" w:eastAsia="Times New Roman" w:hAnsi="Times New Roman" w:cs="Times New Roman"/>
          <w:sz w:val="24"/>
          <w:szCs w:val="24"/>
          <w:shd w:val="clear" w:color="auto" w:fill="FFFFFF"/>
          <w:lang w:val="lv-LV"/>
        </w:rPr>
        <w:t>0</w:t>
      </w:r>
      <w:r w:rsidR="00F43B45">
        <w:rPr>
          <w:rFonts w:ascii="Times New Roman" w:eastAsia="Times New Roman" w:hAnsi="Times New Roman" w:cs="Times New Roman"/>
          <w:sz w:val="24"/>
          <w:szCs w:val="24"/>
          <w:shd w:val="clear" w:color="auto" w:fill="FFFFFF"/>
          <w:lang w:val="lv-LV"/>
        </w:rPr>
        <w:t>6</w:t>
      </w:r>
      <w:r w:rsidRPr="00961C07">
        <w:rPr>
          <w:rFonts w:ascii="Times New Roman" w:eastAsia="Times New Roman" w:hAnsi="Times New Roman" w:cs="Times New Roman"/>
          <w:sz w:val="24"/>
          <w:szCs w:val="24"/>
          <w:shd w:val="clear" w:color="auto" w:fill="FFFFFF"/>
          <w:lang w:val="lv-LV"/>
        </w:rPr>
        <w:t>/ERAF</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r w:rsidRPr="00961C07">
        <w:rPr>
          <w:rFonts w:ascii="Times New Roman" w:eastAsia="Times New Roman" w:hAnsi="Times New Roman" w:cs="Times New Roman"/>
          <w:b/>
          <w:bCs/>
          <w:iCs/>
          <w:sz w:val="24"/>
          <w:szCs w:val="24"/>
          <w:lang w:val="lv-LV"/>
        </w:rPr>
        <w:t xml:space="preserve"> </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Tālruņa Nr. +371-65707400, faksa Nr. +371-65707402</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e-pasta adrese: </w:t>
      </w:r>
      <w:hyperlink r:id="rId7" w:history="1">
        <w:r w:rsidRPr="00961C07">
          <w:rPr>
            <w:rFonts w:ascii="Times New Roman" w:eastAsia="Times New Roman" w:hAnsi="Times New Roman" w:cs="Times New Roman"/>
            <w:color w:val="0000FF"/>
            <w:sz w:val="24"/>
            <w:szCs w:val="24"/>
            <w:u w:val="single"/>
            <w:lang w:val="lv-LV"/>
          </w:rPr>
          <w:t>dome@ludza.lv</w:t>
        </w:r>
      </w:hyperlink>
      <w:r w:rsidRPr="00961C07">
        <w:rPr>
          <w:rFonts w:ascii="Times New Roman" w:eastAsia="Times New Roman" w:hAnsi="Times New Roman" w:cs="Times New Roman"/>
          <w:sz w:val="24"/>
          <w:szCs w:val="24"/>
          <w:lang w:val="lv-LV"/>
        </w:rPr>
        <w:t xml:space="preserve"> </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r w:rsidRPr="00961C07">
        <w:rPr>
          <w:rFonts w:ascii="Times New Roman" w:eastAsia="Times New Roman" w:hAnsi="Times New Roman" w:cs="Times New Roman"/>
          <w:b/>
          <w:bCs/>
          <w:iCs/>
          <w:color w:val="000000"/>
          <w:sz w:val="24"/>
          <w:szCs w:val="24"/>
          <w:lang w:val="lv-LV"/>
        </w:rPr>
        <w:t xml:space="preserve"> </w:t>
      </w:r>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0B693D">
        <w:rPr>
          <w:rFonts w:ascii="Times New Roman" w:eastAsia="Times New Roman" w:hAnsi="Times New Roman" w:cs="Times New Roman"/>
          <w:sz w:val="24"/>
          <w:szCs w:val="24"/>
          <w:lang w:val="lv-LV"/>
        </w:rPr>
        <w:t>L</w:t>
      </w:r>
      <w:r w:rsidR="000B693D">
        <w:rPr>
          <w:rFonts w:ascii="Times New Roman" w:eastAsia="Times New Roman" w:hAnsi="Times New Roman" w:cs="Times New Roman"/>
          <w:bCs/>
          <w:sz w:val="24"/>
          <w:szCs w:val="24"/>
          <w:lang w:val="lv-LV"/>
        </w:rPr>
        <w:t>udzas novada P</w:t>
      </w:r>
      <w:r w:rsidR="000B693D" w:rsidRPr="000B693D">
        <w:rPr>
          <w:rFonts w:ascii="Times New Roman" w:eastAsia="Times New Roman" w:hAnsi="Times New Roman" w:cs="Times New Roman"/>
          <w:bCs/>
          <w:sz w:val="24"/>
          <w:szCs w:val="24"/>
          <w:lang w:val="lv-LV"/>
        </w:rPr>
        <w:t>ildas pamatskolas ēkas energoefektivitātes paaugstināšana</w:t>
      </w:r>
      <w:r w:rsidR="00CA38DB">
        <w:rPr>
          <w:rFonts w:ascii="Times New Roman" w:eastAsia="Times New Roman" w:hAnsi="Times New Roman" w:cs="Times New Roman"/>
          <w:bCs/>
          <w:sz w:val="24"/>
          <w:szCs w:val="24"/>
          <w:lang w:val="lv-LV"/>
        </w:rPr>
        <w:t xml:space="preserve">s darbi </w:t>
      </w:r>
      <w:r w:rsidR="00A24583">
        <w:rPr>
          <w:rFonts w:ascii="Times New Roman" w:eastAsia="Times New Roman" w:hAnsi="Times New Roman" w:cs="Times New Roman"/>
          <w:bCs/>
          <w:sz w:val="24"/>
          <w:szCs w:val="24"/>
          <w:lang w:val="lv-LV"/>
        </w:rPr>
        <w:t>saskaņā ar Tehnisko specifikāciju</w:t>
      </w:r>
      <w:r w:rsidR="000B693D">
        <w:rPr>
          <w:rFonts w:ascii="Times New Roman" w:eastAsia="Times New Roman" w:hAnsi="Times New Roman" w:cs="Times New Roman"/>
          <w:bCs/>
          <w:sz w:val="24"/>
          <w:szCs w:val="24"/>
          <w:lang w:val="lv-LV"/>
        </w:rPr>
        <w:t xml:space="preserve">. </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r w:rsidR="000B693D" w:rsidRPr="000B693D">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r w:rsidRPr="00961C07">
        <w:rPr>
          <w:rFonts w:ascii="Times New Roman" w:eastAsia="Times New Roman" w:hAnsi="Times New Roman" w:cs="Times New Roman"/>
          <w:b/>
          <w:bCs/>
          <w:iCs/>
          <w:color w:val="000000"/>
          <w:sz w:val="24"/>
          <w:szCs w:val="24"/>
          <w:lang w:val="lv-LV"/>
        </w:rPr>
        <w:t xml:space="preserve"> </w:t>
      </w:r>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FC4D02" w:rsidP="00FC4D02">
      <w:pPr>
        <w:suppressAutoHyphens/>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r w:rsidR="002A5F5A">
        <w:rPr>
          <w:rFonts w:ascii="Times New Roman" w:eastAsia="Times New Roman" w:hAnsi="Times New Roman"/>
          <w:sz w:val="24"/>
          <w:szCs w:val="24"/>
          <w:lang w:val="lv-LV"/>
        </w:rPr>
        <w:t>Pildas skola, Pilda, Pildas pagasts, Ludzas novads.</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FC4D02"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bookmarkStart w:id="21" w:name="_Toc471130596"/>
      <w:r w:rsidRPr="00961C07">
        <w:rPr>
          <w:rFonts w:ascii="Times New Roman" w:eastAsia="Times New Roman" w:hAnsi="Times New Roman" w:cs="Times New Roman"/>
          <w:bCs/>
          <w:sz w:val="24"/>
          <w:szCs w:val="24"/>
          <w:lang w:val="lv-LV"/>
        </w:rPr>
        <w:t xml:space="preserve"> </w:t>
      </w:r>
      <w:bookmarkEnd w:id="21"/>
      <w:r w:rsidR="008F50EB">
        <w:rPr>
          <w:rFonts w:ascii="Times New Roman" w:eastAsia="Times New Roman" w:hAnsi="Times New Roman" w:cs="Times New Roman"/>
          <w:bCs/>
          <w:sz w:val="24"/>
          <w:szCs w:val="24"/>
          <w:lang w:val="lv-LV"/>
        </w:rPr>
        <w:t xml:space="preserve">Kopējais līguma izpildes laiks – 6 mēneši no līguma noslēgšanas dienas. </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    </w:t>
      </w: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FC4D02" w:rsidRPr="00961C07" w:rsidRDefault="00FC4D02" w:rsidP="00FC4D02">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Ar atklāta konkursa nolikumu var iepazīties Ludzas novada mājas</w:t>
      </w:r>
      <w:r>
        <w:rPr>
          <w:rFonts w:ascii="Times New Roman" w:eastAsia="Calibri" w:hAnsi="Times New Roman" w:cs="Times New Roman"/>
          <w:sz w:val="24"/>
          <w:szCs w:val="24"/>
          <w:lang w:val="lv-LV"/>
        </w:rPr>
        <w:t xml:space="preserve"> lapā:</w:t>
      </w:r>
      <w:r w:rsidRPr="00961C07">
        <w:rPr>
          <w:rFonts w:ascii="Times New Roman" w:hAnsi="Times New Roman" w:cs="Times New Roman"/>
          <w:color w:val="0000FF"/>
          <w:sz w:val="24"/>
          <w:szCs w:val="24"/>
          <w:u w:val="single"/>
          <w:lang w:val="lv-LV"/>
        </w:rPr>
        <w:t>http://www.ludza.lv/pasvaldibas-kalendars/publiskie-iepirkumi/atklati-konkursi/</w:t>
      </w:r>
      <w:r>
        <w:rPr>
          <w:rFonts w:ascii="Times New Roman" w:hAnsi="Times New Roman" w:cs="Times New Roman"/>
          <w:color w:val="0000FF"/>
          <w:sz w:val="24"/>
          <w:szCs w:val="24"/>
          <w:u w:val="single"/>
          <w:lang w:val="lv-LV"/>
        </w:rPr>
        <w:t xml:space="preserve">. </w:t>
      </w:r>
      <w:r w:rsidRPr="00961C07">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961C07">
        <w:rPr>
          <w:rFonts w:ascii="Times New Roman" w:hAnsi="Times New Roman" w:cs="Times New Roman"/>
          <w:b/>
          <w:sz w:val="24"/>
          <w:szCs w:val="24"/>
          <w:lang w:val="lv-LV"/>
        </w:rPr>
        <w:t>3 (triju) darbdienu</w:t>
      </w:r>
      <w:r w:rsidRPr="00961C07">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Pasūtītājs ir tiesīgs pieprasīt samaksu, kas nepārsniedz dokumentu pavairošanas un nosūtīšanas faktiskos izdevumus.</w:t>
      </w:r>
    </w:p>
    <w:p w:rsidR="00FC4D02" w:rsidRPr="00961C07" w:rsidRDefault="00FC4D02" w:rsidP="00A36B2E">
      <w:pPr>
        <w:numPr>
          <w:ilvl w:val="2"/>
          <w:numId w:val="7"/>
        </w:numPr>
        <w:suppressAutoHyphens/>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Pr>
          <w:rFonts w:ascii="Times New Roman" w:eastAsia="Calibri" w:hAnsi="Times New Roman" w:cs="Times New Roman"/>
          <w:i/>
          <w:sz w:val="24"/>
          <w:szCs w:val="24"/>
          <w:lang w:val="lv-LV"/>
        </w:rPr>
        <w:t xml:space="preserve">atklātam konkursam </w:t>
      </w:r>
      <w:r w:rsidRPr="005D58AD">
        <w:rPr>
          <w:rFonts w:ascii="Times New Roman" w:eastAsia="Calibri" w:hAnsi="Times New Roman" w:cs="Times New Roman"/>
          <w:b/>
          <w:sz w:val="24"/>
          <w:szCs w:val="24"/>
          <w:lang w:val="lv-LV"/>
        </w:rPr>
        <w:t>“</w:t>
      </w:r>
      <w:r w:rsidR="00A36B2E">
        <w:rPr>
          <w:rFonts w:ascii="Times New Roman" w:eastAsia="Times New Roman" w:hAnsi="Times New Roman"/>
          <w:b/>
          <w:sz w:val="24"/>
          <w:szCs w:val="24"/>
          <w:lang w:val="lv-LV"/>
        </w:rPr>
        <w:t>Ludzas novada P</w:t>
      </w:r>
      <w:r w:rsidR="00A36B2E" w:rsidRPr="00A36B2E">
        <w:rPr>
          <w:rFonts w:ascii="Times New Roman" w:eastAsia="Times New Roman" w:hAnsi="Times New Roman"/>
          <w:b/>
          <w:sz w:val="24"/>
          <w:szCs w:val="24"/>
          <w:lang w:val="lv-LV"/>
        </w:rPr>
        <w:t>ildas pamatskolas ēkas energoefektivitātes paaugstināšana</w:t>
      </w:r>
      <w:r w:rsidRPr="005D58AD">
        <w:rPr>
          <w:rFonts w:ascii="Times New Roman" w:eastAsia="Calibri" w:hAnsi="Times New Roman" w:cs="Times New Roman"/>
          <w:b/>
          <w:sz w:val="24"/>
          <w:szCs w:val="24"/>
          <w:lang w:val="lv-LV"/>
        </w:rPr>
        <w:t>”</w:t>
      </w:r>
      <w:r w:rsidRPr="00961C07">
        <w:rPr>
          <w:rFonts w:ascii="Times New Roman" w:eastAsia="Calibri" w:hAnsi="Times New Roman" w:cs="Times New Roman"/>
          <w:i/>
          <w:sz w:val="24"/>
          <w:szCs w:val="24"/>
          <w:lang w:val="lv-LV"/>
        </w:rPr>
        <w:t xml:space="preserve"> </w:t>
      </w:r>
      <w:r w:rsidRPr="005D58AD">
        <w:rPr>
          <w:rFonts w:ascii="Times New Roman" w:eastAsia="Calibri" w:hAnsi="Times New Roman" w:cs="Times New Roman"/>
          <w:i/>
          <w:sz w:val="24"/>
          <w:szCs w:val="24"/>
          <w:lang w:val="lv-LV"/>
        </w:rPr>
        <w:t>ID Nr. LNP 201</w:t>
      </w:r>
      <w:r w:rsidR="0096162B">
        <w:rPr>
          <w:rFonts w:ascii="Times New Roman" w:eastAsia="Calibri" w:hAnsi="Times New Roman" w:cs="Times New Roman"/>
          <w:i/>
          <w:sz w:val="24"/>
          <w:szCs w:val="24"/>
          <w:lang w:val="lv-LV"/>
        </w:rPr>
        <w:t>8</w:t>
      </w:r>
      <w:r w:rsidRPr="005D58AD">
        <w:rPr>
          <w:rFonts w:ascii="Times New Roman" w:eastAsia="Calibri" w:hAnsi="Times New Roman" w:cs="Times New Roman"/>
          <w:i/>
          <w:sz w:val="24"/>
          <w:szCs w:val="24"/>
          <w:shd w:val="clear" w:color="auto" w:fill="FFFFFF"/>
          <w:lang w:val="lv-LV"/>
        </w:rPr>
        <w:t>/</w:t>
      </w:r>
      <w:r w:rsidR="0096162B">
        <w:rPr>
          <w:rFonts w:ascii="Times New Roman" w:eastAsia="Calibri" w:hAnsi="Times New Roman" w:cs="Times New Roman"/>
          <w:i/>
          <w:sz w:val="24"/>
          <w:szCs w:val="24"/>
          <w:shd w:val="clear" w:color="auto" w:fill="FFFFFF"/>
          <w:lang w:val="lv-LV"/>
        </w:rPr>
        <w:t>0</w:t>
      </w:r>
      <w:r w:rsidR="00A36B2E">
        <w:rPr>
          <w:rFonts w:ascii="Times New Roman" w:eastAsia="Calibri" w:hAnsi="Times New Roman" w:cs="Times New Roman"/>
          <w:i/>
          <w:sz w:val="24"/>
          <w:szCs w:val="24"/>
          <w:shd w:val="clear" w:color="auto" w:fill="FFFFFF"/>
          <w:lang w:val="lv-LV"/>
        </w:rPr>
        <w:t>6</w:t>
      </w:r>
      <w:r w:rsidRPr="005D58AD">
        <w:rPr>
          <w:rFonts w:ascii="Times New Roman" w:eastAsia="Times New Roman" w:hAnsi="Times New Roman" w:cs="Times New Roman"/>
          <w:sz w:val="24"/>
          <w:szCs w:val="24"/>
          <w:shd w:val="clear" w:color="auto" w:fill="FFFFFF"/>
          <w:lang w:val="lv-LV"/>
        </w:rPr>
        <w:t>/</w:t>
      </w:r>
      <w:r w:rsidRPr="005D58AD">
        <w:rPr>
          <w:rFonts w:ascii="Times New Roman" w:eastAsia="Times New Roman" w:hAnsi="Times New Roman" w:cs="Times New Roman"/>
          <w:i/>
          <w:sz w:val="24"/>
          <w:szCs w:val="24"/>
          <w:shd w:val="clear" w:color="auto" w:fill="FFFFFF"/>
          <w:lang w:val="lv-LV"/>
        </w:rPr>
        <w:t>ERAF</w:t>
      </w:r>
      <w:r w:rsidRPr="00961C07">
        <w:rPr>
          <w:rFonts w:ascii="Times New Roman" w:eastAsia="Calibri" w:hAnsi="Times New Roman" w:cs="Times New Roman"/>
          <w:i/>
          <w:sz w:val="24"/>
          <w:szCs w:val="24"/>
          <w:shd w:val="clear" w:color="auto" w:fill="FFFFFF"/>
          <w:lang w:val="lv-LV"/>
        </w:rPr>
        <w:t xml:space="preserve"> </w:t>
      </w:r>
      <w:r w:rsidRPr="00961C07">
        <w:rPr>
          <w:rFonts w:ascii="Times New Roman" w:eastAsia="Calibri" w:hAnsi="Times New Roman" w:cs="Times New Roman"/>
          <w:sz w:val="24"/>
          <w:szCs w:val="24"/>
          <w:lang w:val="lv-LV"/>
        </w:rPr>
        <w:t xml:space="preserve">uz adresi Raiņa ielā 16, Ludzā, Ludzas novads, LV-5701, fakss 65707402; </w:t>
      </w:r>
      <w:hyperlink r:id="rId8" w:history="1">
        <w:r w:rsidRPr="00961C07">
          <w:rPr>
            <w:rFonts w:ascii="Times New Roman" w:eastAsia="Calibri" w:hAnsi="Times New Roman" w:cs="Times New Roman"/>
            <w:color w:val="0000FF"/>
            <w:sz w:val="24"/>
            <w:szCs w:val="24"/>
            <w:u w:val="single"/>
            <w:lang w:val="lv-LV"/>
          </w:rPr>
          <w:t>dome@ludza.lv</w:t>
        </w:r>
      </w:hyperlink>
      <w:r w:rsidRPr="00961C07">
        <w:rPr>
          <w:rFonts w:ascii="Times New Roman" w:eastAsia="Calibri" w:hAnsi="Times New Roman" w:cs="Times New Roman"/>
          <w:sz w:val="24"/>
          <w:szCs w:val="24"/>
          <w:lang w:val="lv-LV"/>
        </w:rPr>
        <w:t xml:space="preserve">. </w:t>
      </w:r>
    </w:p>
    <w:p w:rsidR="00FC4D02" w:rsidRPr="00961C07" w:rsidRDefault="00FC4D02" w:rsidP="00FC4D02">
      <w:pPr>
        <w:spacing w:after="0" w:line="240" w:lineRule="auto"/>
        <w:ind w:left="720" w:hanging="720"/>
        <w:jc w:val="both"/>
        <w:rPr>
          <w:rFonts w:ascii="Times New Roman" w:eastAsia="Calibri" w:hAnsi="Times New Roman" w:cs="Times New Roman"/>
          <w:color w:val="000000"/>
          <w:lang w:val="lv-LV"/>
        </w:rPr>
      </w:pPr>
      <w:r w:rsidRPr="00961C07">
        <w:rPr>
          <w:rFonts w:ascii="Times New Roman" w:eastAsia="Calibri" w:hAnsi="Times New Roman" w:cs="Times New Roman"/>
          <w:sz w:val="24"/>
          <w:szCs w:val="24"/>
          <w:lang w:val="lv-LV"/>
        </w:rPr>
        <w:t xml:space="preserve">1.7.3.  </w:t>
      </w:r>
      <w:r w:rsidRPr="00961C07">
        <w:rPr>
          <w:rFonts w:ascii="Times New Roman" w:eastAsia="Times New Roman" w:hAnsi="Times New Roman" w:cs="Times New Roman"/>
          <w:sz w:val="24"/>
          <w:szCs w:val="24"/>
          <w:lang w:val="lv-LV"/>
        </w:rPr>
        <w:t>Visa informācija, tajā skaitā, atbildes uz Pretendentu uzdotiem jautājumiem par atklātu konkursu, tiks publicētas Ludzas novada pašvaldības mājas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lapā: </w:t>
      </w:r>
      <w:hyperlink r:id="rId9"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sidR="0096162B">
        <w:rPr>
          <w:rFonts w:ascii="Times New Roman" w:eastAsia="Times New Roman" w:hAnsi="Times New Roman" w:cs="Times New Roman"/>
          <w:color w:val="000000"/>
          <w:sz w:val="24"/>
          <w:szCs w:val="24"/>
          <w:lang w:val="lv-LV"/>
        </w:rPr>
        <w:t xml:space="preserve"> pie attiecīgā iepirkuma. </w:t>
      </w:r>
    </w:p>
    <w:p w:rsidR="00FC4D02" w:rsidRPr="00961C07" w:rsidRDefault="00FC4D02" w:rsidP="00FC4D02">
      <w:pPr>
        <w:spacing w:after="0" w:line="240" w:lineRule="auto"/>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lang w:val="lv-LV"/>
        </w:rPr>
        <w:t xml:space="preserve">1.7.4.  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lastRenderedPageBreak/>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Pr="00961C07">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projektu vadītāja</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proofErr w:type="spellStart"/>
      <w:r w:rsidR="00F20A00">
        <w:rPr>
          <w:rFonts w:ascii="Times New Roman" w:eastAsia="Times New Roman" w:hAnsi="Times New Roman" w:cs="Times New Roman"/>
          <w:color w:val="000000" w:themeColor="text1"/>
          <w:sz w:val="24"/>
          <w:szCs w:val="24"/>
          <w:lang w:val="lv-LV"/>
        </w:rPr>
        <w:t>Rimša</w:t>
      </w:r>
      <w:proofErr w:type="spellEnd"/>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F20A00">
        <w:rPr>
          <w:rFonts w:ascii="Times New Roman" w:eastAsia="Book Antiqua" w:hAnsi="Times New Roman" w:cs="Times New Roman"/>
          <w:color w:val="000000" w:themeColor="text1"/>
          <w:sz w:val="24"/>
          <w:szCs w:val="24"/>
          <w:lang w:val="lv-LV"/>
        </w:rPr>
        <w:t>411</w:t>
      </w:r>
      <w:r w:rsidRPr="00961C07">
        <w:rPr>
          <w:rFonts w:ascii="Times New Roman" w:eastAsia="Book Antiqua" w:hAnsi="Times New Roman" w:cs="Times New Roman"/>
          <w:color w:val="000000" w:themeColor="text1"/>
          <w:sz w:val="24"/>
          <w:szCs w:val="24"/>
          <w:lang w:val="lv-LV"/>
        </w:rPr>
        <w:t xml:space="preserve">, e-pasts: </w:t>
      </w:r>
      <w:hyperlink r:id="rId10" w:history="1">
        <w:r w:rsidR="00F20A00" w:rsidRPr="003D5353">
          <w:rPr>
            <w:rStyle w:val="Hyperlink"/>
            <w:rFonts w:ascii="Times New Roman" w:eastAsia="Book Antiqua" w:hAnsi="Times New Roman" w:cs="Times New Roman"/>
            <w:sz w:val="24"/>
            <w:szCs w:val="24"/>
            <w:lang w:val="lv-LV"/>
          </w:rPr>
          <w:t>ilona.rimsa@ludza.lv</w:t>
        </w:r>
      </w:hyperlink>
      <w:r w:rsidRPr="00961C07">
        <w:rPr>
          <w:rFonts w:ascii="Times New Roman" w:eastAsia="Book Antiqua" w:hAnsi="Times New Roman" w:cs="Times New Roman"/>
          <w:color w:val="000000" w:themeColor="text1"/>
          <w:sz w:val="24"/>
          <w:szCs w:val="24"/>
          <w:lang w:val="lv-LV"/>
        </w:rPr>
        <w:t>, fakss: 65707402.</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w:t>
      </w:r>
      <w:proofErr w:type="spellStart"/>
      <w:r w:rsidRPr="009D5192">
        <w:rPr>
          <w:rFonts w:ascii="Times New Roman" w:eastAsia="Calibri" w:hAnsi="Times New Roman" w:cs="Times New Roman"/>
          <w:sz w:val="24"/>
          <w:szCs w:val="24"/>
          <w:lang w:val="lv-LV"/>
        </w:rPr>
        <w:t>Vasiļkovskis</w:t>
      </w:r>
      <w:proofErr w:type="spellEnd"/>
      <w:r w:rsidRPr="009D5192">
        <w:rPr>
          <w:rFonts w:ascii="Times New Roman" w:eastAsia="Calibri" w:hAnsi="Times New Roman" w:cs="Times New Roman"/>
          <w:sz w:val="24"/>
          <w:szCs w:val="24"/>
          <w:lang w:val="lv-LV"/>
        </w:rPr>
        <w:t xml:space="preserve">, tālrunis 65707133, e-pasts: </w:t>
      </w:r>
      <w:hyperlink r:id="rId11" w:history="1">
        <w:r w:rsidRPr="009D5192">
          <w:rPr>
            <w:rStyle w:val="Hyperlink"/>
            <w:rFonts w:ascii="Times New Roman" w:eastAsia="Calibri" w:hAnsi="Times New Roman" w:cs="Times New Roman"/>
            <w:sz w:val="24"/>
            <w:szCs w:val="24"/>
            <w:lang w:val="lv-LV"/>
          </w:rPr>
          <w:t>aleksandrs.vasilkovskis@ludza.lv</w:t>
        </w:r>
      </w:hyperlink>
      <w:r w:rsidRPr="009D5192">
        <w:rPr>
          <w:rFonts w:ascii="Times New Roman" w:eastAsia="Calibri" w:hAnsi="Times New Roman" w:cs="Times New Roman"/>
          <w:sz w:val="24"/>
          <w:szCs w:val="24"/>
          <w:lang w:val="lv-LV"/>
        </w:rPr>
        <w:t>,</w:t>
      </w:r>
      <w:r w:rsidRPr="00961C07">
        <w:rPr>
          <w:rFonts w:ascii="Times New Roman" w:eastAsia="Calibri" w:hAnsi="Times New Roman" w:cs="Times New Roman"/>
          <w:sz w:val="24"/>
          <w:szCs w:val="24"/>
          <w:lang w:val="lv-LV"/>
        </w:rPr>
        <w:t xml:space="preserve"> fakss</w:t>
      </w:r>
      <w:r>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65707402.</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961C07"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961C07">
        <w:rPr>
          <w:rFonts w:ascii="Times New Roman" w:eastAsia="Times New Roman" w:hAnsi="Times New Roman" w:cs="Times New Roman"/>
          <w:b/>
          <w:bCs/>
          <w:sz w:val="24"/>
          <w:szCs w:val="24"/>
          <w:lang w:val="lv-LV"/>
        </w:rPr>
        <w:t>Piedāvājumu iesniegšanas un atvēršanas vieta, datums, laiks un kārtība</w:t>
      </w:r>
      <w:bookmarkEnd w:id="24"/>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bCs/>
          <w:sz w:val="24"/>
          <w:szCs w:val="24"/>
          <w:lang w:val="lv-LV"/>
        </w:rPr>
      </w:pPr>
      <w:bookmarkStart w:id="25" w:name="_Toc471130600"/>
      <w:r w:rsidRPr="00961C07">
        <w:rPr>
          <w:rFonts w:ascii="Times New Roman" w:eastAsia="Times New Roman" w:hAnsi="Times New Roman" w:cs="Times New Roman"/>
          <w:bCs/>
          <w:sz w:val="24"/>
          <w:szCs w:val="24"/>
          <w:lang w:val="lv-LV"/>
        </w:rPr>
        <w:t xml:space="preserve">Pretendenti piedāvājumus var iesniegt līdz </w:t>
      </w:r>
      <w:r w:rsidRPr="008F50EB">
        <w:rPr>
          <w:rFonts w:ascii="Times New Roman" w:eastAsia="Times New Roman" w:hAnsi="Times New Roman" w:cs="Times New Roman"/>
          <w:b/>
          <w:bCs/>
          <w:sz w:val="24"/>
          <w:szCs w:val="24"/>
          <w:lang w:val="lv-LV"/>
        </w:rPr>
        <w:t>201</w:t>
      </w:r>
      <w:r w:rsidR="0096162B" w:rsidRPr="008F50EB">
        <w:rPr>
          <w:rFonts w:ascii="Times New Roman" w:eastAsia="Times New Roman" w:hAnsi="Times New Roman" w:cs="Times New Roman"/>
          <w:b/>
          <w:bCs/>
          <w:sz w:val="24"/>
          <w:szCs w:val="24"/>
          <w:lang w:val="lv-LV"/>
        </w:rPr>
        <w:t>8</w:t>
      </w:r>
      <w:r w:rsidRPr="008F50EB">
        <w:rPr>
          <w:rFonts w:ascii="Times New Roman" w:eastAsia="Times New Roman" w:hAnsi="Times New Roman" w:cs="Times New Roman"/>
          <w:b/>
          <w:bCs/>
          <w:sz w:val="24"/>
          <w:szCs w:val="24"/>
          <w:lang w:val="lv-LV"/>
        </w:rPr>
        <w:t>.</w:t>
      </w:r>
      <w:r w:rsidR="0096162B" w:rsidRPr="008F50EB">
        <w:rPr>
          <w:rFonts w:ascii="Times New Roman" w:eastAsia="Times New Roman" w:hAnsi="Times New Roman" w:cs="Times New Roman"/>
          <w:b/>
          <w:bCs/>
          <w:sz w:val="24"/>
          <w:szCs w:val="24"/>
          <w:shd w:val="clear" w:color="auto" w:fill="FFFFFF"/>
          <w:lang w:val="lv-LV"/>
        </w:rPr>
        <w:t xml:space="preserve">gada </w:t>
      </w:r>
      <w:r w:rsidR="008F50EB" w:rsidRPr="008F50EB">
        <w:rPr>
          <w:rFonts w:ascii="Times New Roman" w:eastAsia="Times New Roman" w:hAnsi="Times New Roman" w:cs="Times New Roman"/>
          <w:b/>
          <w:bCs/>
          <w:sz w:val="24"/>
          <w:szCs w:val="24"/>
          <w:shd w:val="clear" w:color="auto" w:fill="FFFFFF"/>
          <w:lang w:val="lv-LV"/>
        </w:rPr>
        <w:t>16</w:t>
      </w:r>
      <w:r w:rsidR="006E3142" w:rsidRPr="008F50EB">
        <w:rPr>
          <w:rFonts w:ascii="Times New Roman" w:eastAsia="Times New Roman" w:hAnsi="Times New Roman" w:cs="Times New Roman"/>
          <w:b/>
          <w:bCs/>
          <w:sz w:val="24"/>
          <w:szCs w:val="24"/>
          <w:shd w:val="clear" w:color="auto" w:fill="FFFFFF"/>
          <w:lang w:val="lv-LV"/>
        </w:rPr>
        <w:t>.martam</w:t>
      </w:r>
      <w:r w:rsidRPr="008F50EB">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shd w:val="clear" w:color="auto" w:fill="FFFFFF"/>
          <w:lang w:val="lv-LV"/>
        </w:rPr>
        <w:t xml:space="preserve"> </w:t>
      </w:r>
      <w:r w:rsidRPr="00961C07">
        <w:rPr>
          <w:rFonts w:ascii="Times New Roman" w:eastAsia="Times New Roman" w:hAnsi="Times New Roman" w:cs="Times New Roman"/>
          <w:bCs/>
          <w:sz w:val="24"/>
          <w:szCs w:val="24"/>
          <w:lang w:val="lv-LV"/>
        </w:rPr>
        <w:t>Ludzā, Raiņa ielā 16, LV–5701, Ludzas novada pašvaldībā, 3.stāvā, kabinetā Nr. 312, pie sekretāres, iesniedzot personīgi vai</w:t>
      </w:r>
      <w:r w:rsidR="0096162B">
        <w:rPr>
          <w:rFonts w:ascii="Times New Roman" w:eastAsia="Times New Roman" w:hAnsi="Times New Roman" w:cs="Times New Roman"/>
          <w:bCs/>
          <w:sz w:val="24"/>
          <w:szCs w:val="24"/>
          <w:lang w:val="lv-LV"/>
        </w:rPr>
        <w:t xml:space="preserve"> nosūtot</w:t>
      </w:r>
      <w:r w:rsidRPr="00961C07">
        <w:rPr>
          <w:rFonts w:ascii="Times New Roman" w:eastAsia="Times New Roman" w:hAnsi="Times New Roman" w:cs="Times New Roman"/>
          <w:bCs/>
          <w:sz w:val="24"/>
          <w:szCs w:val="24"/>
          <w:lang w:val="lv-LV"/>
        </w:rPr>
        <w:t xml:space="preserve"> pa pastu. Pasta sūtījumam jābūt nogādātam šajā punktā norādītajā adresē līdz augstāk minētajam termiņam. Piedāvājums, kas iesniegts pēc minētā termiņa</w:t>
      </w:r>
      <w:r w:rsidR="0096162B">
        <w:rPr>
          <w:rFonts w:ascii="Times New Roman" w:eastAsia="Times New Roman" w:hAnsi="Times New Roman" w:cs="Times New Roman"/>
          <w:bCs/>
          <w:sz w:val="24"/>
          <w:szCs w:val="24"/>
          <w:lang w:val="lv-LV"/>
        </w:rPr>
        <w:t xml:space="preserve"> beigām</w:t>
      </w:r>
      <w:r w:rsidRPr="00961C07">
        <w:rPr>
          <w:rFonts w:ascii="Times New Roman" w:eastAsia="Times New Roman" w:hAnsi="Times New Roman" w:cs="Times New Roman"/>
          <w:bCs/>
          <w:sz w:val="24"/>
          <w:szCs w:val="24"/>
          <w:lang w:val="lv-LV"/>
        </w:rPr>
        <w:t>, netiks atvērts un tiks atdots atpakaļ iesniedzējam.</w:t>
      </w:r>
      <w:bookmarkEnd w:id="25"/>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6" w:name="_Toc471130601"/>
      <w:r w:rsidRPr="00961C07">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26"/>
      <w:r w:rsidRPr="00961C07">
        <w:rPr>
          <w:rFonts w:ascii="Times New Roman" w:eastAsia="Times New Roman" w:hAnsi="Times New Roman" w:cs="Times New Roman"/>
          <w:bCs/>
          <w:sz w:val="24"/>
          <w:szCs w:val="24"/>
          <w:lang w:val="lv-LV"/>
        </w:rPr>
        <w:t xml:space="preserve"> </w:t>
      </w:r>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7" w:name="_Toc471130602"/>
      <w:r w:rsidRPr="00961C07">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7"/>
    </w:p>
    <w:p w:rsidR="00FC4D02" w:rsidRPr="00961C07" w:rsidRDefault="00FC4D02" w:rsidP="00FC4D02">
      <w:pPr>
        <w:numPr>
          <w:ilvl w:val="2"/>
          <w:numId w:val="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28" w:name="_Toc471130603"/>
      <w:r w:rsidRPr="00961C07">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w:t>
      </w:r>
      <w:r w:rsidR="00563466" w:rsidRPr="00961C07">
        <w:rPr>
          <w:rFonts w:ascii="Times New Roman" w:eastAsia="Times New Roman" w:hAnsi="Times New Roman" w:cs="Times New Roman"/>
          <w:bCs/>
          <w:sz w:val="24"/>
          <w:szCs w:val="24"/>
          <w:lang w:val="lv-LV"/>
        </w:rPr>
        <w:t>Ludzas novada pašvaldībā</w:t>
      </w:r>
      <w:r w:rsidR="00563466">
        <w:rPr>
          <w:rFonts w:ascii="Times New Roman" w:eastAsia="Times New Roman" w:hAnsi="Times New Roman" w:cs="Times New Roman"/>
          <w:bCs/>
          <w:sz w:val="24"/>
          <w:szCs w:val="24"/>
          <w:lang w:val="lv-LV"/>
        </w:rPr>
        <w:t>,</w:t>
      </w:r>
      <w:r w:rsidR="00563466" w:rsidRPr="00961C07">
        <w:rPr>
          <w:rFonts w:ascii="Times New Roman" w:eastAsia="Times New Roman" w:hAnsi="Times New Roman" w:cs="Times New Roman"/>
          <w:bCs/>
          <w:sz w:val="24"/>
          <w:szCs w:val="24"/>
          <w:lang w:val="lv-LV"/>
        </w:rPr>
        <w:t xml:space="preserve"> </w:t>
      </w:r>
      <w:r w:rsidR="00563466">
        <w:rPr>
          <w:rFonts w:ascii="Times New Roman" w:eastAsia="Times New Roman" w:hAnsi="Times New Roman" w:cs="Times New Roman"/>
          <w:bCs/>
          <w:sz w:val="24"/>
          <w:szCs w:val="24"/>
          <w:lang w:val="lv-LV"/>
        </w:rPr>
        <w:t>3.stāvā, 312.kab.</w:t>
      </w:r>
      <w:r w:rsidRPr="00961C07">
        <w:rPr>
          <w:rFonts w:ascii="Times New Roman" w:eastAsia="Times New Roman" w:hAnsi="Times New Roman" w:cs="Times New Roman"/>
          <w:bCs/>
          <w:sz w:val="24"/>
          <w:szCs w:val="24"/>
          <w:lang w:val="lv-LV"/>
        </w:rPr>
        <w:t xml:space="preserve"> pie sekretāres. Piedāvājuma atsaukšanai ir bezierunu raksturs un tā izslēdz pretendentu no tālākas līdzdalības iepirkuma procedūrā. Piedāvājuma mainīšanas gadījumā par piedāvājuma iesniegšanas laiku tiks uzskatīts pēdējā piedāvājuma iesniegšanas brīdis.</w:t>
      </w:r>
      <w:bookmarkEnd w:id="28"/>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29" w:name="_Toc440451526"/>
      <w:bookmarkStart w:id="30" w:name="_Toc440872067"/>
      <w:bookmarkStart w:id="31" w:name="_Toc471130604"/>
      <w:r w:rsidRPr="00961C07">
        <w:rPr>
          <w:rFonts w:ascii="Times New Roman" w:eastAsia="Times New Roman" w:hAnsi="Times New Roman" w:cs="Times New Roman"/>
          <w:bCs/>
          <w:sz w:val="24"/>
          <w:szCs w:val="24"/>
          <w:lang w:val="lv-LV"/>
        </w:rPr>
        <w:t>Visiem Pretendentiem atklātā konkursā tiek piemēroti vienādi noteikumi.</w:t>
      </w:r>
      <w:bookmarkEnd w:id="29"/>
      <w:bookmarkEnd w:id="30"/>
      <w:bookmarkEnd w:id="31"/>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2" w:name="_Toc440451527"/>
      <w:bookmarkStart w:id="33" w:name="_Toc440872068"/>
      <w:bookmarkStart w:id="34" w:name="_Toc471130605"/>
      <w:r w:rsidRPr="00961C07">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32"/>
      <w:bookmarkEnd w:id="33"/>
      <w:bookmarkEnd w:id="34"/>
    </w:p>
    <w:p w:rsidR="00FC4D02" w:rsidRPr="00961C07" w:rsidRDefault="00FC4D02" w:rsidP="00FC4D02">
      <w:pPr>
        <w:numPr>
          <w:ilvl w:val="2"/>
          <w:numId w:val="8"/>
        </w:numPr>
        <w:spacing w:after="0" w:line="240" w:lineRule="auto"/>
        <w:jc w:val="both"/>
        <w:outlineLvl w:val="2"/>
        <w:rPr>
          <w:rFonts w:ascii="Times New Roman" w:eastAsia="Times New Roman" w:hAnsi="Times New Roman" w:cs="Times New Roman"/>
          <w:bCs/>
          <w:sz w:val="24"/>
          <w:szCs w:val="24"/>
          <w:lang w:val="lv-LV"/>
        </w:rPr>
      </w:pPr>
      <w:bookmarkStart w:id="35" w:name="_Toc440451528"/>
      <w:bookmarkStart w:id="36" w:name="_Toc440872069"/>
      <w:bookmarkStart w:id="37" w:name="_Toc471130606"/>
      <w:r w:rsidRPr="00961C07">
        <w:rPr>
          <w:rFonts w:ascii="Times New Roman" w:eastAsia="Times New Roman" w:hAnsi="Times New Roman" w:cs="Times New Roman"/>
          <w:bCs/>
          <w:sz w:val="24"/>
          <w:szCs w:val="24"/>
          <w:lang w:val="lv-LV"/>
        </w:rPr>
        <w:t xml:space="preserve">Piedāvājumi tiks atvērti Ludzas novada pašvaldībā, </w:t>
      </w:r>
      <w:r w:rsidRPr="00961C07">
        <w:rPr>
          <w:rFonts w:ascii="Times New Roman" w:eastAsia="Times New Roman" w:hAnsi="Times New Roman" w:cs="Times New Roman"/>
          <w:bCs/>
          <w:iCs/>
          <w:sz w:val="24"/>
          <w:szCs w:val="24"/>
          <w:lang w:val="lv-LV"/>
        </w:rPr>
        <w:t>Raiņa ielā 16, Ludzā,</w:t>
      </w:r>
      <w:r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3.stāvā, mazā zālē</w:t>
      </w:r>
      <w:r w:rsidRPr="00961C07">
        <w:rPr>
          <w:rFonts w:ascii="Times New Roman" w:eastAsia="Times New Roman" w:hAnsi="Times New Roman" w:cs="Times New Roman"/>
          <w:bCs/>
          <w:sz w:val="24"/>
          <w:szCs w:val="24"/>
          <w:lang w:val="lv-LV"/>
        </w:rPr>
        <w:t xml:space="preserve"> </w:t>
      </w:r>
      <w:r w:rsidRPr="008F50EB">
        <w:rPr>
          <w:rFonts w:ascii="Times New Roman" w:eastAsia="Times New Roman" w:hAnsi="Times New Roman" w:cs="Times New Roman"/>
          <w:b/>
          <w:bCs/>
          <w:sz w:val="24"/>
          <w:szCs w:val="24"/>
          <w:lang w:val="lv-LV"/>
        </w:rPr>
        <w:t>201</w:t>
      </w:r>
      <w:r w:rsidR="00563466" w:rsidRPr="008F50EB">
        <w:rPr>
          <w:rFonts w:ascii="Times New Roman" w:eastAsia="Times New Roman" w:hAnsi="Times New Roman" w:cs="Times New Roman"/>
          <w:b/>
          <w:bCs/>
          <w:sz w:val="24"/>
          <w:szCs w:val="24"/>
          <w:lang w:val="lv-LV"/>
        </w:rPr>
        <w:t>8</w:t>
      </w:r>
      <w:r w:rsidRPr="008F50EB">
        <w:rPr>
          <w:rFonts w:ascii="Times New Roman" w:eastAsia="Times New Roman" w:hAnsi="Times New Roman" w:cs="Times New Roman"/>
          <w:b/>
          <w:bCs/>
          <w:sz w:val="24"/>
          <w:szCs w:val="24"/>
          <w:lang w:val="lv-LV"/>
        </w:rPr>
        <w:t>.</w:t>
      </w:r>
      <w:r w:rsidRPr="008F50EB">
        <w:rPr>
          <w:rFonts w:ascii="Times New Roman" w:eastAsia="Times New Roman" w:hAnsi="Times New Roman" w:cs="Times New Roman"/>
          <w:b/>
          <w:bCs/>
          <w:sz w:val="24"/>
          <w:szCs w:val="24"/>
          <w:shd w:val="clear" w:color="auto" w:fill="FFFFFF"/>
          <w:lang w:val="lv-LV"/>
        </w:rPr>
        <w:t xml:space="preserve">gada </w:t>
      </w:r>
      <w:r w:rsidR="008F50EB" w:rsidRPr="008F50EB">
        <w:rPr>
          <w:rFonts w:ascii="Times New Roman" w:eastAsia="Times New Roman" w:hAnsi="Times New Roman" w:cs="Times New Roman"/>
          <w:b/>
          <w:bCs/>
          <w:sz w:val="24"/>
          <w:szCs w:val="24"/>
          <w:shd w:val="clear" w:color="auto" w:fill="FFFFFF"/>
          <w:lang w:val="lv-LV"/>
        </w:rPr>
        <w:t>16</w:t>
      </w:r>
      <w:r w:rsidRPr="008F50EB">
        <w:rPr>
          <w:rFonts w:ascii="Times New Roman" w:eastAsia="Times New Roman" w:hAnsi="Times New Roman" w:cs="Times New Roman"/>
          <w:b/>
          <w:bCs/>
          <w:sz w:val="24"/>
          <w:szCs w:val="24"/>
          <w:shd w:val="clear" w:color="auto" w:fill="FFFFFF"/>
          <w:lang w:val="lv-LV"/>
        </w:rPr>
        <w:t>.</w:t>
      </w:r>
      <w:r w:rsidR="006E3142" w:rsidRPr="008F50EB">
        <w:rPr>
          <w:rFonts w:ascii="Times New Roman" w:eastAsia="Times New Roman" w:hAnsi="Times New Roman" w:cs="Times New Roman"/>
          <w:b/>
          <w:bCs/>
          <w:sz w:val="24"/>
          <w:szCs w:val="24"/>
          <w:shd w:val="clear" w:color="auto" w:fill="FFFFFF"/>
          <w:lang w:val="lv-LV"/>
        </w:rPr>
        <w:t>martam</w:t>
      </w:r>
      <w:r w:rsidRPr="008F50EB">
        <w:rPr>
          <w:rFonts w:ascii="Times New Roman" w:eastAsia="Times New Roman" w:hAnsi="Times New Roman" w:cs="Times New Roman"/>
          <w:b/>
          <w:bCs/>
          <w:sz w:val="24"/>
          <w:szCs w:val="24"/>
          <w:shd w:val="clear" w:color="auto" w:fill="FFFFFF"/>
          <w:lang w:val="lv-LV"/>
        </w:rPr>
        <w:t xml:space="preserve"> plkst. 11:00</w:t>
      </w:r>
      <w:r w:rsidRPr="008F50EB">
        <w:rPr>
          <w:rFonts w:ascii="Times New Roman" w:eastAsia="Times New Roman" w:hAnsi="Times New Roman" w:cs="Times New Roman"/>
          <w:bCs/>
          <w:sz w:val="24"/>
          <w:szCs w:val="24"/>
          <w:shd w:val="clear" w:color="auto" w:fill="FFFFFF"/>
          <w:lang w:val="lv-LV"/>
        </w:rPr>
        <w:t>.</w:t>
      </w:r>
      <w:bookmarkEnd w:id="35"/>
      <w:bookmarkEnd w:id="36"/>
      <w:bookmarkEnd w:id="37"/>
    </w:p>
    <w:p w:rsidR="00FC4D02" w:rsidRPr="00961C07" w:rsidRDefault="00FC4D02" w:rsidP="00FC4D02">
      <w:pPr>
        <w:numPr>
          <w:ilvl w:val="2"/>
          <w:numId w:val="8"/>
        </w:numPr>
        <w:suppressAutoHyphens/>
        <w:spacing w:after="0" w:line="240" w:lineRule="auto"/>
        <w:jc w:val="both"/>
        <w:outlineLvl w:val="2"/>
        <w:rPr>
          <w:rFonts w:ascii="Times New Roman" w:eastAsia="Times New Roman" w:hAnsi="Times New Roman" w:cs="Times New Roman"/>
          <w:sz w:val="24"/>
          <w:szCs w:val="24"/>
          <w:lang w:val="lv-LV"/>
        </w:rPr>
      </w:pPr>
      <w:bookmarkStart w:id="38" w:name="_Toc471130607"/>
      <w:bookmarkStart w:id="39" w:name="_Toc440451529"/>
      <w:bookmarkStart w:id="40" w:name="_Toc440872070"/>
      <w:r w:rsidRPr="00961C07">
        <w:rPr>
          <w:rFonts w:ascii="Times New Roman" w:eastAsia="Times New Roman" w:hAnsi="Times New Roman" w:cs="Times New Roman"/>
          <w:bCs/>
          <w:sz w:val="24"/>
          <w:szCs w:val="24"/>
          <w:lang w:val="lv-LV"/>
        </w:rPr>
        <w:t>Atklāta konkursa</w:t>
      </w:r>
      <w:r>
        <w:rPr>
          <w:rFonts w:ascii="Times New Roman" w:eastAsia="Times New Roman" w:hAnsi="Times New Roman" w:cs="Times New Roman"/>
          <w:bCs/>
          <w:sz w:val="24"/>
          <w:szCs w:val="24"/>
          <w:lang w:val="lv-LV"/>
        </w:rPr>
        <w:t xml:space="preserve"> komisijas</w:t>
      </w:r>
      <w:r w:rsidRPr="00961C07">
        <w:rPr>
          <w:rFonts w:ascii="Times New Roman" w:eastAsia="Times New Roman" w:hAnsi="Times New Roman" w:cs="Times New Roman"/>
          <w:bCs/>
          <w:sz w:val="24"/>
          <w:szCs w:val="24"/>
          <w:lang w:val="lv-LV"/>
        </w:rPr>
        <w:t xml:space="preserve"> piedāvājumu atvēršanas sanāksme ir atklāta.</w:t>
      </w:r>
      <w:bookmarkEnd w:id="38"/>
      <w:r w:rsidRPr="00961C07">
        <w:rPr>
          <w:rFonts w:ascii="Times New Roman" w:eastAsia="Times New Roman" w:hAnsi="Times New Roman" w:cs="Times New Roman"/>
          <w:bCs/>
          <w:sz w:val="24"/>
          <w:szCs w:val="24"/>
          <w:lang w:val="lv-LV"/>
        </w:rPr>
        <w:t xml:space="preserve"> </w:t>
      </w:r>
      <w:bookmarkEnd w:id="39"/>
      <w:bookmarkEnd w:id="40"/>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suppressAutoHyphens/>
        <w:spacing w:after="0" w:line="240" w:lineRule="auto"/>
        <w:jc w:val="both"/>
        <w:outlineLvl w:val="0"/>
        <w:rPr>
          <w:rFonts w:ascii="Times New Roman" w:eastAsia="Times New Roman" w:hAnsi="Times New Roman" w:cs="Times New Roman"/>
          <w:bCs/>
          <w:sz w:val="24"/>
          <w:szCs w:val="24"/>
          <w:lang w:val="lv-LV"/>
        </w:rPr>
      </w:pPr>
      <w:bookmarkStart w:id="41" w:name="_Toc471130608"/>
      <w:r w:rsidRPr="00961C07">
        <w:rPr>
          <w:rFonts w:ascii="Times New Roman" w:eastAsia="Times New Roman" w:hAnsi="Times New Roman" w:cs="Times New Roman"/>
          <w:b/>
          <w:bCs/>
          <w:sz w:val="24"/>
          <w:szCs w:val="24"/>
          <w:lang w:val="lv-LV"/>
        </w:rPr>
        <w:t>Piedāvājuma derīguma termiņš</w:t>
      </w:r>
      <w:bookmarkEnd w:id="41"/>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2" w:name="_Toc471130609"/>
      <w:r w:rsidRPr="00961C07">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w:t>
      </w:r>
      <w:r>
        <w:rPr>
          <w:rFonts w:ascii="Times New Roman" w:eastAsia="Times New Roman" w:hAnsi="Times New Roman" w:cs="Times New Roman"/>
          <w:sz w:val="24"/>
          <w:szCs w:val="24"/>
          <w:lang w:val="lv-LV"/>
        </w:rPr>
        <w:t xml:space="preserve"> no piedāvājumu atvēršanas brīža</w:t>
      </w:r>
      <w:r w:rsidRPr="00961C07">
        <w:rPr>
          <w:rFonts w:ascii="Times New Roman" w:eastAsia="Times New Roman" w:hAnsi="Times New Roman" w:cs="Times New Roman"/>
          <w:sz w:val="24"/>
          <w:szCs w:val="24"/>
          <w:lang w:val="lv-LV"/>
        </w:rPr>
        <w:t>. Pretendents drīkst piedāvāt arī garāku piedāvājuma derīguma termiņu.</w:t>
      </w:r>
      <w:bookmarkEnd w:id="42"/>
    </w:p>
    <w:p w:rsidR="00FC4D02" w:rsidRPr="00961C07" w:rsidRDefault="00FC4D02" w:rsidP="00FC4D02">
      <w:pPr>
        <w:numPr>
          <w:ilvl w:val="2"/>
          <w:numId w:val="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43" w:name="_Toc471130610"/>
      <w:r w:rsidRPr="00961C07">
        <w:rPr>
          <w:rFonts w:ascii="Times New Roman" w:eastAsia="Times New Roman" w:hAnsi="Times New Roman" w:cs="Times New Roman"/>
          <w:sz w:val="24"/>
          <w:szCs w:val="24"/>
          <w:lang w:val="lv-LV"/>
        </w:rPr>
        <w:t>Ja objektīvu iemeslu dēļ iepirkuma līgumu nevar noslēgt nolikuma 1.9.1.apakšpunktā noteiktajā termiņā, Pasūtītājs var rakstiski pieprasīt piedāvājuma derīguma termiņa pagarināšanu. Pretendents savu atbildi pasūtītājam paziņo rakstiski.</w:t>
      </w:r>
      <w:bookmarkEnd w:id="43"/>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44" w:name="_Toc471130611"/>
      <w:r w:rsidRPr="00961C07">
        <w:rPr>
          <w:rFonts w:ascii="Times New Roman" w:eastAsia="Times New Roman" w:hAnsi="Times New Roman" w:cs="Times New Roman"/>
          <w:b/>
          <w:bCs/>
          <w:sz w:val="24"/>
          <w:szCs w:val="24"/>
          <w:lang w:val="lv-LV"/>
        </w:rPr>
        <w:t>Piedāvājuma noformēšana:</w:t>
      </w:r>
      <w:bookmarkEnd w:id="44"/>
    </w:p>
    <w:p w:rsidR="00FC4D02" w:rsidRPr="00961C07" w:rsidRDefault="00FC4D02" w:rsidP="008B5EA4">
      <w:pPr>
        <w:numPr>
          <w:ilvl w:val="2"/>
          <w:numId w:val="9"/>
        </w:numPr>
        <w:spacing w:after="0" w:line="240" w:lineRule="auto"/>
        <w:jc w:val="both"/>
        <w:outlineLvl w:val="2"/>
        <w:rPr>
          <w:rFonts w:ascii="Times New Roman" w:eastAsia="Times New Roman" w:hAnsi="Times New Roman" w:cs="Times New Roman"/>
          <w:bCs/>
          <w:sz w:val="24"/>
          <w:szCs w:val="24"/>
          <w:lang w:val="lv-LV"/>
        </w:rPr>
      </w:pPr>
      <w:bookmarkStart w:id="45" w:name="_Toc440451534"/>
      <w:bookmarkStart w:id="46" w:name="_Toc440872075"/>
      <w:bookmarkStart w:id="47" w:name="_Toc471130612"/>
      <w:r w:rsidRPr="00961C07">
        <w:rPr>
          <w:rFonts w:ascii="Times New Roman" w:eastAsia="Times New Roman" w:hAnsi="Times New Roman" w:cs="Times New Roman"/>
          <w:bCs/>
          <w:sz w:val="24"/>
          <w:szCs w:val="24"/>
          <w:lang w:val="lv-LV"/>
        </w:rPr>
        <w:t xml:space="preserve">Piedāvājums iesniedzams </w:t>
      </w:r>
      <w:r w:rsidRPr="00961C07">
        <w:rPr>
          <w:rFonts w:ascii="Times New Roman" w:eastAsia="Times New Roman" w:hAnsi="Times New Roman" w:cs="Times New Roman"/>
          <w:bCs/>
          <w:iCs/>
          <w:sz w:val="24"/>
          <w:szCs w:val="24"/>
          <w:lang w:val="lv-LV"/>
        </w:rPr>
        <w:t>Ludzas novada pašvaldībā (</w:t>
      </w:r>
      <w:r w:rsidRPr="00961C07">
        <w:rPr>
          <w:rFonts w:ascii="Times New Roman" w:eastAsia="Times New Roman" w:hAnsi="Times New Roman" w:cs="Times New Roman"/>
          <w:bCs/>
          <w:sz w:val="24"/>
          <w:szCs w:val="24"/>
          <w:lang w:val="lv-LV"/>
        </w:rPr>
        <w:t xml:space="preserve">Ludzā, Raiņa ielā 16, 3.stāvā, 312.kab.) </w:t>
      </w:r>
      <w:r w:rsidRPr="00961C07">
        <w:rPr>
          <w:rFonts w:ascii="Times New Roman" w:eastAsia="Times New Roman" w:hAnsi="Times New Roman" w:cs="Times New Roman"/>
          <w:bCs/>
          <w:iCs/>
          <w:sz w:val="24"/>
          <w:szCs w:val="24"/>
          <w:lang w:val="lv-LV"/>
        </w:rPr>
        <w:t xml:space="preserve">līdz </w:t>
      </w:r>
      <w:r w:rsidRPr="008F50EB">
        <w:rPr>
          <w:rFonts w:ascii="Times New Roman" w:eastAsia="Times New Roman" w:hAnsi="Times New Roman" w:cs="Times New Roman"/>
          <w:b/>
          <w:bCs/>
          <w:sz w:val="24"/>
          <w:szCs w:val="24"/>
          <w:lang w:val="lv-LV"/>
        </w:rPr>
        <w:t>201</w:t>
      </w:r>
      <w:r w:rsidR="00563466" w:rsidRPr="008F50EB">
        <w:rPr>
          <w:rFonts w:ascii="Times New Roman" w:eastAsia="Times New Roman" w:hAnsi="Times New Roman" w:cs="Times New Roman"/>
          <w:b/>
          <w:bCs/>
          <w:sz w:val="24"/>
          <w:szCs w:val="24"/>
          <w:lang w:val="lv-LV"/>
        </w:rPr>
        <w:t>8</w:t>
      </w:r>
      <w:r w:rsidRPr="008F50EB">
        <w:rPr>
          <w:rFonts w:ascii="Times New Roman" w:eastAsia="Times New Roman" w:hAnsi="Times New Roman" w:cs="Times New Roman"/>
          <w:b/>
          <w:bCs/>
          <w:sz w:val="24"/>
          <w:szCs w:val="24"/>
          <w:lang w:val="lv-LV"/>
        </w:rPr>
        <w:t>.</w:t>
      </w:r>
      <w:r w:rsidR="008F50EB" w:rsidRPr="008F50EB">
        <w:rPr>
          <w:rFonts w:ascii="Times New Roman" w:eastAsia="Times New Roman" w:hAnsi="Times New Roman" w:cs="Times New Roman"/>
          <w:b/>
          <w:bCs/>
          <w:sz w:val="24"/>
          <w:szCs w:val="24"/>
          <w:shd w:val="clear" w:color="auto" w:fill="FFFFFF"/>
          <w:lang w:val="lv-LV"/>
        </w:rPr>
        <w:t xml:space="preserve"> gada 16</w:t>
      </w:r>
      <w:r w:rsidRPr="008F50EB">
        <w:rPr>
          <w:rFonts w:ascii="Times New Roman" w:eastAsia="Times New Roman" w:hAnsi="Times New Roman" w:cs="Times New Roman"/>
          <w:b/>
          <w:bCs/>
          <w:sz w:val="24"/>
          <w:szCs w:val="24"/>
          <w:shd w:val="clear" w:color="auto" w:fill="FFFFFF"/>
          <w:lang w:val="lv-LV"/>
        </w:rPr>
        <w:t>.</w:t>
      </w:r>
      <w:r w:rsidR="008F50EB" w:rsidRPr="008F50EB">
        <w:rPr>
          <w:rFonts w:ascii="Times New Roman" w:eastAsia="Times New Roman" w:hAnsi="Times New Roman" w:cs="Times New Roman"/>
          <w:b/>
          <w:bCs/>
          <w:sz w:val="24"/>
          <w:szCs w:val="24"/>
          <w:shd w:val="clear" w:color="auto" w:fill="FFFFFF"/>
          <w:lang w:val="lv-LV"/>
        </w:rPr>
        <w:t>marta</w:t>
      </w:r>
      <w:r w:rsidR="00563466" w:rsidRPr="008F50EB">
        <w:rPr>
          <w:rFonts w:ascii="Times New Roman" w:eastAsia="Times New Roman" w:hAnsi="Times New Roman" w:cs="Times New Roman"/>
          <w:b/>
          <w:bCs/>
          <w:sz w:val="24"/>
          <w:szCs w:val="24"/>
          <w:shd w:val="clear" w:color="auto" w:fill="FFFFFF"/>
          <w:lang w:val="lv-LV"/>
        </w:rPr>
        <w:t>m</w:t>
      </w:r>
      <w:r w:rsidRPr="008F50EB">
        <w:rPr>
          <w:rFonts w:ascii="Times New Roman" w:eastAsia="Times New Roman" w:hAnsi="Times New Roman" w:cs="Times New Roman"/>
          <w:b/>
          <w:bCs/>
          <w:sz w:val="24"/>
          <w:szCs w:val="24"/>
          <w:shd w:val="clear" w:color="auto" w:fill="FFFFFF"/>
          <w:lang w:val="lv-LV"/>
        </w:rPr>
        <w:t xml:space="preserve"> plkst. 11:00</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iCs/>
          <w:sz w:val="24"/>
          <w:szCs w:val="24"/>
          <w:lang w:val="lv-LV"/>
        </w:rPr>
        <w:t xml:space="preserve">aizlīmētā un aizzīmogotā aploksnē, uz kuras ir jānorāda </w:t>
      </w:r>
      <w:r>
        <w:rPr>
          <w:rFonts w:ascii="Times New Roman" w:eastAsia="Times New Roman" w:hAnsi="Times New Roman" w:cs="Times New Roman"/>
          <w:bCs/>
          <w:i/>
          <w:iCs/>
          <w:sz w:val="24"/>
          <w:szCs w:val="24"/>
          <w:lang w:val="lv-LV"/>
        </w:rPr>
        <w:t>“Piedāvājums a</w:t>
      </w:r>
      <w:r w:rsidRPr="00961C07">
        <w:rPr>
          <w:rFonts w:ascii="Times New Roman" w:eastAsia="Times New Roman" w:hAnsi="Times New Roman" w:cs="Times New Roman"/>
          <w:bCs/>
          <w:i/>
          <w:iCs/>
          <w:sz w:val="24"/>
          <w:szCs w:val="24"/>
          <w:lang w:val="lv-LV"/>
        </w:rPr>
        <w:t>tklāt</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konkurs</w:t>
      </w:r>
      <w:r>
        <w:rPr>
          <w:rFonts w:ascii="Times New Roman" w:eastAsia="Times New Roman" w:hAnsi="Times New Roman" w:cs="Times New Roman"/>
          <w:bCs/>
          <w:i/>
          <w:iCs/>
          <w:sz w:val="24"/>
          <w:szCs w:val="24"/>
          <w:lang w:val="lv-LV"/>
        </w:rPr>
        <w:t>am</w:t>
      </w:r>
      <w:r w:rsidRPr="00961C07">
        <w:rPr>
          <w:rFonts w:ascii="Times New Roman" w:eastAsia="Times New Roman" w:hAnsi="Times New Roman" w:cs="Times New Roman"/>
          <w:bCs/>
          <w:i/>
          <w:iCs/>
          <w:sz w:val="24"/>
          <w:szCs w:val="24"/>
          <w:lang w:val="lv-LV"/>
        </w:rPr>
        <w:t xml:space="preserve"> </w:t>
      </w:r>
      <w:r>
        <w:rPr>
          <w:rFonts w:ascii="Times New Roman" w:eastAsia="Times New Roman" w:hAnsi="Times New Roman" w:cs="Times New Roman"/>
          <w:bCs/>
          <w:i/>
          <w:iCs/>
          <w:sz w:val="24"/>
          <w:szCs w:val="24"/>
          <w:lang w:val="lv-LV"/>
        </w:rPr>
        <w:t>“</w:t>
      </w:r>
      <w:r w:rsidR="008B5EA4" w:rsidRPr="008B5EA4">
        <w:rPr>
          <w:rFonts w:ascii="Times New Roman" w:eastAsia="Times New Roman" w:hAnsi="Times New Roman"/>
          <w:i/>
          <w:sz w:val="24"/>
          <w:szCs w:val="24"/>
          <w:lang w:val="lv-LV"/>
        </w:rPr>
        <w:t>Ludzas novada Pildas pamatskolas ēkas energoefektivitātes paaugstināšana</w:t>
      </w:r>
      <w:r w:rsidRPr="00961C07">
        <w:rPr>
          <w:rFonts w:ascii="Times New Roman" w:eastAsia="Calibri" w:hAnsi="Times New Roman" w:cs="Times New Roman"/>
          <w:i/>
          <w:sz w:val="24"/>
          <w:szCs w:val="24"/>
          <w:lang w:val="lv-LV"/>
        </w:rPr>
        <w:t xml:space="preserve">” ID Nr. LNP </w:t>
      </w:r>
      <w:r w:rsidRPr="00EE3857">
        <w:rPr>
          <w:rFonts w:ascii="Times New Roman" w:eastAsia="Calibri" w:hAnsi="Times New Roman" w:cs="Times New Roman"/>
          <w:i/>
          <w:sz w:val="24"/>
          <w:szCs w:val="24"/>
          <w:lang w:val="lv-LV"/>
        </w:rPr>
        <w:t>201</w:t>
      </w:r>
      <w:r w:rsidR="00563466">
        <w:rPr>
          <w:rFonts w:ascii="Times New Roman" w:eastAsia="Calibri" w:hAnsi="Times New Roman" w:cs="Times New Roman"/>
          <w:i/>
          <w:sz w:val="24"/>
          <w:szCs w:val="24"/>
          <w:lang w:val="lv-LV"/>
        </w:rPr>
        <w:t>8</w:t>
      </w:r>
      <w:r w:rsidRPr="00EE3857">
        <w:rPr>
          <w:rFonts w:ascii="Times New Roman" w:eastAsia="Calibri" w:hAnsi="Times New Roman" w:cs="Times New Roman"/>
          <w:i/>
          <w:sz w:val="24"/>
          <w:szCs w:val="24"/>
          <w:shd w:val="clear" w:color="auto" w:fill="FFFFFF"/>
          <w:lang w:val="lv-LV"/>
        </w:rPr>
        <w:t>/</w:t>
      </w:r>
      <w:r w:rsidR="00563466">
        <w:rPr>
          <w:rFonts w:ascii="Times New Roman" w:eastAsia="Calibri" w:hAnsi="Times New Roman" w:cs="Times New Roman"/>
          <w:i/>
          <w:sz w:val="24"/>
          <w:szCs w:val="24"/>
          <w:shd w:val="clear" w:color="auto" w:fill="FFFFFF"/>
          <w:lang w:val="lv-LV"/>
        </w:rPr>
        <w:t>0</w:t>
      </w:r>
      <w:r w:rsidR="008B5EA4">
        <w:rPr>
          <w:rFonts w:ascii="Times New Roman" w:eastAsia="Calibri" w:hAnsi="Times New Roman" w:cs="Times New Roman"/>
          <w:i/>
          <w:sz w:val="24"/>
          <w:szCs w:val="24"/>
          <w:shd w:val="clear" w:color="auto" w:fill="FFFFFF"/>
          <w:lang w:val="lv-LV"/>
        </w:rPr>
        <w:t>6</w:t>
      </w:r>
      <w:r w:rsidRPr="00EE3857">
        <w:rPr>
          <w:rFonts w:ascii="Times New Roman" w:eastAsia="Times New Roman" w:hAnsi="Times New Roman" w:cs="Times New Roman"/>
          <w:sz w:val="24"/>
          <w:szCs w:val="24"/>
          <w:shd w:val="clear" w:color="auto" w:fill="FFFFFF"/>
          <w:lang w:val="lv-LV"/>
        </w:rPr>
        <w:t>/</w:t>
      </w:r>
      <w:r w:rsidRPr="00EE3857">
        <w:rPr>
          <w:rFonts w:ascii="Times New Roman" w:eastAsia="Times New Roman" w:hAnsi="Times New Roman" w:cs="Times New Roman"/>
          <w:i/>
          <w:sz w:val="24"/>
          <w:szCs w:val="24"/>
          <w:shd w:val="clear" w:color="auto" w:fill="FFFFFF"/>
          <w:lang w:val="lv-LV"/>
        </w:rPr>
        <w:t>ERAF</w:t>
      </w:r>
      <w:r w:rsidRPr="00EE3857">
        <w:rPr>
          <w:rFonts w:ascii="Times New Roman" w:eastAsia="Times New Roman" w:hAnsi="Times New Roman" w:cs="Times New Roman"/>
          <w:bCs/>
          <w:i/>
          <w:sz w:val="24"/>
          <w:szCs w:val="24"/>
          <w:shd w:val="clear" w:color="auto" w:fill="FFFFFF"/>
          <w:lang w:val="lv-LV"/>
        </w:rPr>
        <w:t>.</w:t>
      </w:r>
      <w:r w:rsidRPr="00EE3857">
        <w:rPr>
          <w:rFonts w:ascii="Times New Roman" w:eastAsia="Times New Roman" w:hAnsi="Times New Roman" w:cs="Times New Roman"/>
          <w:bCs/>
          <w:i/>
          <w:sz w:val="24"/>
          <w:szCs w:val="24"/>
          <w:lang w:val="lv-LV"/>
        </w:rPr>
        <w:t xml:space="preserve"> Neatvērt līdz </w:t>
      </w:r>
      <w:r w:rsidRPr="006E3142">
        <w:rPr>
          <w:rFonts w:ascii="Times New Roman" w:eastAsia="Times New Roman" w:hAnsi="Times New Roman" w:cs="Times New Roman"/>
          <w:bCs/>
          <w:i/>
          <w:sz w:val="24"/>
          <w:szCs w:val="24"/>
          <w:lang w:val="lv-LV"/>
        </w:rPr>
        <w:t>201</w:t>
      </w:r>
      <w:r w:rsidR="00563466" w:rsidRPr="006E3142">
        <w:rPr>
          <w:rFonts w:ascii="Times New Roman" w:eastAsia="Times New Roman" w:hAnsi="Times New Roman" w:cs="Times New Roman"/>
          <w:bCs/>
          <w:i/>
          <w:sz w:val="24"/>
          <w:szCs w:val="24"/>
          <w:lang w:val="lv-LV"/>
        </w:rPr>
        <w:t>8</w:t>
      </w:r>
      <w:r w:rsidRPr="006E3142">
        <w:rPr>
          <w:rFonts w:ascii="Times New Roman" w:eastAsia="Times New Roman" w:hAnsi="Times New Roman" w:cs="Times New Roman"/>
          <w:bCs/>
          <w:i/>
          <w:sz w:val="24"/>
          <w:szCs w:val="24"/>
          <w:lang w:val="lv-LV"/>
        </w:rPr>
        <w:t>.</w:t>
      </w:r>
      <w:r w:rsidRPr="006E3142">
        <w:rPr>
          <w:rFonts w:ascii="Times New Roman" w:eastAsia="Times New Roman" w:hAnsi="Times New Roman" w:cs="Times New Roman"/>
          <w:bCs/>
          <w:i/>
          <w:sz w:val="24"/>
          <w:szCs w:val="24"/>
          <w:shd w:val="clear" w:color="auto" w:fill="FFFFFF"/>
          <w:lang w:val="lv-LV"/>
        </w:rPr>
        <w:t>gada</w:t>
      </w:r>
      <w:r w:rsidR="00563466" w:rsidRPr="006E3142">
        <w:rPr>
          <w:rFonts w:ascii="Times New Roman" w:eastAsia="Times New Roman" w:hAnsi="Times New Roman" w:cs="Times New Roman"/>
          <w:bCs/>
          <w:i/>
          <w:sz w:val="24"/>
          <w:szCs w:val="24"/>
          <w:shd w:val="clear" w:color="auto" w:fill="FFFFFF"/>
          <w:lang w:val="lv-LV"/>
        </w:rPr>
        <w:t xml:space="preserve"> </w:t>
      </w:r>
      <w:r w:rsidR="008F50EB" w:rsidRPr="008F50EB">
        <w:rPr>
          <w:rFonts w:ascii="Times New Roman" w:eastAsia="Times New Roman" w:hAnsi="Times New Roman" w:cs="Times New Roman"/>
          <w:bCs/>
          <w:i/>
          <w:sz w:val="24"/>
          <w:szCs w:val="24"/>
          <w:shd w:val="clear" w:color="auto" w:fill="FFFFFF"/>
          <w:lang w:val="lv-LV"/>
        </w:rPr>
        <w:t>16</w:t>
      </w:r>
      <w:r w:rsidRPr="008F50EB">
        <w:rPr>
          <w:rFonts w:ascii="Times New Roman" w:eastAsia="Times New Roman" w:hAnsi="Times New Roman" w:cs="Times New Roman"/>
          <w:bCs/>
          <w:i/>
          <w:sz w:val="24"/>
          <w:szCs w:val="24"/>
          <w:shd w:val="clear" w:color="auto" w:fill="FFFFFF"/>
          <w:lang w:val="lv-LV"/>
        </w:rPr>
        <w:t>.</w:t>
      </w:r>
      <w:r w:rsidR="006E3142" w:rsidRPr="008F50EB">
        <w:rPr>
          <w:rFonts w:ascii="Times New Roman" w:eastAsia="Times New Roman" w:hAnsi="Times New Roman" w:cs="Times New Roman"/>
          <w:bCs/>
          <w:i/>
          <w:sz w:val="24"/>
          <w:szCs w:val="24"/>
          <w:shd w:val="clear" w:color="auto" w:fill="FFFFFF"/>
          <w:lang w:val="lv-LV"/>
        </w:rPr>
        <w:t>martam</w:t>
      </w:r>
      <w:r w:rsidRPr="008F50EB">
        <w:rPr>
          <w:rFonts w:ascii="Times New Roman" w:eastAsia="Times New Roman" w:hAnsi="Times New Roman" w:cs="Times New Roman"/>
          <w:bCs/>
          <w:i/>
          <w:sz w:val="24"/>
          <w:szCs w:val="24"/>
          <w:shd w:val="clear" w:color="auto" w:fill="FFFFFF"/>
          <w:lang w:val="lv-LV"/>
        </w:rPr>
        <w:t xml:space="preserve"> plkst. 11:00</w:t>
      </w:r>
      <w:r w:rsidRPr="00961C07">
        <w:rPr>
          <w:rFonts w:ascii="Times New Roman" w:eastAsia="Times New Roman" w:hAnsi="Times New Roman" w:cs="Times New Roman"/>
          <w:bCs/>
          <w:i/>
          <w:sz w:val="24"/>
          <w:szCs w:val="24"/>
          <w:shd w:val="clear" w:color="auto" w:fill="FFFFFF"/>
          <w:lang w:val="lv-LV"/>
        </w:rPr>
        <w:t>”</w:t>
      </w:r>
      <w:r w:rsidRPr="00961C07">
        <w:rPr>
          <w:rFonts w:ascii="Times New Roman" w:eastAsia="Times New Roman" w:hAnsi="Times New Roman" w:cs="Times New Roman"/>
          <w:bCs/>
          <w:i/>
          <w:iCs/>
          <w:sz w:val="24"/>
          <w:szCs w:val="24"/>
          <w:shd w:val="clear" w:color="auto" w:fill="FFFFFF"/>
          <w:lang w:val="lv-LV"/>
        </w:rPr>
        <w:t>,</w:t>
      </w:r>
      <w:r w:rsidRPr="00961C07">
        <w:rPr>
          <w:rFonts w:ascii="Times New Roman" w:eastAsia="Times New Roman" w:hAnsi="Times New Roman" w:cs="Times New Roman"/>
          <w:bCs/>
          <w:i/>
          <w:iCs/>
          <w:sz w:val="24"/>
          <w:szCs w:val="24"/>
          <w:lang w:val="lv-LV"/>
        </w:rPr>
        <w:t xml:space="preserve"> </w:t>
      </w:r>
      <w:r w:rsidRPr="00EE3857">
        <w:rPr>
          <w:rFonts w:ascii="Times New Roman" w:eastAsia="Times New Roman" w:hAnsi="Times New Roman" w:cs="Times New Roman"/>
          <w:bCs/>
          <w:iCs/>
          <w:sz w:val="24"/>
          <w:szCs w:val="24"/>
          <w:lang w:val="lv-LV"/>
        </w:rPr>
        <w:t>Pretendenta nosaukums, reģistrācijas numurs un adrese</w:t>
      </w:r>
      <w:r w:rsidRPr="00961C07">
        <w:rPr>
          <w:rFonts w:ascii="Times New Roman" w:eastAsia="Times New Roman" w:hAnsi="Times New Roman" w:cs="Times New Roman"/>
          <w:bCs/>
          <w:i/>
          <w:sz w:val="24"/>
          <w:szCs w:val="24"/>
          <w:lang w:val="lv-LV"/>
        </w:rPr>
        <w:t>.</w:t>
      </w:r>
      <w:bookmarkEnd w:id="45"/>
      <w:bookmarkEnd w:id="46"/>
      <w:bookmarkEnd w:id="47"/>
    </w:p>
    <w:p w:rsidR="00FC4D02" w:rsidRPr="00961C07" w:rsidRDefault="00FC4D02" w:rsidP="00FC4D02">
      <w:pPr>
        <w:numPr>
          <w:ilvl w:val="2"/>
          <w:numId w:val="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48" w:name="_Toc440451535"/>
      <w:bookmarkStart w:id="49" w:name="_Toc440872076"/>
      <w:bookmarkStart w:id="50" w:name="_Toc471130613"/>
      <w:r w:rsidRPr="00961C07">
        <w:rPr>
          <w:rFonts w:ascii="Times New Roman" w:eastAsia="Times New Roman" w:hAnsi="Times New Roman" w:cs="Times New Roman"/>
          <w:bCs/>
          <w:sz w:val="24"/>
          <w:szCs w:val="24"/>
          <w:lang w:val="lv-LV"/>
        </w:rPr>
        <w:t xml:space="preserve">Pretendentam jāiesniedz </w:t>
      </w:r>
      <w:r w:rsidRPr="00961C07">
        <w:rPr>
          <w:rFonts w:ascii="Times New Roman" w:eastAsia="Times New Roman" w:hAnsi="Times New Roman" w:cs="Times New Roman"/>
          <w:b/>
          <w:bCs/>
          <w:sz w:val="24"/>
          <w:szCs w:val="24"/>
          <w:lang w:val="lv-LV"/>
        </w:rPr>
        <w:t>1 (viens)</w:t>
      </w:r>
      <w:r w:rsidRPr="00961C07">
        <w:rPr>
          <w:rFonts w:ascii="Times New Roman" w:eastAsia="Times New Roman" w:hAnsi="Times New Roman" w:cs="Times New Roman"/>
          <w:bCs/>
          <w:sz w:val="24"/>
          <w:szCs w:val="24"/>
          <w:lang w:val="lv-LV"/>
        </w:rPr>
        <w:t xml:space="preserve"> piedāvājuma oriģināls un </w:t>
      </w:r>
      <w:r w:rsidRPr="00961C07">
        <w:rPr>
          <w:rFonts w:ascii="Times New Roman" w:eastAsia="Times New Roman" w:hAnsi="Times New Roman" w:cs="Times New Roman"/>
          <w:b/>
          <w:bCs/>
          <w:sz w:val="24"/>
          <w:szCs w:val="24"/>
          <w:lang w:val="lv-LV"/>
        </w:rPr>
        <w:t>2 (divas)</w:t>
      </w:r>
      <w:r w:rsidRPr="00961C07">
        <w:rPr>
          <w:rFonts w:ascii="Times New Roman" w:eastAsia="Times New Roman" w:hAnsi="Times New Roman" w:cs="Times New Roman"/>
          <w:bCs/>
          <w:sz w:val="24"/>
          <w:szCs w:val="24"/>
          <w:lang w:val="lv-LV"/>
        </w:rPr>
        <w:t xml:space="preserve"> kopijas.</w:t>
      </w:r>
      <w:bookmarkEnd w:id="48"/>
      <w:bookmarkEnd w:id="49"/>
      <w:bookmarkEnd w:id="50"/>
    </w:p>
    <w:p w:rsidR="00FC4D02" w:rsidRPr="00EE385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1.10.3.</w:t>
      </w:r>
      <w:r w:rsidRPr="00961C07">
        <w:rPr>
          <w:rFonts w:ascii="Times New Roman" w:eastAsia="Times New Roman" w:hAnsi="Times New Roman" w:cs="Times New Roman"/>
          <w:sz w:val="24"/>
          <w:szCs w:val="24"/>
          <w:lang w:val="lv-LV"/>
        </w:rPr>
        <w:tab/>
        <w:t xml:space="preserve">Piedāvājums sastāv no </w:t>
      </w:r>
      <w:r w:rsidRPr="00961C07">
        <w:rPr>
          <w:rFonts w:ascii="Times New Roman" w:eastAsia="Times New Roman" w:hAnsi="Times New Roman" w:cs="Times New Roman"/>
          <w:bCs/>
          <w:sz w:val="24"/>
          <w:szCs w:val="24"/>
          <w:lang w:val="lv-LV"/>
        </w:rPr>
        <w:t>Pretendentu atlases dokumentiem</w:t>
      </w:r>
      <w:r>
        <w:rPr>
          <w:rFonts w:ascii="Times New Roman" w:eastAsia="Times New Roman" w:hAnsi="Times New Roman" w:cs="Times New Roman"/>
          <w:sz w:val="24"/>
          <w:szCs w:val="24"/>
          <w:lang w:val="lv-LV"/>
        </w:rPr>
        <w:t>, tehniskā piedāvājuma un</w:t>
      </w:r>
      <w:r w:rsidRPr="00961C07">
        <w:rPr>
          <w:rFonts w:ascii="Times New Roman" w:eastAsia="Times New Roman" w:hAnsi="Times New Roman" w:cs="Times New Roman"/>
          <w:sz w:val="24"/>
          <w:szCs w:val="24"/>
          <w:lang w:val="lv-LV"/>
        </w:rPr>
        <w:t xml:space="preserve"> finanšu piedāvājuma. Atlases dokumenti, tehniskais piedāvājums un finanšu piedāvājums </w:t>
      </w:r>
      <w:r w:rsidRPr="00EE3857">
        <w:rPr>
          <w:rFonts w:ascii="Times New Roman" w:eastAsia="Times New Roman" w:hAnsi="Times New Roman" w:cs="Times New Roman"/>
          <w:sz w:val="24"/>
          <w:szCs w:val="24"/>
          <w:lang w:val="lv-LV"/>
        </w:rPr>
        <w:t>jāiesien vienā sējumā</w:t>
      </w:r>
      <w:r w:rsidR="004B5690">
        <w:rPr>
          <w:rFonts w:ascii="Times New Roman" w:eastAsia="Times New Roman" w:hAnsi="Times New Roman" w:cs="Times New Roman"/>
          <w:sz w:val="24"/>
          <w:szCs w:val="24"/>
          <w:lang w:val="lv-LV"/>
        </w:rPr>
        <w:t>, pievienojot finanšu piedāvājumu uz elektronisko datu nesēja</w:t>
      </w:r>
      <w:r w:rsidRPr="00EE3857">
        <w:rPr>
          <w:rFonts w:ascii="Times New Roman" w:eastAsia="Times New Roman" w:hAnsi="Times New Roman" w:cs="Times New Roman"/>
          <w:sz w:val="24"/>
          <w:szCs w:val="24"/>
          <w:lang w:val="lv-LV"/>
        </w:rPr>
        <w:t>. Piedāvājumā dokumenti ir jāiekļauj šādā secībā:</w:t>
      </w:r>
    </w:p>
    <w:p w:rsidR="00FC4D02" w:rsidRPr="00EE3857" w:rsidRDefault="00FC4D02" w:rsidP="00FC4D02">
      <w:pPr>
        <w:spacing w:after="0" w:line="240" w:lineRule="auto"/>
        <w:ind w:left="1134" w:hanging="283"/>
        <w:jc w:val="both"/>
        <w:rPr>
          <w:rFonts w:ascii="Times New Roman" w:eastAsia="Times New Roman" w:hAnsi="Times New Roman" w:cs="Times New Roman"/>
          <w:bCs/>
          <w:sz w:val="24"/>
          <w:szCs w:val="24"/>
          <w:highlight w:val="yellow"/>
          <w:lang w:val="lv-LV"/>
        </w:rPr>
      </w:pPr>
      <w:r>
        <w:rPr>
          <w:rFonts w:ascii="Times New Roman" w:eastAsia="Times New Roman" w:hAnsi="Times New Roman" w:cs="Times New Roman"/>
          <w:sz w:val="24"/>
          <w:szCs w:val="24"/>
          <w:lang w:val="lv-LV"/>
        </w:rPr>
        <w:lastRenderedPageBreak/>
        <w:t xml:space="preserve"> - </w:t>
      </w:r>
      <w:r w:rsidRPr="00EE3857">
        <w:rPr>
          <w:rFonts w:ascii="Times New Roman" w:eastAsia="Times New Roman" w:hAnsi="Times New Roman" w:cs="Times New Roman"/>
          <w:sz w:val="24"/>
          <w:szCs w:val="24"/>
          <w:lang w:val="lv-LV"/>
        </w:rPr>
        <w:t>titullapa</w:t>
      </w:r>
      <w:r w:rsidRPr="00961C07">
        <w:rPr>
          <w:rFonts w:ascii="Times New Roman" w:eastAsia="Times New Roman" w:hAnsi="Times New Roman" w:cs="Times New Roman"/>
          <w:sz w:val="24"/>
          <w:szCs w:val="24"/>
          <w:lang w:val="lv-LV"/>
        </w:rPr>
        <w:t xml:space="preserve"> ar atklāta konkursa nosaukumu un ID numuru  </w:t>
      </w:r>
      <w:r>
        <w:rPr>
          <w:rFonts w:ascii="Times New Roman" w:eastAsia="Times New Roman" w:hAnsi="Times New Roman" w:cs="Times New Roman"/>
          <w:sz w:val="24"/>
          <w:szCs w:val="24"/>
          <w:lang w:val="lv-LV"/>
        </w:rPr>
        <w:t>“</w:t>
      </w:r>
      <w:r>
        <w:rPr>
          <w:rFonts w:ascii="Times New Roman" w:eastAsia="Times New Roman" w:hAnsi="Times New Roman" w:cs="Times New Roman"/>
          <w:i/>
          <w:sz w:val="24"/>
          <w:szCs w:val="24"/>
          <w:lang w:val="lv-LV"/>
        </w:rPr>
        <w:t>Piedāvājums atklātam konkursam</w:t>
      </w:r>
      <w:r w:rsidRPr="00961C07">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bCs/>
          <w:iCs/>
          <w:sz w:val="24"/>
          <w:szCs w:val="24"/>
          <w:lang w:val="lv-LV"/>
        </w:rPr>
        <w:t>“</w:t>
      </w:r>
      <w:r w:rsidR="008B5EA4" w:rsidRPr="008B5EA4">
        <w:rPr>
          <w:rFonts w:ascii="Times New Roman" w:eastAsia="Times New Roman" w:hAnsi="Times New Roman"/>
          <w:i/>
          <w:sz w:val="24"/>
          <w:szCs w:val="24"/>
          <w:lang w:val="lv-LV"/>
        </w:rPr>
        <w:t>Ludzas novada Pildas pamatskolas ēkas energoefektivitātes paaugstināšana</w:t>
      </w:r>
      <w:r w:rsidRPr="00961C07">
        <w:rPr>
          <w:rFonts w:ascii="Times New Roman" w:eastAsia="Calibri" w:hAnsi="Times New Roman" w:cs="Times New Roman"/>
          <w:i/>
          <w:sz w:val="24"/>
          <w:szCs w:val="24"/>
          <w:lang w:val="lv-LV"/>
        </w:rPr>
        <w:t xml:space="preserve">” ID </w:t>
      </w:r>
      <w:r w:rsidRPr="00EE3857">
        <w:rPr>
          <w:rFonts w:ascii="Times New Roman" w:eastAsia="Calibri" w:hAnsi="Times New Roman" w:cs="Times New Roman"/>
          <w:i/>
          <w:sz w:val="24"/>
          <w:szCs w:val="24"/>
          <w:lang w:val="lv-LV"/>
        </w:rPr>
        <w:t>Nr. LNP 201</w:t>
      </w:r>
      <w:r w:rsidR="00CE0B03">
        <w:rPr>
          <w:rFonts w:ascii="Times New Roman" w:eastAsia="Calibri" w:hAnsi="Times New Roman" w:cs="Times New Roman"/>
          <w:i/>
          <w:sz w:val="24"/>
          <w:szCs w:val="24"/>
          <w:lang w:val="lv-LV"/>
        </w:rPr>
        <w:t>8</w:t>
      </w:r>
      <w:r w:rsidRPr="00EE3857">
        <w:rPr>
          <w:rFonts w:ascii="Times New Roman" w:eastAsia="Calibri" w:hAnsi="Times New Roman" w:cs="Times New Roman"/>
          <w:i/>
          <w:sz w:val="24"/>
          <w:szCs w:val="24"/>
          <w:shd w:val="clear" w:color="auto" w:fill="FFFFFF"/>
          <w:lang w:val="lv-LV"/>
        </w:rPr>
        <w:t>/</w:t>
      </w:r>
      <w:r w:rsidR="00CE0B03">
        <w:rPr>
          <w:rFonts w:ascii="Times New Roman" w:eastAsia="Calibri" w:hAnsi="Times New Roman" w:cs="Times New Roman"/>
          <w:i/>
          <w:sz w:val="24"/>
          <w:szCs w:val="24"/>
          <w:shd w:val="clear" w:color="auto" w:fill="FFFFFF"/>
          <w:lang w:val="lv-LV"/>
        </w:rPr>
        <w:t>0</w:t>
      </w:r>
      <w:r w:rsidR="008B5EA4">
        <w:rPr>
          <w:rFonts w:ascii="Times New Roman" w:eastAsia="Calibri" w:hAnsi="Times New Roman" w:cs="Times New Roman"/>
          <w:i/>
          <w:sz w:val="24"/>
          <w:szCs w:val="24"/>
          <w:shd w:val="clear" w:color="auto" w:fill="FFFFFF"/>
          <w:lang w:val="lv-LV"/>
        </w:rPr>
        <w:t>6</w:t>
      </w:r>
      <w:r w:rsidRPr="00EE3857">
        <w:rPr>
          <w:rFonts w:ascii="Times New Roman" w:eastAsia="Times New Roman" w:hAnsi="Times New Roman" w:cs="Times New Roman"/>
          <w:i/>
          <w:sz w:val="24"/>
          <w:szCs w:val="24"/>
          <w:shd w:val="clear" w:color="auto" w:fill="FFFFFF"/>
          <w:lang w:val="lv-LV"/>
        </w:rPr>
        <w:t>/ERAF</w:t>
      </w:r>
      <w:r>
        <w:rPr>
          <w:rFonts w:ascii="Times New Roman" w:eastAsia="Times New Roman" w:hAnsi="Times New Roman" w:cs="Times New Roman"/>
          <w:i/>
          <w:sz w:val="24"/>
          <w:szCs w:val="24"/>
          <w:shd w:val="clear" w:color="auto" w:fill="FFFFFF"/>
          <w:lang w:val="lv-LV"/>
        </w:rPr>
        <w:t>”</w:t>
      </w:r>
      <w:r w:rsidRPr="00EE3857">
        <w:rPr>
          <w:rFonts w:ascii="Times New Roman" w:eastAsia="Times New Roman" w:hAnsi="Times New Roman" w:cs="Times New Roman"/>
          <w:i/>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satura rādītājs ar lapu numerāciju;</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pieteikums dalībai iepirkumā</w:t>
      </w:r>
      <w:r>
        <w:rPr>
          <w:rFonts w:ascii="Times New Roman" w:eastAsia="Times New Roman" w:hAnsi="Times New Roman" w:cs="Times New Roman"/>
          <w:sz w:val="24"/>
          <w:szCs w:val="24"/>
          <w:lang w:val="lv-LV"/>
        </w:rPr>
        <w:t xml:space="preserve"> (Nolikuma 1.un 2.pielikums)</w:t>
      </w:r>
      <w:r w:rsidRPr="00961C07">
        <w:rPr>
          <w:rFonts w:ascii="Times New Roman" w:eastAsia="Times New Roman" w:hAnsi="Times New Roman" w:cs="Times New Roman"/>
          <w:sz w:val="24"/>
          <w:szCs w:val="24"/>
          <w:lang w:val="lv-LV"/>
        </w:rPr>
        <w:t>;</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Pretendenta atlases dokumenti;</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tehniskais piedāvājums;</w:t>
      </w:r>
    </w:p>
    <w:p w:rsidR="00FC4D02" w:rsidRPr="00961C07" w:rsidRDefault="00FC4D02" w:rsidP="00FC4D02">
      <w:pPr>
        <w:numPr>
          <w:ilvl w:val="0"/>
          <w:numId w:val="10"/>
        </w:num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finanšu piedāvājums</w:t>
      </w:r>
      <w:r w:rsidR="001B4588">
        <w:rPr>
          <w:rFonts w:ascii="Times New Roman" w:eastAsia="Times New Roman" w:hAnsi="Times New Roman" w:cs="Times New Roman"/>
          <w:sz w:val="24"/>
          <w:szCs w:val="24"/>
          <w:lang w:val="lv-LV"/>
        </w:rPr>
        <w:t>;</w:t>
      </w:r>
    </w:p>
    <w:p w:rsidR="00FC4D02" w:rsidRPr="00961C07" w:rsidRDefault="001B4588" w:rsidP="00FC4D02">
      <w:pPr>
        <w:numPr>
          <w:ilvl w:val="0"/>
          <w:numId w:val="10"/>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finanšu piedāvājums </w:t>
      </w:r>
      <w:r w:rsidR="00FC4D02" w:rsidRPr="00961C07">
        <w:rPr>
          <w:rFonts w:ascii="Times New Roman" w:eastAsia="Times New Roman" w:hAnsi="Times New Roman" w:cs="Times New Roman"/>
          <w:kern w:val="28"/>
          <w:sz w:val="24"/>
          <w:szCs w:val="24"/>
          <w:lang w:val="lv-LV" w:eastAsia="lv-LV"/>
        </w:rPr>
        <w:t xml:space="preserve">CD diskā vai citā elektronisko datu nesējā. </w:t>
      </w:r>
    </w:p>
    <w:p w:rsidR="00FC4D02" w:rsidRPr="00961C07" w:rsidRDefault="00FC4D02" w:rsidP="00FC4D02">
      <w:pPr>
        <w:spacing w:after="0" w:line="240" w:lineRule="auto"/>
        <w:ind w:left="851" w:hanging="851"/>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1.10.4.</w:t>
      </w:r>
      <w:r w:rsidRPr="00961C07">
        <w:rPr>
          <w:rFonts w:ascii="Times New Roman" w:eastAsia="Times New Roman" w:hAnsi="Times New Roman" w:cs="Times New Roman"/>
          <w:sz w:val="24"/>
          <w:szCs w:val="24"/>
          <w:lang w:val="lv-LV"/>
        </w:rPr>
        <w:tab/>
        <w:t>Piedāvājumam jābūt ievietotam 1.10.1.punktā minētajā aploksnē. Piedāvājuma dokumentiem jābūt cauršūtiem ar diegu tā, lai dokumentus nebūtu iespējams atdalīt. Piedāvājuma lapām jābūt sanumurētām un jāatbilst pievienotajam satura rādītāj</w:t>
      </w:r>
      <w:r>
        <w:rPr>
          <w:rFonts w:ascii="Times New Roman" w:eastAsia="Times New Roman" w:hAnsi="Times New Roman" w:cs="Times New Roman"/>
          <w:sz w:val="24"/>
          <w:szCs w:val="24"/>
          <w:lang w:val="lv-LV"/>
        </w:rPr>
        <w:t>am. Uz pēdējās lapas aizmugures</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cauršūšanai</w:t>
      </w:r>
      <w:proofErr w:type="spellEnd"/>
      <w:r w:rsidRPr="00961C07">
        <w:rPr>
          <w:rFonts w:ascii="Times New Roman" w:eastAsia="Times New Roman" w:hAnsi="Times New Roman" w:cs="Times New Roman"/>
          <w:sz w:val="24"/>
          <w:szCs w:val="24"/>
          <w:lang w:val="lv-LV"/>
        </w:rPr>
        <w:t xml:space="preserve"> izmantojamais diegs nostiprināms ar pārlīmētu papīru, uz kura norādāms cauršūto lapu skaits, ko ar savu parakstu un Pretendenta zīmogu apliecina Pretendenta pilnvarotais pārstāvis.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1.10.5. </w:t>
      </w:r>
      <w:r w:rsidRPr="00961C07">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 maija likuma “Dokumentu juridiskā spēka likums” prasībām</w:t>
      </w:r>
      <w:r w:rsidRPr="00961C07">
        <w:rPr>
          <w:rFonts w:ascii="Times New Roman" w:eastAsia="Times New Roman" w:hAnsi="Times New Roman" w:cs="Times New Roman"/>
          <w:sz w:val="24"/>
          <w:szCs w:val="24"/>
          <w:lang w:val="lv-LV"/>
        </w:rPr>
        <w:t>.</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1.10.6. </w:t>
      </w:r>
      <w:r w:rsidRPr="00961C07">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1.10.7. </w:t>
      </w:r>
      <w:r w:rsidRPr="00961C07">
        <w:rPr>
          <w:rFonts w:ascii="Times New Roman" w:eastAsia="Times New Roman" w:hAnsi="Times New Roman" w:cs="Times New Roman"/>
          <w:sz w:val="24"/>
          <w:szCs w:val="24"/>
          <w:lang w:val="lv-LV"/>
        </w:rPr>
        <w:tab/>
        <w:t>Pretendents iesniedz parakstītu pieteikumu (</w:t>
      </w:r>
      <w:r>
        <w:rPr>
          <w:rFonts w:ascii="Times New Roman" w:eastAsia="Times New Roman" w:hAnsi="Times New Roman" w:cs="Times New Roman"/>
          <w:sz w:val="24"/>
          <w:szCs w:val="24"/>
          <w:lang w:val="lv-LV"/>
        </w:rPr>
        <w:t xml:space="preserve">Nolikuma </w:t>
      </w:r>
      <w:r w:rsidRPr="00961C07">
        <w:rPr>
          <w:rFonts w:ascii="Times New Roman" w:eastAsia="Times New Roman" w:hAnsi="Times New Roman" w:cs="Times New Roman"/>
          <w:sz w:val="24"/>
          <w:szCs w:val="24"/>
          <w:lang w:val="lv-LV"/>
        </w:rPr>
        <w:t xml:space="preserve">1. un 2. pielikums). Ja piedāvājumu iesniedz personu </w:t>
      </w:r>
      <w:r w:rsidR="00CE0B03">
        <w:rPr>
          <w:rFonts w:ascii="Times New Roman" w:eastAsia="Times New Roman" w:hAnsi="Times New Roman" w:cs="Times New Roman"/>
          <w:sz w:val="24"/>
          <w:szCs w:val="24"/>
          <w:lang w:val="lv-LV"/>
        </w:rPr>
        <w:t>apvienība</w:t>
      </w:r>
      <w:r w:rsidRPr="00961C07">
        <w:rPr>
          <w:rFonts w:ascii="Times New Roman" w:eastAsia="Times New Roman" w:hAnsi="Times New Roman" w:cs="Times New Roman"/>
          <w:sz w:val="24"/>
          <w:szCs w:val="24"/>
          <w:lang w:val="lv-LV"/>
        </w:rPr>
        <w:t xml:space="preserve"> vai personālsabiedrība, piedāvājumā norāda personu, kas atklātā konkursā pārstāv attiecīgo personu </w:t>
      </w:r>
      <w:r w:rsidR="00CE0B03">
        <w:rPr>
          <w:rFonts w:ascii="Times New Roman" w:eastAsia="Times New Roman" w:hAnsi="Times New Roman" w:cs="Times New Roman"/>
          <w:sz w:val="24"/>
          <w:szCs w:val="24"/>
          <w:lang w:val="lv-LV"/>
        </w:rPr>
        <w:t>apvienību</w:t>
      </w:r>
      <w:r w:rsidRPr="00961C07">
        <w:rPr>
          <w:rFonts w:ascii="Times New Roman" w:eastAsia="Times New Roman" w:hAnsi="Times New Roman" w:cs="Times New Roman"/>
          <w:sz w:val="24"/>
          <w:szCs w:val="24"/>
          <w:lang w:val="lv-LV"/>
        </w:rPr>
        <w:t xml:space="preserve"> vai personālsabiedrību un ir pilnvarota parakstīt ar atklātu konkursu saistītos dokumentus.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1.10.8. </w:t>
      </w:r>
      <w:r w:rsidRPr="00961C07">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1.10.9. </w:t>
      </w:r>
      <w:r w:rsidRPr="00961C07">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1.10.10.</w:t>
      </w:r>
      <w:r w:rsidRPr="00961C07">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FC4D02" w:rsidRPr="00961C07" w:rsidRDefault="00FC4D02" w:rsidP="00FC4D02">
      <w:pPr>
        <w:spacing w:after="0" w:line="240" w:lineRule="auto"/>
        <w:ind w:left="851" w:hanging="851"/>
        <w:jc w:val="both"/>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8F50EB" w:rsidRDefault="008F50EB" w:rsidP="00FC4D02">
      <w:pPr>
        <w:spacing w:after="0" w:line="240" w:lineRule="auto"/>
        <w:ind w:left="-11"/>
        <w:jc w:val="both"/>
        <w:rPr>
          <w:rFonts w:ascii="Times New Roman" w:eastAsia="Times New Roman" w:hAnsi="Times New Roman" w:cs="Times New Roman"/>
          <w:sz w:val="24"/>
          <w:szCs w:val="24"/>
          <w:lang w:val="lv-LV"/>
        </w:rPr>
      </w:pPr>
    </w:p>
    <w:p w:rsidR="00A24583" w:rsidRDefault="00A24583" w:rsidP="00FC4D02">
      <w:pPr>
        <w:spacing w:after="0" w:line="240" w:lineRule="auto"/>
        <w:ind w:left="-11"/>
        <w:jc w:val="both"/>
        <w:rPr>
          <w:rFonts w:ascii="Times New Roman" w:eastAsia="Times New Roman" w:hAnsi="Times New Roman" w:cs="Times New Roman"/>
          <w:sz w:val="24"/>
          <w:szCs w:val="24"/>
          <w:lang w:val="lv-LV"/>
        </w:rPr>
      </w:pPr>
    </w:p>
    <w:p w:rsidR="00A24583" w:rsidRPr="00961C07" w:rsidRDefault="00A24583"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51" w:name="_Toc59334728"/>
      <w:bookmarkStart w:id="52" w:name="_Toc61422133"/>
      <w:bookmarkStart w:id="53" w:name="_Toc440451536"/>
      <w:bookmarkStart w:id="54" w:name="_Toc440872077"/>
      <w:bookmarkStart w:id="55" w:name="_Toc471130614"/>
      <w:r w:rsidRPr="00961C07">
        <w:rPr>
          <w:rFonts w:ascii="Times New Roman" w:eastAsia="Times New Roman" w:hAnsi="Times New Roman" w:cs="Times New Roman"/>
          <w:b/>
          <w:sz w:val="24"/>
          <w:szCs w:val="24"/>
          <w:lang w:val="lv-LV"/>
        </w:rPr>
        <w:t>Informācija par iepirkuma priekšmetu</w:t>
      </w:r>
      <w:bookmarkStart w:id="56" w:name="_Toc59334729"/>
      <w:bookmarkEnd w:id="51"/>
      <w:bookmarkEnd w:id="52"/>
      <w:bookmarkEnd w:id="53"/>
      <w:bookmarkEnd w:id="54"/>
      <w:bookmarkEnd w:id="55"/>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57" w:name="_Toc440451537"/>
      <w:bookmarkStart w:id="58" w:name="_Toc440872078"/>
      <w:bookmarkStart w:id="59" w:name="_Toc471130615"/>
      <w:bookmarkEnd w:id="56"/>
    </w:p>
    <w:p w:rsidR="00FC4D02" w:rsidRPr="00A5493E" w:rsidRDefault="00FC4D02" w:rsidP="005E0FBE">
      <w:pPr>
        <w:tabs>
          <w:tab w:val="left" w:pos="540"/>
        </w:tabs>
        <w:spacing w:after="0" w:line="240" w:lineRule="auto"/>
        <w:ind w:left="540" w:hanging="54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 xml:space="preserve">2.1. </w:t>
      </w:r>
      <w:bookmarkEnd w:id="57"/>
      <w:bookmarkEnd w:id="58"/>
      <w:bookmarkEnd w:id="59"/>
      <w:r w:rsidR="005E0FBE">
        <w:rPr>
          <w:rFonts w:ascii="Times New Roman" w:eastAsia="Times New Roman" w:hAnsi="Times New Roman" w:cs="Times New Roman"/>
          <w:bCs/>
          <w:color w:val="000000"/>
          <w:sz w:val="24"/>
          <w:szCs w:val="24"/>
          <w:lang w:val="lv-LV"/>
        </w:rPr>
        <w:t>Iepirkuma</w:t>
      </w:r>
      <w:r w:rsidRPr="00961C07">
        <w:rPr>
          <w:rFonts w:ascii="Times New Roman" w:eastAsia="Times New Roman" w:hAnsi="Times New Roman" w:cs="Times New Roman"/>
          <w:bCs/>
          <w:color w:val="000000"/>
          <w:sz w:val="24"/>
          <w:szCs w:val="24"/>
          <w:lang w:val="lv-LV"/>
        </w:rPr>
        <w:t xml:space="preserve"> priekšmets ir – </w:t>
      </w:r>
      <w:r w:rsidR="005E0FBE" w:rsidRPr="005E0FBE">
        <w:rPr>
          <w:rFonts w:ascii="Times New Roman" w:eastAsia="Times New Roman" w:hAnsi="Times New Roman" w:cs="Times New Roman"/>
          <w:bCs/>
          <w:color w:val="000000"/>
          <w:sz w:val="24"/>
          <w:szCs w:val="24"/>
          <w:lang w:val="lv-LV"/>
        </w:rPr>
        <w:t>Ludzas novada Pildas pamatskolas ēkas energoefektivitātes paaugstināšana</w:t>
      </w:r>
      <w:r w:rsidR="005E0FBE">
        <w:rPr>
          <w:rFonts w:ascii="Times New Roman" w:eastAsia="Times New Roman" w:hAnsi="Times New Roman" w:cs="Times New Roman"/>
          <w:bCs/>
          <w:color w:val="000000"/>
          <w:sz w:val="24"/>
          <w:szCs w:val="24"/>
          <w:lang w:val="lv-LV"/>
        </w:rPr>
        <w:t xml:space="preserve"> (Ludzas novads, Pildas pagasts, Pilda) </w:t>
      </w:r>
      <w:r w:rsidR="005E0FBE">
        <w:rPr>
          <w:rFonts w:ascii="Times New Roman" w:eastAsia="Times New Roman" w:hAnsi="Times New Roman" w:cs="Times New Roman"/>
          <w:color w:val="000000"/>
          <w:sz w:val="24"/>
          <w:szCs w:val="24"/>
          <w:lang w:val="lv-LV"/>
        </w:rPr>
        <w:t>saskaņā ar</w:t>
      </w:r>
      <w:r w:rsidRPr="00961C07">
        <w:rPr>
          <w:rFonts w:ascii="Times New Roman" w:eastAsia="Times New Roman" w:hAnsi="Times New Roman" w:cs="Times New Roman"/>
          <w:color w:val="000000"/>
          <w:sz w:val="24"/>
          <w:szCs w:val="24"/>
          <w:lang w:val="lv-LV"/>
        </w:rPr>
        <w:t xml:space="preserve"> tehnisko specifikāciju</w:t>
      </w:r>
      <w:r w:rsidRPr="00961C07">
        <w:rPr>
          <w:rFonts w:ascii="Times New Roman" w:eastAsia="Times New Roman" w:hAnsi="Times New Roman" w:cs="Times New Roman"/>
          <w:bCs/>
          <w:color w:val="000000"/>
          <w:sz w:val="24"/>
          <w:szCs w:val="24"/>
          <w:lang w:val="lv-LV"/>
        </w:rPr>
        <w:t>, turpmāk – Būvdarbi.</w:t>
      </w:r>
      <w:r w:rsidRPr="00961C07">
        <w:rPr>
          <w:rFonts w:ascii="Times New Roman" w:eastAsia="Times New Roman" w:hAnsi="Times New Roman" w:cs="Times New Roman"/>
          <w:i/>
          <w:sz w:val="24"/>
          <w:szCs w:val="24"/>
          <w:lang w:val="lv-LV"/>
        </w:rPr>
        <w:t xml:space="preserve"> </w:t>
      </w:r>
      <w:r w:rsidRPr="008F50EB">
        <w:rPr>
          <w:rFonts w:ascii="Times New Roman" w:eastAsia="Times New Roman" w:hAnsi="Times New Roman" w:cs="Times New Roman"/>
          <w:sz w:val="24"/>
          <w:szCs w:val="24"/>
          <w:lang w:val="lv-LV"/>
        </w:rPr>
        <w:t xml:space="preserve">Būvdarbi tiek īstenoti </w:t>
      </w:r>
      <w:r w:rsidR="005E0FBE" w:rsidRPr="008F50EB">
        <w:rPr>
          <w:rFonts w:ascii="Times New Roman" w:eastAsia="Times New Roman" w:hAnsi="Times New Roman" w:cs="Times New Roman"/>
          <w:sz w:val="24"/>
          <w:szCs w:val="24"/>
          <w:lang w:val="lv-LV"/>
        </w:rPr>
        <w:t xml:space="preserve">ERAF speciālā atbalsta mērķa 4.2.2. “Atbilstoši pašvaldības </w:t>
      </w:r>
      <w:r w:rsidR="005E0FBE" w:rsidRPr="008F50EB">
        <w:rPr>
          <w:rFonts w:ascii="Times New Roman" w:eastAsia="Times New Roman" w:hAnsi="Times New Roman" w:cs="Times New Roman"/>
          <w:sz w:val="24"/>
          <w:szCs w:val="24"/>
          <w:lang w:val="lv-LV"/>
        </w:rPr>
        <w:lastRenderedPageBreak/>
        <w:t>integrētajām attīstības programmām sekmēt energoefektivitātes paaugstināšanu un atjaunojamo energoresursu izmantošanu pašvaldību ēkās” otrā</w:t>
      </w:r>
      <w:r w:rsidR="00A24583" w:rsidRPr="008F50EB">
        <w:rPr>
          <w:rFonts w:ascii="Times New Roman" w:eastAsia="Times New Roman" w:hAnsi="Times New Roman" w:cs="Times New Roman"/>
          <w:sz w:val="24"/>
          <w:szCs w:val="24"/>
          <w:lang w:val="lv-LV"/>
        </w:rPr>
        <w:t>s</w:t>
      </w:r>
      <w:r w:rsidR="005E0FBE" w:rsidRPr="008F50EB">
        <w:rPr>
          <w:rFonts w:ascii="Times New Roman" w:eastAsia="Times New Roman" w:hAnsi="Times New Roman" w:cs="Times New Roman"/>
          <w:sz w:val="24"/>
          <w:szCs w:val="24"/>
          <w:lang w:val="lv-LV"/>
        </w:rPr>
        <w:t xml:space="preserve"> atlases kārtas “Energoefektivitātes paaugstināšana un atjaunojamo energoresursu izmantošana ārpus nacionālas nozīmes attīstības centru pašvaldībām” projekta "Ludzas novada Pildas pamatskolas ēkas energoefektivitātes paaugstināšana" ietvaros.</w:t>
      </w:r>
      <w:r w:rsidR="005E0FBE" w:rsidRPr="005E0FBE">
        <w:rPr>
          <w:rFonts w:ascii="Times New Roman" w:eastAsia="Times New Roman" w:hAnsi="Times New Roman" w:cs="Times New Roman"/>
          <w:sz w:val="24"/>
          <w:szCs w:val="24"/>
          <w:lang w:val="lv-LV"/>
        </w:rPr>
        <w:t xml:space="preserve"> </w:t>
      </w:r>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color w:val="000000"/>
          <w:sz w:val="24"/>
          <w:szCs w:val="24"/>
          <w:lang w:val="lv-LV"/>
        </w:rPr>
      </w:pPr>
      <w:r w:rsidRPr="00961C07">
        <w:rPr>
          <w:rFonts w:ascii="Times New Roman" w:eastAsia="Times New Roman" w:hAnsi="Times New Roman" w:cs="Calibri"/>
          <w:sz w:val="24"/>
          <w:szCs w:val="24"/>
          <w:lang w:val="lv-LV"/>
        </w:rPr>
        <w:t>2.2. Iepirkuma prie</w:t>
      </w:r>
      <w:r w:rsidR="00A32149">
        <w:rPr>
          <w:rFonts w:ascii="Times New Roman" w:eastAsia="Times New Roman" w:hAnsi="Times New Roman" w:cs="Calibri"/>
          <w:sz w:val="24"/>
          <w:szCs w:val="24"/>
          <w:lang w:val="lv-LV"/>
        </w:rPr>
        <w:t>kšmets nav sadalīts daļās. Katram</w:t>
      </w:r>
      <w:r w:rsidRPr="00961C07">
        <w:rPr>
          <w:rFonts w:ascii="Times New Roman" w:eastAsia="Times New Roman" w:hAnsi="Times New Roman" w:cs="Calibri"/>
          <w:sz w:val="24"/>
          <w:szCs w:val="24"/>
          <w:lang w:val="lv-LV"/>
        </w:rPr>
        <w:t xml:space="preserve"> Pretendent</w:t>
      </w:r>
      <w:r w:rsidR="00A32149">
        <w:rPr>
          <w:rFonts w:ascii="Times New Roman" w:eastAsia="Times New Roman" w:hAnsi="Times New Roman" w:cs="Calibri"/>
          <w:sz w:val="24"/>
          <w:szCs w:val="24"/>
          <w:lang w:val="lv-LV"/>
        </w:rPr>
        <w:t>am</w:t>
      </w:r>
      <w:r w:rsidRPr="00961C07">
        <w:rPr>
          <w:rFonts w:ascii="Times New Roman" w:eastAsia="Times New Roman" w:hAnsi="Times New Roman" w:cs="Calibri"/>
          <w:sz w:val="24"/>
          <w:szCs w:val="24"/>
          <w:lang w:val="lv-LV"/>
        </w:rPr>
        <w:t xml:space="preserve"> ir </w:t>
      </w:r>
      <w:r w:rsidR="00A32149">
        <w:rPr>
          <w:rFonts w:ascii="Times New Roman" w:eastAsia="Times New Roman" w:hAnsi="Times New Roman" w:cs="Calibri"/>
          <w:sz w:val="24"/>
          <w:szCs w:val="24"/>
          <w:lang w:val="lv-LV"/>
        </w:rPr>
        <w:t xml:space="preserve">jāiesniedz </w:t>
      </w:r>
      <w:r w:rsidRPr="00961C07">
        <w:rPr>
          <w:rFonts w:ascii="Times New Roman" w:eastAsia="Times New Roman" w:hAnsi="Times New Roman" w:cs="Calibri"/>
          <w:sz w:val="24"/>
          <w:szCs w:val="24"/>
          <w:lang w:val="lv-LV"/>
        </w:rPr>
        <w:t>piedāvājum</w:t>
      </w:r>
      <w:r w:rsidR="00A32149">
        <w:rPr>
          <w:rFonts w:ascii="Times New Roman" w:eastAsia="Times New Roman" w:hAnsi="Times New Roman" w:cs="Calibri"/>
          <w:sz w:val="24"/>
          <w:szCs w:val="24"/>
          <w:lang w:val="lv-LV"/>
        </w:rPr>
        <w:t>s</w:t>
      </w:r>
      <w:r w:rsidRPr="00961C07">
        <w:rPr>
          <w:rFonts w:ascii="Times New Roman" w:eastAsia="Times New Roman" w:hAnsi="Times New Roman" w:cs="Calibri"/>
          <w:sz w:val="24"/>
          <w:szCs w:val="24"/>
          <w:lang w:val="lv-LV"/>
        </w:rPr>
        <w:t xml:space="preserve"> uz </w:t>
      </w:r>
      <w:r>
        <w:rPr>
          <w:rFonts w:ascii="Times New Roman" w:eastAsia="Times New Roman" w:hAnsi="Times New Roman" w:cs="Calibri"/>
          <w:sz w:val="24"/>
          <w:szCs w:val="24"/>
          <w:lang w:val="lv-LV"/>
        </w:rPr>
        <w:t>visu atklāta konkursa priekšmeta apjomu</w:t>
      </w:r>
      <w:r w:rsidRPr="00961C07">
        <w:rPr>
          <w:rFonts w:ascii="Times New Roman" w:eastAsia="Times New Roman" w:hAnsi="Times New Roman" w:cs="Calibri"/>
          <w:sz w:val="24"/>
          <w:szCs w:val="24"/>
          <w:lang w:val="lv-LV"/>
        </w:rPr>
        <w:t xml:space="preserve">. </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60" w:name="_Toc471130616"/>
      <w:bookmarkStart w:id="61" w:name="_Toc440451541"/>
      <w:bookmarkStart w:id="62" w:name="_Toc440872082"/>
      <w:r w:rsidRPr="00961C07">
        <w:rPr>
          <w:rFonts w:ascii="Times New Roman" w:eastAsia="Times New Roman" w:hAnsi="Times New Roman" w:cs="Times New Roman"/>
          <w:b/>
          <w:sz w:val="24"/>
          <w:szCs w:val="24"/>
          <w:lang w:val="lv-LV"/>
        </w:rPr>
        <w:t>Prasības pretendentiem</w:t>
      </w:r>
      <w:bookmarkEnd w:id="60"/>
      <w:bookmarkEnd w:id="61"/>
      <w:bookmarkEnd w:id="62"/>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63" w:name="_Toc53909470"/>
      <w:bookmarkStart w:id="64" w:name="_Toc61422136"/>
      <w:bookmarkStart w:id="65" w:name="_Toc59334731"/>
      <w:bookmarkStart w:id="66" w:name="_Toc440451542"/>
      <w:bookmarkStart w:id="67" w:name="_Toc440872083"/>
      <w:bookmarkStart w:id="68"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63"/>
      <w:bookmarkEnd w:id="64"/>
      <w:r w:rsidRPr="00F1603A">
        <w:rPr>
          <w:rFonts w:ascii="Times New Roman" w:eastAsia="Times New Roman" w:hAnsi="Times New Roman" w:cs="Times New Roman"/>
          <w:bCs/>
          <w:iCs/>
          <w:color w:val="000000"/>
          <w:sz w:val="24"/>
          <w:szCs w:val="24"/>
          <w:lang w:val="lv-LV"/>
        </w:rPr>
        <w:t>atklātā konkursā</w:t>
      </w:r>
      <w:bookmarkEnd w:id="65"/>
      <w:bookmarkEnd w:id="66"/>
      <w:bookmarkEnd w:id="67"/>
      <w:bookmarkEnd w:id="68"/>
      <w:r w:rsidR="00F1603A">
        <w:rPr>
          <w:rFonts w:ascii="Times New Roman" w:eastAsia="Times New Roman" w:hAnsi="Times New Roman" w:cs="Times New Roman"/>
          <w:bCs/>
          <w:iCs/>
          <w:color w:val="000000"/>
          <w:sz w:val="24"/>
          <w:szCs w:val="24"/>
          <w:lang w:val="lv-LV"/>
        </w:rPr>
        <w:t>.</w:t>
      </w:r>
    </w:p>
    <w:p w:rsidR="00FC4D0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FC4D02" w:rsidRPr="004613A5" w:rsidRDefault="00FC4D02" w:rsidP="004613A5">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69" w:name="_Ref437777437"/>
      <w:r w:rsidRPr="004613A5">
        <w:rPr>
          <w:rFonts w:ascii="Times New Roman" w:hAnsi="Times New Roman"/>
          <w:noProof/>
          <w:sz w:val="24"/>
          <w:szCs w:val="24"/>
        </w:rPr>
        <w:t xml:space="preserve"> Saskaņā ar PIL 42.panta pirmo daļu, Komisija izslēdz Pretendentu no turpmākās dalības konkursā jebkurā no šādiem gadījumiem:</w:t>
      </w:r>
      <w:bookmarkEnd w:id="69"/>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0" w:name="_Ref437777339"/>
      <w:r w:rsidRPr="00E32942">
        <w:rPr>
          <w:rFonts w:ascii="Times New Roman" w:hAnsi="Times New Roman"/>
          <w:noProof/>
          <w:sz w:val="24"/>
          <w:szCs w:val="24"/>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70"/>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krāpšana, piesavināšanās vai noziedzīgi iegūtu līdzekļu legalizēšana;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terorisms, terorisma finansēšana, aicinājums uz terorismu, terorisma draudi vai personas vervēšana un apmācīšana  terora aktu veikšanai;</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cilvēku tirdzniecība;</w:t>
      </w:r>
    </w:p>
    <w:p w:rsidR="00FC4D02" w:rsidRPr="00EF4D0D" w:rsidRDefault="00FC4D02" w:rsidP="00FC4D02">
      <w:pPr>
        <w:numPr>
          <w:ilvl w:val="0"/>
          <w:numId w:val="26"/>
        </w:numPr>
        <w:tabs>
          <w:tab w:val="left" w:pos="993"/>
        </w:tabs>
        <w:overflowPunct w:val="0"/>
        <w:autoSpaceDE w:val="0"/>
        <w:autoSpaceDN w:val="0"/>
        <w:adjustRightInd w:val="0"/>
        <w:spacing w:before="120" w:after="120" w:line="240" w:lineRule="auto"/>
        <w:ind w:left="1134" w:right="-6" w:firstLine="0"/>
        <w:jc w:val="both"/>
        <w:textAlignment w:val="baseline"/>
        <w:rPr>
          <w:rFonts w:ascii="Times New Roman" w:eastAsia="Calibri" w:hAnsi="Times New Roman" w:cs="Times New Roman"/>
          <w:sz w:val="24"/>
          <w:szCs w:val="24"/>
          <w:lang w:val="lv-LV" w:eastAsia="lv-LV"/>
        </w:rPr>
      </w:pPr>
      <w:r w:rsidRPr="00EF4D0D">
        <w:rPr>
          <w:rFonts w:ascii="Times New Roman" w:eastAsia="Calibri" w:hAnsi="Times New Roman" w:cs="Times New Roman"/>
          <w:sz w:val="24"/>
          <w:szCs w:val="24"/>
          <w:lang w:val="lv-LV" w:eastAsia="lv-LV"/>
        </w:rPr>
        <w:t>izvairīšanās no nodokļu un tiem pielīdzināto maksājumu samaksas;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bookmarkStart w:id="71" w:name="_Ref437777307"/>
      <w:r w:rsidRPr="00E32942">
        <w:rPr>
          <w:rFonts w:ascii="Times New Roman" w:hAnsi="Times New Roman"/>
          <w:noProof/>
          <w:sz w:val="24"/>
          <w:szCs w:val="24"/>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FC4D02" w:rsidRPr="00E32942" w:rsidRDefault="00FC4D02" w:rsidP="00FC4D02">
      <w:pPr>
        <w:pStyle w:val="ListParagraph"/>
        <w:numPr>
          <w:ilvl w:val="3"/>
          <w:numId w:val="31"/>
        </w:numPr>
        <w:tabs>
          <w:tab w:val="left" w:pos="993"/>
        </w:tabs>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t xml:space="preserve"> Ir pasludināts Pretendenta maksātnespējas process, apturēta tā saimnieciskā darbība, Pretendents tiek likvidēts.</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sidRPr="00E32942">
        <w:rPr>
          <w:rFonts w:ascii="Times New Roman" w:hAnsi="Times New Roman"/>
          <w:noProof/>
          <w:sz w:val="24"/>
          <w:szCs w:val="24"/>
        </w:rPr>
        <w:lastRenderedPageBreak/>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FC4D02" w:rsidRPr="00E32942" w:rsidRDefault="00FC4D02" w:rsidP="00FC4D02">
      <w:pPr>
        <w:pStyle w:val="ListParagraph"/>
        <w:numPr>
          <w:ilvl w:val="3"/>
          <w:numId w:val="31"/>
        </w:numPr>
        <w:overflowPunct w:val="0"/>
        <w:autoSpaceDE w:val="0"/>
        <w:autoSpaceDN w:val="0"/>
        <w:adjustRightInd w:val="0"/>
        <w:spacing w:after="120"/>
        <w:ind w:left="993" w:right="-6" w:hanging="709"/>
        <w:jc w:val="both"/>
        <w:textAlignment w:val="baseline"/>
        <w:rPr>
          <w:rFonts w:ascii="Times New Roman" w:hAnsi="Times New Roman"/>
          <w:noProof/>
          <w:sz w:val="24"/>
          <w:szCs w:val="24"/>
        </w:rPr>
      </w:pPr>
      <w:r>
        <w:rPr>
          <w:rFonts w:ascii="Times New Roman" w:hAnsi="Times New Roman"/>
          <w:noProof/>
          <w:sz w:val="24"/>
          <w:szCs w:val="24"/>
        </w:rPr>
        <w:t xml:space="preserve"> </w:t>
      </w:r>
      <w:r w:rsidRPr="00E32942">
        <w:rPr>
          <w:rFonts w:ascii="Times New Roman" w:hAnsi="Times New Roman"/>
          <w:noProof/>
          <w:sz w:val="24"/>
          <w:szCs w:val="24"/>
        </w:rPr>
        <w:t>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juridiskās personas dalība iepirkuma procedūras sagatavošanā neierobežo konkurenci.</w:t>
      </w:r>
    </w:p>
    <w:p w:rsidR="00F1603A" w:rsidRDefault="00F1603A"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hAnsi="Times New Roman"/>
          <w:noProof/>
          <w:sz w:val="24"/>
          <w:szCs w:val="24"/>
        </w:rPr>
        <w:t xml:space="preserve"> P</w:t>
      </w:r>
      <w:r w:rsidRPr="00F1603A">
        <w:rPr>
          <w:rFonts w:ascii="Times New Roman" w:hAnsi="Times New Roman"/>
          <w:noProof/>
          <w:sz w:val="24"/>
          <w:szCs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sidR="004B5690">
        <w:rPr>
          <w:rFonts w:ascii="Times New Roman" w:hAnsi="Times New Roman"/>
          <w:noProof/>
          <w:sz w:val="24"/>
          <w:szCs w:val="24"/>
        </w:rPr>
        <w:t xml:space="preserve"> </w:t>
      </w:r>
    </w:p>
    <w:p w:rsidR="004B5690"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4B5690">
        <w:rPr>
          <w:rFonts w:ascii="Times New Roman" w:hAnsi="Times New Roman"/>
          <w:noProof/>
          <w:sz w:val="24"/>
          <w:szCs w:val="24"/>
        </w:rPr>
        <w:t>Pretendents ar kompetentas institūcijas lēmumu vai tiesas spriedumu, kas stājies spēkā un kļuvis neapstrīdams un nepārsūdzams, ir atzīts par vainīgu pārkāpumā, kas izpaužas kā:</w:t>
      </w:r>
      <w:bookmarkStart w:id="72" w:name="_Ref437787854"/>
      <w:bookmarkEnd w:id="71"/>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viena</w:t>
      </w:r>
      <w:r w:rsidR="004B5690">
        <w:rPr>
          <w:rFonts w:ascii="Times New Roman" w:eastAsia="Calibri" w:hAnsi="Times New Roman"/>
          <w:sz w:val="24"/>
          <w:szCs w:val="24"/>
          <w:lang w:eastAsia="lv-LV"/>
        </w:rPr>
        <w:t>s</w:t>
      </w:r>
      <w:r w:rsidRPr="004B5690">
        <w:rPr>
          <w:rFonts w:ascii="Times New Roman" w:eastAsia="Calibri" w:hAnsi="Times New Roman"/>
          <w:sz w:val="24"/>
          <w:szCs w:val="24"/>
          <w:lang w:eastAsia="lv-LV"/>
        </w:rPr>
        <w:t xml:space="preserve"> vai vairāku personu nodarbināšana, ja tām nav nepieciešamās darba atļaujas vai ja tās nav tiesīgas uzturēties Eiropas Savienības dalībvalstī;</w:t>
      </w:r>
      <w:bookmarkStart w:id="73" w:name="_Ref437787873"/>
      <w:bookmarkEnd w:id="72"/>
    </w:p>
    <w:p w:rsidR="004B5690" w:rsidRPr="004B5690" w:rsidRDefault="00FC4D02" w:rsidP="004B5690">
      <w:pPr>
        <w:pStyle w:val="ListParagraph"/>
        <w:numPr>
          <w:ilvl w:val="4"/>
          <w:numId w:val="31"/>
        </w:numPr>
        <w:overflowPunct w:val="0"/>
        <w:autoSpaceDE w:val="0"/>
        <w:autoSpaceDN w:val="0"/>
        <w:adjustRightInd w:val="0"/>
        <w:spacing w:after="120"/>
        <w:ind w:left="1843" w:right="-6" w:hanging="992"/>
        <w:jc w:val="both"/>
        <w:textAlignment w:val="baseline"/>
        <w:rPr>
          <w:rFonts w:ascii="Times New Roman" w:hAnsi="Times New Roman"/>
          <w:noProof/>
          <w:sz w:val="24"/>
          <w:szCs w:val="24"/>
        </w:rPr>
      </w:pPr>
      <w:r w:rsidRPr="004B5690">
        <w:rPr>
          <w:rFonts w:ascii="Times New Roman" w:eastAsia="Calibri" w:hAnsi="Times New Roman"/>
          <w:sz w:val="24"/>
          <w:szCs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74" w:name="_Ref437777395"/>
      <w:bookmarkEnd w:id="73"/>
    </w:p>
    <w:p w:rsidR="00F1603A" w:rsidRDefault="004B5690"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Pr>
          <w:rFonts w:ascii="Times New Roman" w:eastAsia="Calibri" w:hAnsi="Times New Roman"/>
          <w:sz w:val="24"/>
          <w:szCs w:val="24"/>
          <w:lang w:eastAsia="lv-LV"/>
        </w:rPr>
        <w:t xml:space="preserve"> </w:t>
      </w:r>
      <w:r w:rsidR="00FC4D02" w:rsidRPr="004B5690">
        <w:rPr>
          <w:rFonts w:ascii="Times New Roman" w:hAnsi="Times New Roman"/>
          <w:noProof/>
          <w:sz w:val="24"/>
          <w:szCs w:val="24"/>
        </w:rPr>
        <w:t>Pretendents ir sniedzis nepatiesu informāciju, lai apliecinātu atbilstību PIL 42.panta noteikumiem vai saskaņā ar PIL noteiktajām Pretendentu kvalifikācijas prasībām, vai nav sniedzis prasīto informāciju.</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personālsabiedrības biedru, ja Pretendents ir pe</w:t>
      </w:r>
      <w:r w:rsidR="00F1603A">
        <w:rPr>
          <w:rFonts w:ascii="Times New Roman" w:hAnsi="Times New Roman"/>
          <w:noProof/>
          <w:sz w:val="24"/>
          <w:szCs w:val="24"/>
        </w:rPr>
        <w:t>rsonālsabiedrība, ir attiecināmi</w:t>
      </w:r>
      <w:r w:rsidRPr="00F1603A">
        <w:rPr>
          <w:rFonts w:ascii="Times New Roman" w:hAnsi="Times New Roman"/>
          <w:noProof/>
          <w:sz w:val="24"/>
          <w:szCs w:val="24"/>
        </w:rPr>
        <w:t xml:space="preserve"> </w:t>
      </w:r>
      <w:r w:rsidR="00F1603A">
        <w:rPr>
          <w:rFonts w:ascii="Times New Roman" w:hAnsi="Times New Roman"/>
          <w:noProof/>
          <w:sz w:val="24"/>
          <w:szCs w:val="24"/>
        </w:rPr>
        <w:t>Nolikuma</w:t>
      </w:r>
      <w:r w:rsidRPr="00F1603A">
        <w:rPr>
          <w:rFonts w:ascii="Times New Roman" w:hAnsi="Times New Roman"/>
          <w:noProof/>
          <w:sz w:val="24"/>
          <w:szCs w:val="24"/>
        </w:rPr>
        <w:t xml:space="preserve"> 3.1.</w:t>
      </w:r>
      <w:r w:rsidR="00310E1F">
        <w:rPr>
          <w:rFonts w:ascii="Times New Roman" w:hAnsi="Times New Roman"/>
          <w:noProof/>
          <w:sz w:val="24"/>
          <w:szCs w:val="24"/>
        </w:rPr>
        <w:t>3</w:t>
      </w:r>
      <w:r w:rsidRPr="00F1603A">
        <w:rPr>
          <w:rFonts w:ascii="Times New Roman" w:hAnsi="Times New Roman"/>
          <w:noProof/>
          <w:sz w:val="24"/>
          <w:szCs w:val="24"/>
        </w:rPr>
        <w:t>.</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.7.punktu</w:t>
      </w:r>
      <w:r w:rsidRPr="00F1603A">
        <w:rPr>
          <w:rFonts w:ascii="Times New Roman" w:hAnsi="Times New Roman"/>
          <w:noProof/>
          <w:sz w:val="24"/>
          <w:szCs w:val="24"/>
        </w:rPr>
        <w:t xml:space="preserve"> nosacījumi.</w:t>
      </w:r>
    </w:p>
    <w:p w:rsid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Uz Pretendenta norādīto</w:t>
      </w:r>
      <w:r w:rsidR="00F1603A">
        <w:rPr>
          <w:rFonts w:ascii="Times New Roman" w:hAnsi="Times New Roman"/>
          <w:noProof/>
          <w:sz w:val="24"/>
          <w:szCs w:val="24"/>
        </w:rPr>
        <w:t xml:space="preserve"> apakšuzņēmēju, kura veicamo </w:t>
      </w:r>
      <w:r w:rsidRPr="00F1603A">
        <w:rPr>
          <w:rFonts w:ascii="Times New Roman" w:hAnsi="Times New Roman"/>
          <w:noProof/>
          <w:sz w:val="24"/>
          <w:szCs w:val="24"/>
        </w:rPr>
        <w:t xml:space="preserve">darbu vai sniedzamo pakalpojumu vērtība ir vismaz 10 procenti no kopējās līguma vērtības,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3.</w:t>
      </w:r>
      <w:r w:rsidR="00F1603A">
        <w:rPr>
          <w:rFonts w:ascii="Times New Roman" w:hAnsi="Times New Roman"/>
          <w:noProof/>
          <w:sz w:val="24"/>
          <w:szCs w:val="24"/>
        </w:rPr>
        <w:t>1.</w:t>
      </w:r>
      <w:r w:rsidR="00310E1F">
        <w:rPr>
          <w:rFonts w:ascii="Times New Roman" w:hAnsi="Times New Roman"/>
          <w:noProof/>
          <w:sz w:val="24"/>
          <w:szCs w:val="24"/>
        </w:rPr>
        <w:t>3</w:t>
      </w:r>
      <w:r w:rsidR="00F1603A">
        <w:rPr>
          <w:rFonts w:ascii="Times New Roman" w:hAnsi="Times New Roman"/>
          <w:noProof/>
          <w:sz w:val="24"/>
          <w:szCs w:val="24"/>
        </w:rPr>
        <w:t>.2</w:t>
      </w:r>
      <w:r w:rsidRPr="00F1603A">
        <w:rPr>
          <w:rFonts w:ascii="Times New Roman" w:hAnsi="Times New Roman"/>
          <w:noProof/>
          <w:sz w:val="24"/>
          <w:szCs w:val="24"/>
        </w:rPr>
        <w:t>. – 3.1</w:t>
      </w:r>
      <w:r w:rsidR="00F1603A">
        <w:rPr>
          <w:rFonts w:ascii="Times New Roman" w:hAnsi="Times New Roman"/>
          <w:noProof/>
          <w:sz w:val="24"/>
          <w:szCs w:val="24"/>
        </w:rPr>
        <w:t>.</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FC4D02" w:rsidRPr="00F1603A" w:rsidRDefault="00FC4D02" w:rsidP="00F1603A">
      <w:pPr>
        <w:pStyle w:val="ListParagraph"/>
        <w:numPr>
          <w:ilvl w:val="3"/>
          <w:numId w:val="31"/>
        </w:numPr>
        <w:overflowPunct w:val="0"/>
        <w:autoSpaceDE w:val="0"/>
        <w:autoSpaceDN w:val="0"/>
        <w:adjustRightInd w:val="0"/>
        <w:spacing w:after="120"/>
        <w:ind w:right="-6"/>
        <w:jc w:val="both"/>
        <w:textAlignment w:val="baseline"/>
        <w:rPr>
          <w:rFonts w:ascii="Times New Roman" w:hAnsi="Times New Roman"/>
          <w:noProof/>
          <w:sz w:val="24"/>
          <w:szCs w:val="24"/>
        </w:rPr>
      </w:pPr>
      <w:r w:rsidRPr="00F1603A">
        <w:rPr>
          <w:rFonts w:ascii="Times New Roman" w:hAnsi="Times New Roman"/>
          <w:noProof/>
          <w:sz w:val="24"/>
          <w:szCs w:val="24"/>
        </w:rPr>
        <w:t xml:space="preserve">Uz Pretendenta norādīto personu, uz kuras iespējām Pretendents balstās, lai apliecinātu, ka tā kvalifikācija atbilst paziņojumā par līgumu vai iepirkuma procedūras dokumentos noteiktajām prasībām, ir attiecināmi </w:t>
      </w:r>
      <w:r w:rsidR="00F1603A">
        <w:rPr>
          <w:rFonts w:ascii="Times New Roman" w:hAnsi="Times New Roman"/>
          <w:noProof/>
          <w:sz w:val="24"/>
          <w:szCs w:val="24"/>
        </w:rPr>
        <w:t>Nolikuma</w:t>
      </w:r>
      <w:r w:rsidRPr="00F1603A">
        <w:rPr>
          <w:rFonts w:ascii="Times New Roman" w:hAnsi="Times New Roman"/>
          <w:noProof/>
          <w:sz w:val="24"/>
          <w:szCs w:val="24"/>
        </w:rPr>
        <w:t xml:space="preserve"> </w:t>
      </w:r>
      <w:r w:rsidR="00F1603A">
        <w:rPr>
          <w:rFonts w:ascii="Times New Roman" w:hAnsi="Times New Roman"/>
          <w:noProof/>
          <w:sz w:val="24"/>
          <w:szCs w:val="24"/>
        </w:rPr>
        <w:t>3.1.</w:t>
      </w:r>
      <w:r w:rsidR="00310E1F">
        <w:rPr>
          <w:rFonts w:ascii="Times New Roman" w:hAnsi="Times New Roman"/>
          <w:noProof/>
          <w:sz w:val="24"/>
          <w:szCs w:val="24"/>
        </w:rPr>
        <w:t>3</w:t>
      </w:r>
      <w:r w:rsidR="00F1603A">
        <w:rPr>
          <w:rFonts w:ascii="Times New Roman" w:hAnsi="Times New Roman"/>
          <w:noProof/>
          <w:sz w:val="24"/>
          <w:szCs w:val="24"/>
        </w:rPr>
        <w:t>.1. – 3.1.</w:t>
      </w:r>
      <w:r w:rsidR="00310E1F">
        <w:rPr>
          <w:rFonts w:ascii="Times New Roman" w:hAnsi="Times New Roman"/>
          <w:noProof/>
          <w:sz w:val="24"/>
          <w:szCs w:val="24"/>
        </w:rPr>
        <w:t>3</w:t>
      </w:r>
      <w:r w:rsidR="00F1603A">
        <w:rPr>
          <w:rFonts w:ascii="Times New Roman" w:hAnsi="Times New Roman"/>
          <w:noProof/>
          <w:sz w:val="24"/>
          <w:szCs w:val="24"/>
        </w:rPr>
        <w:t>.7.</w:t>
      </w:r>
      <w:r w:rsidRPr="00F1603A">
        <w:rPr>
          <w:rFonts w:ascii="Times New Roman" w:hAnsi="Times New Roman"/>
          <w:noProof/>
          <w:sz w:val="24"/>
          <w:szCs w:val="24"/>
        </w:rPr>
        <w:t>punktu nosacījumi.</w:t>
      </w:r>
    </w:p>
    <w:p w:rsidR="00EB2C2E" w:rsidRPr="00FB44D7" w:rsidRDefault="00EB2C2E" w:rsidP="00310E1F">
      <w:pPr>
        <w:numPr>
          <w:ilvl w:val="1"/>
          <w:numId w:val="32"/>
        </w:numPr>
        <w:overflowPunct w:val="0"/>
        <w:autoSpaceDE w:val="0"/>
        <w:autoSpaceDN w:val="0"/>
        <w:adjustRightInd w:val="0"/>
        <w:spacing w:after="120" w:line="240" w:lineRule="auto"/>
        <w:ind w:left="0" w:right="-6" w:firstLine="0"/>
        <w:jc w:val="both"/>
        <w:textAlignment w:val="baseline"/>
        <w:rPr>
          <w:rFonts w:ascii="Times New Roman" w:eastAsia="Times New Roman" w:hAnsi="Times New Roman" w:cs="Times New Roman"/>
          <w:noProof/>
          <w:sz w:val="24"/>
          <w:szCs w:val="24"/>
          <w:lang w:val="lv-LV"/>
        </w:rPr>
      </w:pPr>
      <w:r w:rsidRPr="00FB44D7">
        <w:rPr>
          <w:rFonts w:ascii="Times New Roman" w:hAnsi="Times New Roman" w:cs="Times New Roman"/>
          <w:sz w:val="24"/>
          <w:szCs w:val="24"/>
          <w:lang w:val="lv-LV"/>
        </w:rPr>
        <w:t>Pasūtītājs pārbaudi par Nolikuma 3.1.punkt</w:t>
      </w:r>
      <w:r w:rsidR="00310E1F">
        <w:rPr>
          <w:rFonts w:ascii="Times New Roman" w:hAnsi="Times New Roman" w:cs="Times New Roman"/>
          <w:sz w:val="24"/>
          <w:szCs w:val="24"/>
          <w:lang w:val="lv-LV"/>
        </w:rPr>
        <w:t>ā</w:t>
      </w:r>
      <w:r w:rsidRPr="00FB44D7">
        <w:rPr>
          <w:rFonts w:ascii="Times New Roman" w:hAnsi="Times New Roman" w:cs="Times New Roman"/>
          <w:sz w:val="24"/>
          <w:szCs w:val="24"/>
          <w:lang w:val="lv-LV"/>
        </w:rPr>
        <w:t xml:space="preserve"> noteikto pretendentu izslēgšanas gadījumiem veic </w:t>
      </w:r>
      <w:r w:rsidRPr="00FB44D7">
        <w:rPr>
          <w:rFonts w:ascii="Times New Roman" w:hAnsi="Times New Roman" w:cs="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8C3E01" w:rsidRPr="0033548A" w:rsidRDefault="00FB44D7" w:rsidP="00310E1F">
      <w:pPr>
        <w:numPr>
          <w:ilvl w:val="1"/>
          <w:numId w:val="32"/>
        </w:numPr>
        <w:overflowPunct w:val="0"/>
        <w:autoSpaceDE w:val="0"/>
        <w:autoSpaceDN w:val="0"/>
        <w:adjustRightInd w:val="0"/>
        <w:spacing w:before="120" w:after="120" w:line="240" w:lineRule="auto"/>
        <w:ind w:left="0" w:right="-6" w:firstLine="0"/>
        <w:jc w:val="both"/>
        <w:textAlignment w:val="baseline"/>
        <w:rPr>
          <w:rFonts w:ascii="Times New Roman" w:eastAsia="Calibri" w:hAnsi="Times New Roman" w:cs="Times New Roman"/>
          <w:sz w:val="24"/>
          <w:szCs w:val="24"/>
          <w:lang w:val="lv-LV" w:eastAsia="lv-LV"/>
        </w:rPr>
      </w:pPr>
      <w:r w:rsidRPr="008C3E01">
        <w:rPr>
          <w:rFonts w:ascii="Times New Roman" w:hAnsi="Times New Roman" w:cs="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w:t>
      </w:r>
      <w:r w:rsidR="008C3E01" w:rsidRPr="008C3E01">
        <w:rPr>
          <w:rFonts w:ascii="Times New Roman" w:hAnsi="Times New Roman" w:cs="Times New Roman"/>
          <w:sz w:val="24"/>
          <w:lang w:val="lv-LV"/>
        </w:rPr>
        <w:t>, personālsabiedrības biedram</w:t>
      </w:r>
      <w:r w:rsidRPr="008C3E01">
        <w:rPr>
          <w:rFonts w:ascii="Times New Roman" w:hAnsi="Times New Roman" w:cs="Times New Roman"/>
          <w:sz w:val="24"/>
          <w:lang w:val="lv-LV"/>
        </w:rPr>
        <w:t xml:space="preserve">, vai </w:t>
      </w:r>
      <w:r w:rsidR="008C3E01" w:rsidRPr="008C3E01">
        <w:rPr>
          <w:rFonts w:ascii="Times New Roman" w:hAnsi="Times New Roman" w:cs="Times New Roman"/>
          <w:sz w:val="24"/>
          <w:lang w:val="lv-LV"/>
        </w:rPr>
        <w:t xml:space="preserve">Nolikuma </w:t>
      </w:r>
      <w:r w:rsidRPr="008C3E01">
        <w:rPr>
          <w:rFonts w:ascii="Times New Roman" w:hAnsi="Times New Roman" w:cs="Times New Roman"/>
          <w:sz w:val="24"/>
          <w:lang w:val="lv-LV"/>
        </w:rPr>
        <w:t>3.</w:t>
      </w:r>
      <w:r w:rsidR="00310E1F">
        <w:rPr>
          <w:rFonts w:ascii="Times New Roman" w:hAnsi="Times New Roman" w:cs="Times New Roman"/>
          <w:sz w:val="24"/>
          <w:lang w:val="lv-LV"/>
        </w:rPr>
        <w:t>1.3.9</w:t>
      </w:r>
      <w:r w:rsidRPr="008C3E01">
        <w:rPr>
          <w:rFonts w:ascii="Times New Roman" w:hAnsi="Times New Roman" w:cs="Times New Roman"/>
          <w:sz w:val="24"/>
          <w:lang w:val="lv-LV"/>
        </w:rPr>
        <w:t>.</w:t>
      </w:r>
      <w:r w:rsidR="00310E1F">
        <w:rPr>
          <w:rFonts w:ascii="Times New Roman" w:hAnsi="Times New Roman" w:cs="Times New Roman"/>
          <w:sz w:val="24"/>
          <w:lang w:val="lv-LV"/>
        </w:rPr>
        <w:t xml:space="preserve"> – 3.1.3.11</w:t>
      </w:r>
      <w:r w:rsidRPr="008C3E01">
        <w:rPr>
          <w:rFonts w:ascii="Times New Roman" w:hAnsi="Times New Roman" w:cs="Times New Roman"/>
          <w:sz w:val="24"/>
          <w:lang w:val="lv-LV"/>
        </w:rPr>
        <w:t xml:space="preserve">.punktā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w:t>
      </w:r>
      <w:r w:rsidRPr="008C3E01">
        <w:rPr>
          <w:rFonts w:ascii="Times New Roman" w:hAnsi="Times New Roman" w:cs="Times New Roman"/>
          <w:sz w:val="24"/>
          <w:lang w:val="lv-LV"/>
        </w:rPr>
        <w:lastRenderedPageBreak/>
        <w:t xml:space="preserve">apdrošināšanas obligāto iemaksu parādu, kas kopsummā pārsniedz 150 </w:t>
      </w:r>
      <w:r w:rsidRPr="008C3E01">
        <w:rPr>
          <w:rFonts w:ascii="Times New Roman" w:hAnsi="Times New Roman" w:cs="Times New Roman"/>
          <w:i/>
          <w:iCs/>
          <w:sz w:val="24"/>
          <w:lang w:val="lv-LV"/>
        </w:rPr>
        <w:t>euro</w:t>
      </w:r>
      <w:r w:rsidRPr="008C3E01">
        <w:rPr>
          <w:rFonts w:ascii="Times New Roman" w:hAnsi="Times New Roman" w:cs="Times New Roman"/>
          <w:sz w:val="24"/>
          <w:lang w:val="lv-LV"/>
        </w:rPr>
        <w:t xml:space="preserve">. Ja noteiktajā termiņā apliecinājums nav iesniegts, pasūtītājs pretendentu izslēdz no dalības iepirkumā. </w:t>
      </w:r>
      <w:bookmarkEnd w:id="74"/>
    </w:p>
    <w:p w:rsidR="0033548A" w:rsidRPr="0033548A" w:rsidRDefault="0033548A" w:rsidP="00FA043D">
      <w:pPr>
        <w:pStyle w:val="ListParagraph"/>
        <w:numPr>
          <w:ilvl w:val="1"/>
          <w:numId w:val="32"/>
        </w:numPr>
        <w:ind w:left="0" w:firstLine="0"/>
        <w:jc w:val="both"/>
        <w:rPr>
          <w:rFonts w:ascii="Times New Roman" w:hAnsi="Times New Roman"/>
          <w:sz w:val="24"/>
          <w:szCs w:val="24"/>
          <w:lang w:eastAsia="en-GB"/>
        </w:rPr>
      </w:pPr>
      <w:r w:rsidRPr="0033548A">
        <w:rPr>
          <w:rFonts w:ascii="Times New Roman" w:hAnsi="Times New Roman"/>
          <w:sz w:val="24"/>
          <w:szCs w:val="24"/>
          <w:lang w:eastAsia="en-GB"/>
        </w:rPr>
        <w:t xml:space="preserve">Lai pārbaudītu, vai pretendents nav izslēdzams no dalības iepirkuma procedūrā Nolikuma </w:t>
      </w:r>
      <w:r>
        <w:rPr>
          <w:rFonts w:ascii="Times New Roman" w:hAnsi="Times New Roman"/>
          <w:sz w:val="24"/>
          <w:szCs w:val="24"/>
          <w:lang w:eastAsia="en-GB"/>
        </w:rPr>
        <w:t>3.1.3.1.</w:t>
      </w:r>
      <w:r w:rsidRPr="0033548A">
        <w:rPr>
          <w:rFonts w:ascii="Times New Roman" w:hAnsi="Times New Roman"/>
          <w:sz w:val="24"/>
          <w:szCs w:val="24"/>
          <w:lang w:eastAsia="en-GB"/>
        </w:rPr>
        <w:t xml:space="preserve">,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.6. un </w:t>
      </w:r>
      <w:r w:rsidR="00FA043D">
        <w:rPr>
          <w:rFonts w:ascii="Times New Roman" w:hAnsi="Times New Roman"/>
          <w:sz w:val="24"/>
          <w:szCs w:val="24"/>
          <w:lang w:eastAsia="en-GB"/>
        </w:rPr>
        <w:t>3.1.3</w:t>
      </w:r>
      <w:r w:rsidRPr="0033548A">
        <w:rPr>
          <w:rFonts w:ascii="Times New Roman" w:hAnsi="Times New Roman"/>
          <w:sz w:val="24"/>
          <w:szCs w:val="24"/>
          <w:lang w:eastAsia="en-GB"/>
        </w:rPr>
        <w:t>.7. punktā minēto noziedzīgo nodarījumu un pārkāpumu dēļ, par kuriem attiecīgā minētā persona ir sodīta vai tai ir piemērots piespiedu ietekmēšanas līdzeklis Latvijā, kā arī Nolikuma</w:t>
      </w:r>
      <w:r w:rsidR="00FA043D">
        <w:rPr>
          <w:rFonts w:ascii="Times New Roman" w:hAnsi="Times New Roman"/>
          <w:sz w:val="24"/>
          <w:szCs w:val="24"/>
          <w:lang w:eastAsia="en-GB"/>
        </w:rPr>
        <w:t xml:space="preserve"> 3.1.3</w:t>
      </w:r>
      <w:r w:rsidRPr="0033548A">
        <w:rPr>
          <w:rFonts w:ascii="Times New Roman" w:hAnsi="Times New Roman"/>
          <w:sz w:val="24"/>
          <w:szCs w:val="24"/>
          <w:lang w:eastAsia="en-GB"/>
        </w:rPr>
        <w:t xml:space="preserve">.2. un </w:t>
      </w:r>
      <w:r w:rsidR="00FA043D">
        <w:rPr>
          <w:rFonts w:ascii="Times New Roman" w:hAnsi="Times New Roman"/>
          <w:sz w:val="24"/>
          <w:szCs w:val="24"/>
          <w:lang w:eastAsia="en-GB"/>
        </w:rPr>
        <w:t>3.1.3</w:t>
      </w:r>
      <w:r w:rsidRPr="0033548A">
        <w:rPr>
          <w:rFonts w:ascii="Times New Roman" w:hAnsi="Times New Roman"/>
          <w:sz w:val="24"/>
          <w:szCs w:val="24"/>
          <w:lang w:eastAsia="en-GB"/>
        </w:rPr>
        <w:t xml:space="preserve">.3.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33548A" w:rsidRPr="00FA043D" w:rsidRDefault="0033548A" w:rsidP="00FA043D">
      <w:pPr>
        <w:pStyle w:val="ListParagraph"/>
        <w:numPr>
          <w:ilvl w:val="2"/>
          <w:numId w:val="32"/>
        </w:numPr>
        <w:ind w:left="990" w:hanging="630"/>
        <w:jc w:val="both"/>
        <w:rPr>
          <w:rFonts w:ascii="Times New Roman" w:hAnsi="Times New Roman"/>
          <w:sz w:val="24"/>
          <w:szCs w:val="24"/>
          <w:lang w:eastAsia="en-GB"/>
        </w:rPr>
      </w:pPr>
      <w:r w:rsidRPr="00FA043D">
        <w:rPr>
          <w:rFonts w:ascii="Times New Roman" w:hAnsi="Times New Roman"/>
          <w:sz w:val="24"/>
          <w:szCs w:val="24"/>
          <w:lang w:eastAsia="en-GB"/>
        </w:rPr>
        <w:t xml:space="preserve">par Nolikuma </w:t>
      </w:r>
      <w:r w:rsidR="00FA043D">
        <w:rPr>
          <w:rFonts w:ascii="Times New Roman" w:hAnsi="Times New Roman"/>
          <w:sz w:val="24"/>
          <w:szCs w:val="24"/>
          <w:lang w:eastAsia="en-GB"/>
        </w:rPr>
        <w:t>3.1.3</w:t>
      </w:r>
      <w:r w:rsidRPr="00FA043D">
        <w:rPr>
          <w:rFonts w:ascii="Times New Roman" w:hAnsi="Times New Roman"/>
          <w:sz w:val="24"/>
          <w:szCs w:val="24"/>
          <w:lang w:eastAsia="en-GB"/>
        </w:rPr>
        <w:t xml:space="preserve">.1.,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.6. un </w:t>
      </w:r>
      <w:r w:rsidR="00EE0CEA">
        <w:rPr>
          <w:rFonts w:ascii="Times New Roman" w:hAnsi="Times New Roman"/>
          <w:sz w:val="24"/>
          <w:szCs w:val="24"/>
          <w:lang w:eastAsia="en-GB"/>
        </w:rPr>
        <w:t>3.1.3</w:t>
      </w:r>
      <w:r w:rsidRPr="00FA043D">
        <w:rPr>
          <w:rFonts w:ascii="Times New Roman" w:hAnsi="Times New Roman"/>
          <w:sz w:val="24"/>
          <w:szCs w:val="24"/>
          <w:lang w:eastAsia="en-GB"/>
        </w:rPr>
        <w:t xml:space="preserve">.7.punktā minētajiem pārkāpumiem un noziedzīgajiem nodarījumiem –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Pasūtītājs minēto informāciju no </w:t>
      </w:r>
      <w:proofErr w:type="spellStart"/>
      <w:r w:rsidRPr="00FA043D">
        <w:rPr>
          <w:rFonts w:ascii="Times New Roman" w:hAnsi="Times New Roman"/>
          <w:sz w:val="24"/>
          <w:szCs w:val="24"/>
          <w:lang w:eastAsia="en-GB"/>
        </w:rPr>
        <w:t>Iekšlietu</w:t>
      </w:r>
      <w:proofErr w:type="spellEnd"/>
      <w:r w:rsidRPr="00FA043D">
        <w:rPr>
          <w:rFonts w:ascii="Times New Roman" w:hAnsi="Times New Roman"/>
          <w:sz w:val="24"/>
          <w:szCs w:val="24"/>
          <w:lang w:eastAsia="en-GB"/>
        </w:rPr>
        <w:t xml:space="preserve"> ministrijas Informācijas centra (Sodu reģistra) ir tiesīgs saņemt, neprasot pretendenta un citu minēto personu piekrišanu;</w:t>
      </w:r>
    </w:p>
    <w:p w:rsidR="00EE0CEA" w:rsidRDefault="00FA043D"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3.4</w:t>
      </w:r>
      <w:r w:rsidR="0033548A" w:rsidRPr="0033548A">
        <w:rPr>
          <w:rFonts w:ascii="Times New Roman" w:hAnsi="Times New Roman"/>
          <w:sz w:val="24"/>
          <w:szCs w:val="24"/>
          <w:lang w:eastAsia="en-GB"/>
        </w:rPr>
        <w:t xml:space="preserve">.2.par Nolikuma </w:t>
      </w:r>
      <w:r w:rsidR="00EE0CEA">
        <w:rPr>
          <w:rFonts w:ascii="Times New Roman" w:hAnsi="Times New Roman"/>
          <w:sz w:val="24"/>
          <w:szCs w:val="24"/>
          <w:lang w:eastAsia="en-GB"/>
        </w:rPr>
        <w:t>3.1.3</w:t>
      </w:r>
      <w:r w:rsidR="0033548A" w:rsidRPr="0033548A">
        <w:rPr>
          <w:rFonts w:ascii="Times New Roman" w:hAnsi="Times New Roman"/>
          <w:sz w:val="24"/>
          <w:szCs w:val="24"/>
          <w:lang w:eastAsia="en-GB"/>
        </w:rPr>
        <w:t>.2. punktā minētajiem faktiem – no Valsts ieņēmumu dienesta un Latvijas pašvaldībām. Pasūtītājs minēto informāciju no Valsts ieņēmumu dienesta un Latvijas pašvaldībām ir tiesīgs saņemt, neprasot pretendenta un citu minēto personu piekrišanu;</w:t>
      </w:r>
      <w:r w:rsidR="00EE0CEA">
        <w:rPr>
          <w:rFonts w:ascii="Times New Roman" w:hAnsi="Times New Roman"/>
          <w:sz w:val="24"/>
          <w:szCs w:val="24"/>
          <w:lang w:eastAsia="en-GB"/>
        </w:rPr>
        <w:t xml:space="preserve"> </w:t>
      </w:r>
    </w:p>
    <w:p w:rsidR="0033548A" w:rsidRPr="00EE0CEA" w:rsidRDefault="00EE0CEA" w:rsidP="00EE0CEA">
      <w:pPr>
        <w:pStyle w:val="ListParagraph"/>
        <w:ind w:left="990" w:hanging="630"/>
        <w:jc w:val="both"/>
        <w:rPr>
          <w:rFonts w:ascii="Times New Roman" w:hAnsi="Times New Roman"/>
          <w:sz w:val="24"/>
          <w:szCs w:val="24"/>
          <w:lang w:eastAsia="en-GB"/>
        </w:rPr>
      </w:pPr>
      <w:r>
        <w:rPr>
          <w:rFonts w:ascii="Times New Roman" w:hAnsi="Times New Roman"/>
          <w:sz w:val="24"/>
          <w:szCs w:val="24"/>
          <w:lang w:eastAsia="en-GB"/>
        </w:rPr>
        <w:t xml:space="preserve">2.4.3. </w:t>
      </w:r>
      <w:r w:rsidR="0033548A" w:rsidRPr="00EE0CEA">
        <w:rPr>
          <w:rFonts w:ascii="Times New Roman" w:hAnsi="Times New Roman"/>
          <w:sz w:val="24"/>
          <w:szCs w:val="24"/>
          <w:lang w:eastAsia="en-GB"/>
        </w:rPr>
        <w:t xml:space="preserve">par Nolikuma </w:t>
      </w:r>
      <w:r>
        <w:rPr>
          <w:rFonts w:ascii="Times New Roman" w:hAnsi="Times New Roman"/>
          <w:sz w:val="24"/>
          <w:szCs w:val="24"/>
          <w:lang w:eastAsia="en-GB"/>
        </w:rPr>
        <w:t>3.1.3</w:t>
      </w:r>
      <w:r w:rsidR="0033548A" w:rsidRPr="00EE0CEA">
        <w:rPr>
          <w:rFonts w:ascii="Times New Roman" w:hAnsi="Times New Roman"/>
          <w:sz w:val="24"/>
          <w:szCs w:val="24"/>
          <w:lang w:eastAsia="en-GB"/>
        </w:rPr>
        <w:t xml:space="preserve">.1. punktā minēto personu (personu, kura ir pretendenta valdes vai padomes loceklis, </w:t>
      </w:r>
      <w:proofErr w:type="spellStart"/>
      <w:r w:rsidR="0033548A" w:rsidRPr="00EE0CEA">
        <w:rPr>
          <w:rFonts w:ascii="Times New Roman" w:hAnsi="Times New Roman"/>
          <w:sz w:val="24"/>
          <w:szCs w:val="24"/>
          <w:lang w:eastAsia="en-GB"/>
        </w:rPr>
        <w:t>pārstāvēttiesīgā</w:t>
      </w:r>
      <w:proofErr w:type="spellEnd"/>
      <w:r w:rsidR="0033548A" w:rsidRPr="00EE0CEA">
        <w:rPr>
          <w:rFonts w:ascii="Times New Roman" w:hAnsi="Times New Roman"/>
          <w:sz w:val="24"/>
          <w:szCs w:val="24"/>
          <w:lang w:eastAsia="en-GB"/>
        </w:rPr>
        <w:t xml:space="preserve"> persona, prokūrists, vai personu, kura ir pilnvarota pārstāvēt kandidātu vai pretendentu darbībās, kas saistītas a</w:t>
      </w:r>
      <w:r>
        <w:rPr>
          <w:rFonts w:ascii="Times New Roman" w:hAnsi="Times New Roman"/>
          <w:sz w:val="24"/>
          <w:szCs w:val="24"/>
          <w:lang w:eastAsia="en-GB"/>
        </w:rPr>
        <w:t>r filiāli) un par Nolikuma 3.1.3</w:t>
      </w:r>
      <w:r w:rsidR="0033548A" w:rsidRPr="00EE0CEA">
        <w:rPr>
          <w:rFonts w:ascii="Times New Roman" w:hAnsi="Times New Roman"/>
          <w:sz w:val="24"/>
          <w:szCs w:val="24"/>
          <w:lang w:eastAsia="en-GB"/>
        </w:rPr>
        <w:t xml:space="preserve">.3. punktā minētajiem faktiem – no Uzņēmumu reģistra. </w:t>
      </w:r>
    </w:p>
    <w:p w:rsidR="0033548A" w:rsidRPr="00EE0CEA" w:rsidRDefault="009706F5" w:rsidP="00EE0CEA">
      <w:pPr>
        <w:tabs>
          <w:tab w:val="left" w:pos="567"/>
        </w:tabs>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5</w:t>
      </w:r>
      <w:r w:rsidR="0033548A" w:rsidRPr="00EE0CEA">
        <w:rPr>
          <w:rFonts w:ascii="Times New Roman" w:hAnsi="Times New Roman"/>
          <w:sz w:val="24"/>
          <w:szCs w:val="24"/>
          <w:lang w:val="lv-LV" w:eastAsia="en-GB"/>
        </w:rPr>
        <w:t>.</w:t>
      </w:r>
      <w:r w:rsidR="00EE0CEA" w:rsidRPr="00EE0CEA">
        <w:rPr>
          <w:rFonts w:ascii="Times New Roman" w:hAnsi="Times New Roman"/>
          <w:sz w:val="24"/>
          <w:szCs w:val="24"/>
          <w:lang w:val="lv-LV" w:eastAsia="en-GB"/>
        </w:rPr>
        <w:t xml:space="preserve"> </w:t>
      </w:r>
      <w:r w:rsidR="0033548A" w:rsidRPr="00EE0CEA">
        <w:rPr>
          <w:rFonts w:ascii="Times New Roman" w:hAnsi="Times New Roman"/>
          <w:sz w:val="24"/>
          <w:szCs w:val="24"/>
          <w:lang w:val="lv-LV" w:eastAsia="en-GB"/>
        </w:rPr>
        <w:t xml:space="preserve">Pasūtītājs pieprasa, lai pretendents nomaina apakšuzņēmēju, kura veicamo darbu vērtība ir vismaz 10 procenti no kopējās publiska būvdarbu līguma vērtības, ja tas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.2.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.7.punktā minētajam izslēgšanas gadījumam, un personu, uz kuras iespējām pretendents balstās, lai apliecinātu, ka tā kvalifikācija atbilst paziņojumā par līgumu vai iepirkuma procedūras dokumentos noteiktajām prasībām, ja tā atbilst Nolikuma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.1. – </w:t>
      </w:r>
      <w:r w:rsidR="00EE0CEA">
        <w:rPr>
          <w:rFonts w:ascii="Times New Roman" w:hAnsi="Times New Roman"/>
          <w:sz w:val="24"/>
          <w:szCs w:val="24"/>
          <w:lang w:val="lv-LV" w:eastAsia="en-GB"/>
        </w:rPr>
        <w:t>3.1.3</w:t>
      </w:r>
      <w:r w:rsidR="0033548A" w:rsidRPr="00EE0CEA">
        <w:rPr>
          <w:rFonts w:ascii="Times New Roman" w:hAnsi="Times New Roman"/>
          <w:sz w:val="24"/>
          <w:szCs w:val="24"/>
          <w:lang w:val="lv-LV" w:eastAsia="en-GB"/>
        </w:rPr>
        <w:t xml:space="preserve">.7.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 </w:t>
      </w:r>
    </w:p>
    <w:p w:rsidR="0033548A" w:rsidRPr="00E337E7" w:rsidRDefault="009706F5" w:rsidP="00EE0CEA">
      <w:pPr>
        <w:jc w:val="both"/>
        <w:rPr>
          <w:rFonts w:ascii="Times New Roman" w:hAnsi="Times New Roman"/>
          <w:sz w:val="24"/>
          <w:szCs w:val="24"/>
          <w:lang w:val="lv-LV" w:eastAsia="en-GB"/>
        </w:rPr>
      </w:pPr>
      <w:r>
        <w:rPr>
          <w:rFonts w:ascii="Times New Roman" w:hAnsi="Times New Roman"/>
          <w:sz w:val="24"/>
          <w:szCs w:val="24"/>
          <w:lang w:val="lv-LV" w:eastAsia="en-GB"/>
        </w:rPr>
        <w:t>3</w:t>
      </w:r>
      <w:r w:rsidR="0033548A" w:rsidRPr="008863EC">
        <w:rPr>
          <w:rFonts w:ascii="Times New Roman" w:hAnsi="Times New Roman"/>
          <w:sz w:val="24"/>
          <w:szCs w:val="24"/>
          <w:lang w:val="lv-LV" w:eastAsia="en-GB"/>
        </w:rPr>
        <w:t>.</w:t>
      </w:r>
      <w:r w:rsidR="00EE0CEA" w:rsidRPr="008863EC">
        <w:rPr>
          <w:rFonts w:ascii="Times New Roman" w:hAnsi="Times New Roman"/>
          <w:sz w:val="24"/>
          <w:szCs w:val="24"/>
          <w:lang w:val="lv-LV" w:eastAsia="en-GB"/>
        </w:rPr>
        <w:t>6</w:t>
      </w:r>
      <w:r w:rsidR="008863EC" w:rsidRPr="008863EC">
        <w:rPr>
          <w:rFonts w:ascii="Times New Roman" w:hAnsi="Times New Roman"/>
          <w:sz w:val="24"/>
          <w:szCs w:val="24"/>
          <w:lang w:val="lv-LV" w:eastAsia="en-GB"/>
        </w:rPr>
        <w:t xml:space="preserve">. </w:t>
      </w:r>
      <w:r w:rsidR="0033548A" w:rsidRPr="008863EC">
        <w:rPr>
          <w:rFonts w:ascii="Times New Roman" w:hAnsi="Times New Roman"/>
          <w:sz w:val="24"/>
          <w:szCs w:val="24"/>
          <w:lang w:val="lv-LV" w:eastAsia="en-GB"/>
        </w:rPr>
        <w:t xml:space="preserve">Lai pārbaudītu, vai uz Latvijā reģistrēta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w:t>
      </w:r>
      <w:r>
        <w:rPr>
          <w:rFonts w:ascii="Times New Roman" w:hAnsi="Times New Roman"/>
          <w:sz w:val="24"/>
          <w:szCs w:val="24"/>
          <w:lang w:val="lv-LV" w:eastAsia="en-GB"/>
        </w:rPr>
        <w:t>u pretendentu, vai uz Nolikuma 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kas reģistrēta vai pastāvīgi dzīvo ārvalstī, nav attiecināmi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noteiktie izslēgšanas nosacījumi, pasūtītājs pieprasa, lai pretendents iesniedz attiecīgās kompetentās institūcijas izziņu, kas apliecina, ka uz Latvijā reģistrēta kandidāta vai pretendenta valdes vai padomes locekli, </w:t>
      </w:r>
      <w:proofErr w:type="spellStart"/>
      <w:r w:rsidR="0033548A" w:rsidRPr="008863EC">
        <w:rPr>
          <w:rFonts w:ascii="Times New Roman" w:hAnsi="Times New Roman"/>
          <w:sz w:val="24"/>
          <w:szCs w:val="24"/>
          <w:lang w:val="lv-LV" w:eastAsia="en-GB"/>
        </w:rPr>
        <w:t>pārstāvēttiesīgo</w:t>
      </w:r>
      <w:proofErr w:type="spellEnd"/>
      <w:r w:rsidR="0033548A" w:rsidRPr="008863EC">
        <w:rPr>
          <w:rFonts w:ascii="Times New Roman" w:hAnsi="Times New Roman"/>
          <w:sz w:val="24"/>
          <w:szCs w:val="24"/>
          <w:lang w:val="lv-LV" w:eastAsia="en-GB"/>
        </w:rPr>
        <w:t xml:space="preserve"> personu vai prokūristu, vai personu, kura ir pilnvarota pārstāvēt kandidātu vai pretendentu darbībās, kas saistītas ar filiāli, un kura ir reģistrēta vai pastāvīgi dzīvo ārvalstī, vai uz kandidātu vai pretendentu, vai uz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.11. punktā minēto personu neattiecas Nolikuma </w:t>
      </w:r>
      <w:r>
        <w:rPr>
          <w:rFonts w:ascii="Times New Roman" w:hAnsi="Times New Roman"/>
          <w:sz w:val="24"/>
          <w:szCs w:val="24"/>
          <w:lang w:val="lv-LV" w:eastAsia="en-GB"/>
        </w:rPr>
        <w:t>3.1.3</w:t>
      </w:r>
      <w:r w:rsidR="0033548A" w:rsidRPr="008863EC">
        <w:rPr>
          <w:rFonts w:ascii="Times New Roman" w:hAnsi="Times New Roman"/>
          <w:sz w:val="24"/>
          <w:szCs w:val="24"/>
          <w:lang w:val="lv-LV" w:eastAsia="en-GB"/>
        </w:rPr>
        <w:t xml:space="preserve">. punktā minētie gadījumi. </w:t>
      </w:r>
      <w:r w:rsidR="0033548A" w:rsidRPr="009706F5">
        <w:rPr>
          <w:rFonts w:ascii="Times New Roman" w:hAnsi="Times New Roman"/>
          <w:sz w:val="24"/>
          <w:szCs w:val="24"/>
          <w:lang w:val="lv-LV" w:eastAsia="en-GB"/>
        </w:rPr>
        <w:t xml:space="preserve">Ja par valdes vai padomes locekli, </w:t>
      </w:r>
      <w:proofErr w:type="spellStart"/>
      <w:r w:rsidR="0033548A" w:rsidRPr="009706F5">
        <w:rPr>
          <w:rFonts w:ascii="Times New Roman" w:hAnsi="Times New Roman"/>
          <w:sz w:val="24"/>
          <w:szCs w:val="24"/>
          <w:lang w:val="lv-LV" w:eastAsia="en-GB"/>
        </w:rPr>
        <w:t>pārstāvēttiesīgo</w:t>
      </w:r>
      <w:proofErr w:type="spellEnd"/>
      <w:r w:rsidR="0033548A" w:rsidRPr="009706F5">
        <w:rPr>
          <w:rFonts w:ascii="Times New Roman" w:hAnsi="Times New Roman"/>
          <w:sz w:val="24"/>
          <w:szCs w:val="24"/>
          <w:lang w:val="lv-LV" w:eastAsia="en-GB"/>
        </w:rPr>
        <w:t xml:space="preserve"> personu vai prokūristu, vai personu, kura ir pilnvarota pārstāvēt pretendentu darbībās, kas saistītas ar filiāli, atbilstoši pretendenta vai Nolikuma </w:t>
      </w:r>
      <w:r w:rsidRPr="009706F5">
        <w:rPr>
          <w:rFonts w:ascii="Times New Roman" w:hAnsi="Times New Roman"/>
          <w:sz w:val="24"/>
          <w:szCs w:val="24"/>
          <w:lang w:val="lv-LV" w:eastAsia="en-GB"/>
        </w:rPr>
        <w:t>3.</w:t>
      </w:r>
      <w:r>
        <w:rPr>
          <w:rFonts w:ascii="Times New Roman" w:hAnsi="Times New Roman"/>
          <w:sz w:val="24"/>
          <w:szCs w:val="24"/>
          <w:lang w:val="lv-LV" w:eastAsia="en-GB"/>
        </w:rPr>
        <w:t>1.3</w:t>
      </w:r>
      <w:r w:rsidR="0033548A" w:rsidRPr="009706F5">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.11. punktā minētās personas reģistrācijas valsts normatīvajiem aktiem nevar būt persona, uz kuru ir attiecināmi Nolikuma </w:t>
      </w:r>
      <w:r>
        <w:rPr>
          <w:rFonts w:ascii="Times New Roman" w:hAnsi="Times New Roman"/>
          <w:sz w:val="24"/>
          <w:szCs w:val="24"/>
          <w:lang w:val="lv-LV" w:eastAsia="en-GB"/>
        </w:rPr>
        <w:t>3.1.3</w:t>
      </w:r>
      <w:r w:rsidR="0033548A" w:rsidRPr="009706F5">
        <w:rPr>
          <w:rFonts w:ascii="Times New Roman" w:hAnsi="Times New Roman"/>
          <w:sz w:val="24"/>
          <w:szCs w:val="24"/>
          <w:lang w:val="lv-LV" w:eastAsia="en-GB"/>
        </w:rPr>
        <w:t xml:space="preserve">. punktā noteiktie izslēgšanas nosacījumi, kandidāts vai pretendents ir tiesīgs izziņas vietā iesniegt attiecīgu skaidrojumu. </w:t>
      </w:r>
      <w:r w:rsidR="0033548A" w:rsidRPr="00E337E7">
        <w:rPr>
          <w:rFonts w:ascii="Times New Roman" w:hAnsi="Times New Roman"/>
          <w:sz w:val="24"/>
          <w:szCs w:val="24"/>
          <w:lang w:val="lv-LV" w:eastAsia="en-GB"/>
        </w:rPr>
        <w:t xml:space="preserve">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w:t>
      </w:r>
      <w:r w:rsidR="0033548A" w:rsidRPr="00E337E7">
        <w:rPr>
          <w:rFonts w:ascii="Times New Roman" w:hAnsi="Times New Roman"/>
          <w:sz w:val="24"/>
          <w:szCs w:val="24"/>
          <w:lang w:val="lv-LV" w:eastAsia="en-GB"/>
        </w:rPr>
        <w:lastRenderedPageBreak/>
        <w:t xml:space="preserve">attiecīgajām personām nav attiecināmi noteiktie izslēgšanas nosacījumi, tas ir tiesīgs pieprasīt iesniegt par attiecīgajām personām kompetento institūciju izziņas. </w:t>
      </w:r>
    </w:p>
    <w:p w:rsidR="0033548A" w:rsidRPr="00E337E7" w:rsidRDefault="009706F5" w:rsidP="009706F5">
      <w:pPr>
        <w:jc w:val="both"/>
        <w:rPr>
          <w:rFonts w:ascii="Times New Roman" w:hAnsi="Times New Roman"/>
          <w:sz w:val="24"/>
          <w:szCs w:val="24"/>
          <w:lang w:val="lv-LV" w:eastAsia="en-GB"/>
        </w:rPr>
      </w:pP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7</w:t>
      </w:r>
      <w:r w:rsidR="0033548A" w:rsidRPr="00E337E7">
        <w:rPr>
          <w:rFonts w:ascii="Times New Roman" w:hAnsi="Times New Roman"/>
          <w:sz w:val="24"/>
          <w:szCs w:val="24"/>
          <w:lang w:val="lv-LV" w:eastAsia="en-GB"/>
        </w:rPr>
        <w:t xml:space="preserve">.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6</w:t>
      </w:r>
      <w:r w:rsidR="0033548A" w:rsidRPr="00E337E7">
        <w:rPr>
          <w:rFonts w:ascii="Times New Roman" w:hAnsi="Times New Roman"/>
          <w:sz w:val="24"/>
          <w:szCs w:val="24"/>
          <w:lang w:val="lv-LV" w:eastAsia="en-GB"/>
        </w:rPr>
        <w:t xml:space="preserve">. punktu nepiemēro tām personām, kuras ir reģistrētas Latvijā vai pastāvīgi dzīvo Latvijā un ir norādītas pretendenta iesniegtajā piedāvājumā. Šādā gadījumā pārbaudi veic saskaņā ar Nolikuma </w:t>
      </w:r>
      <w:r w:rsidRPr="00E337E7">
        <w:rPr>
          <w:rFonts w:ascii="Times New Roman" w:hAnsi="Times New Roman"/>
          <w:sz w:val="24"/>
          <w:szCs w:val="24"/>
          <w:lang w:val="lv-LV" w:eastAsia="en-GB"/>
        </w:rPr>
        <w:t>3</w:t>
      </w:r>
      <w:r w:rsidR="0033548A" w:rsidRPr="00E337E7">
        <w:rPr>
          <w:rFonts w:ascii="Times New Roman" w:hAnsi="Times New Roman"/>
          <w:sz w:val="24"/>
          <w:szCs w:val="24"/>
          <w:lang w:val="lv-LV" w:eastAsia="en-GB"/>
        </w:rPr>
        <w:t>.</w:t>
      </w:r>
      <w:r w:rsidRPr="00E337E7">
        <w:rPr>
          <w:rFonts w:ascii="Times New Roman" w:hAnsi="Times New Roman"/>
          <w:sz w:val="24"/>
          <w:szCs w:val="24"/>
          <w:lang w:val="lv-LV" w:eastAsia="en-GB"/>
        </w:rPr>
        <w:t>4</w:t>
      </w:r>
      <w:r w:rsidR="0033548A" w:rsidRPr="00E337E7">
        <w:rPr>
          <w:rFonts w:ascii="Times New Roman" w:hAnsi="Times New Roman"/>
          <w:sz w:val="24"/>
          <w:szCs w:val="24"/>
          <w:lang w:val="lv-LV" w:eastAsia="en-GB"/>
        </w:rPr>
        <w:t>. punktu.</w:t>
      </w:r>
    </w:p>
    <w:p w:rsidR="00961C07" w:rsidRPr="00B6166A" w:rsidRDefault="00961C07" w:rsidP="00961C07">
      <w:pPr>
        <w:keepNext/>
        <w:jc w:val="center"/>
        <w:outlineLvl w:val="0"/>
        <w:rPr>
          <w:rFonts w:ascii="Times New Roman" w:eastAsia="Times New Roman" w:hAnsi="Times New Roman" w:cs="Times New Roman"/>
          <w:b/>
          <w:bCs/>
          <w:sz w:val="24"/>
          <w:szCs w:val="24"/>
          <w:lang w:val="lv-LV" w:eastAsia="zh-CN" w:bidi="hi-IN"/>
        </w:rPr>
      </w:pPr>
      <w:r w:rsidRPr="00961C07">
        <w:rPr>
          <w:rFonts w:ascii="Times New Roman Bold" w:hAnsi="Times New Roman Bold"/>
          <w:b/>
          <w:sz w:val="24"/>
          <w:szCs w:val="24"/>
          <w:lang w:val="lv-LV"/>
        </w:rPr>
        <w:t xml:space="preserve">4. </w:t>
      </w:r>
      <w:r w:rsidRPr="00B6166A">
        <w:rPr>
          <w:rFonts w:ascii="Times New Roman" w:eastAsia="Times New Roman" w:hAnsi="Times New Roman" w:cs="Times New Roman"/>
          <w:b/>
          <w:bCs/>
          <w:sz w:val="24"/>
          <w:szCs w:val="24"/>
          <w:lang w:val="lv-LV" w:eastAsia="zh-CN" w:bidi="hi-IN"/>
        </w:rPr>
        <w:t>Iesniedzamie dokumenti</w:t>
      </w:r>
      <w:bookmarkStart w:id="75" w:name="_Toc61422140"/>
      <w:bookmarkStart w:id="76" w:name="_Toc440451545"/>
      <w:bookmarkStart w:id="77" w:name="_Toc440872086"/>
      <w:bookmarkEnd w:id="0"/>
      <w:bookmarkEnd w:id="1"/>
      <w:bookmarkEnd w:id="2"/>
      <w:bookmarkEnd w:id="3"/>
      <w:r w:rsidR="00591FD7" w:rsidRPr="00B6166A">
        <w:rPr>
          <w:rFonts w:ascii="Times New Roman" w:eastAsia="Times New Roman" w:hAnsi="Times New Roman" w:cs="Times New Roman"/>
          <w:b/>
          <w:bCs/>
          <w:sz w:val="24"/>
          <w:szCs w:val="24"/>
          <w:lang w:val="lv-LV" w:eastAsia="zh-CN" w:bidi="hi-IN"/>
        </w:rPr>
        <w:t xml:space="preserve"> un </w:t>
      </w:r>
      <w:r w:rsidR="006C6E6C" w:rsidRPr="00B6166A">
        <w:rPr>
          <w:rFonts w:ascii="Times New Roman" w:eastAsia="Times New Roman" w:hAnsi="Times New Roman" w:cs="Times New Roman"/>
          <w:b/>
          <w:bCs/>
          <w:sz w:val="24"/>
          <w:szCs w:val="24"/>
          <w:lang w:val="lv-LV" w:eastAsia="zh-CN" w:bidi="hi-IN"/>
        </w:rPr>
        <w:t xml:space="preserve"> </w:t>
      </w:r>
      <w:r w:rsidR="00B6166A">
        <w:rPr>
          <w:rFonts w:ascii="Times New Roman" w:eastAsia="Times New Roman" w:hAnsi="Times New Roman" w:cs="Times New Roman"/>
          <w:b/>
          <w:bCs/>
          <w:sz w:val="24"/>
          <w:szCs w:val="24"/>
          <w:lang w:val="lv-LV" w:eastAsia="zh-CN" w:bidi="hi-IN"/>
        </w:rPr>
        <w:t xml:space="preserve">prasības </w:t>
      </w:r>
      <w:r w:rsidR="00591FD7" w:rsidRPr="00B6166A">
        <w:rPr>
          <w:rFonts w:ascii="Times New Roman" w:eastAsia="Times New Roman" w:hAnsi="Times New Roman" w:cs="Times New Roman"/>
          <w:b/>
          <w:bCs/>
          <w:sz w:val="24"/>
          <w:szCs w:val="24"/>
          <w:lang w:val="lv-LV" w:eastAsia="zh-CN" w:bidi="hi-IN"/>
        </w:rPr>
        <w:t>pretendentu kvalifikācija</w:t>
      </w:r>
      <w:r w:rsidR="006C6E6C" w:rsidRPr="00B6166A">
        <w:rPr>
          <w:rFonts w:ascii="Times New Roman" w:eastAsia="Times New Roman" w:hAnsi="Times New Roman" w:cs="Times New Roman"/>
          <w:b/>
          <w:bCs/>
          <w:sz w:val="24"/>
          <w:szCs w:val="24"/>
          <w:lang w:val="lv-LV" w:eastAsia="zh-CN" w:bidi="hi-IN"/>
        </w:rPr>
        <w:t>i</w:t>
      </w:r>
    </w:p>
    <w:p w:rsidR="00961C07" w:rsidRPr="006B0AD1" w:rsidRDefault="00961C07" w:rsidP="006B0AD1">
      <w:pPr>
        <w:autoSpaceDE w:val="0"/>
        <w:autoSpaceDN w:val="0"/>
        <w:adjustRightInd w:val="0"/>
        <w:spacing w:after="0" w:line="240" w:lineRule="auto"/>
        <w:ind w:left="703" w:hanging="703"/>
        <w:jc w:val="both"/>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Cs/>
          <w:iCs/>
          <w:color w:val="000000"/>
          <w:sz w:val="24"/>
          <w:szCs w:val="24"/>
          <w:lang w:val="lv-LV"/>
        </w:rPr>
        <w:t>4.1</w:t>
      </w:r>
      <w:r w:rsidRPr="00961C07">
        <w:rPr>
          <w:rFonts w:ascii="Times New Roman" w:eastAsia="Times New Roman" w:hAnsi="Times New Roman" w:cs="Times New Roman"/>
          <w:b/>
          <w:bCs/>
          <w:iCs/>
          <w:color w:val="000000"/>
          <w:sz w:val="24"/>
          <w:szCs w:val="24"/>
          <w:lang w:val="lv-LV"/>
        </w:rPr>
        <w:t xml:space="preserve"> Pretendentu atlases dokumenti</w:t>
      </w:r>
      <w:r w:rsidR="006B0AD1">
        <w:rPr>
          <w:rFonts w:ascii="Times New Roman" w:eastAsia="Times New Roman" w:hAnsi="Times New Roman" w:cs="Times New Roman"/>
          <w:b/>
          <w:bCs/>
          <w:iCs/>
          <w:color w:val="000000"/>
          <w:sz w:val="24"/>
          <w:szCs w:val="24"/>
          <w:lang w:val="lv-LV"/>
        </w:rPr>
        <w:t>.</w:t>
      </w:r>
      <w:r w:rsidRPr="00961C07">
        <w:rPr>
          <w:rFonts w:ascii="Times New Roman" w:eastAsia="Times New Roman" w:hAnsi="Times New Roman" w:cs="Times New Roman"/>
          <w:kern w:val="3"/>
          <w:sz w:val="24"/>
          <w:szCs w:val="24"/>
          <w:lang w:val="lv-LV" w:eastAsia="zh-CN" w:bidi="hi-IN"/>
        </w:rPr>
        <w:t xml:space="preserve"> Lai izvērtētu Pretendentu atbilstību saskaņā ar PIL noteiktajām prasībām, Pretendentam jāiesniedz šādi dokumenti:</w:t>
      </w:r>
      <w:bookmarkStart w:id="78" w:name="_Toc440451546"/>
      <w:bookmarkStart w:id="79" w:name="_Toc440872087"/>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961C07">
        <w:rPr>
          <w:rFonts w:ascii="Times New Roman" w:eastAsia="Times New Roman" w:hAnsi="Times New Roman" w:cs="Times New Roman"/>
          <w:bCs/>
          <w:sz w:val="24"/>
          <w:szCs w:val="24"/>
          <w:lang w:val="lv-LV" w:eastAsia="zh-CN" w:bidi="hi-IN"/>
        </w:rPr>
        <w:t>4.1.1.</w:t>
      </w:r>
      <w:r w:rsidRPr="00961C07">
        <w:rPr>
          <w:rFonts w:ascii="Times New Roman" w:eastAsia="Times New Roman" w:hAnsi="Times New Roman" w:cs="Times New Roman"/>
          <w:bCs/>
          <w:sz w:val="24"/>
          <w:szCs w:val="24"/>
          <w:lang w:val="lv-LV" w:eastAsia="zh-CN" w:bidi="hi-IN"/>
        </w:rPr>
        <w:tab/>
      </w:r>
      <w:r w:rsidRPr="00961C07">
        <w:rPr>
          <w:rFonts w:ascii="Times New Roman" w:eastAsia="Times New Roman" w:hAnsi="Times New Roman" w:cs="Times New Roman"/>
          <w:b/>
          <w:bCs/>
          <w:sz w:val="24"/>
          <w:szCs w:val="24"/>
          <w:lang w:val="lv-LV" w:eastAsia="zh-CN" w:bidi="hi-IN"/>
        </w:rPr>
        <w:t>Pieteikums dalībai atklātā konkursā</w:t>
      </w:r>
      <w:r w:rsidRPr="00961C07">
        <w:rPr>
          <w:rFonts w:ascii="Times New Roman" w:eastAsia="Times New Roman" w:hAnsi="Times New Roman" w:cs="Times New Roman"/>
          <w:bCs/>
          <w:sz w:val="24"/>
          <w:szCs w:val="24"/>
          <w:lang w:val="lv-LV" w:eastAsia="zh-CN" w:bidi="hi-IN"/>
        </w:rPr>
        <w:t xml:space="preserve"> atbilstoši pievienotajai formai (</w:t>
      </w:r>
      <w:r w:rsidR="006B0AD1">
        <w:rPr>
          <w:rFonts w:ascii="Times New Roman" w:eastAsia="Times New Roman" w:hAnsi="Times New Roman" w:cs="Times New Roman"/>
          <w:bCs/>
          <w:sz w:val="24"/>
          <w:szCs w:val="24"/>
          <w:lang w:val="lv-LV" w:eastAsia="zh-CN" w:bidi="hi-IN"/>
        </w:rPr>
        <w:t xml:space="preserve">Nolikuma </w:t>
      </w:r>
      <w:r w:rsidRPr="00961C07">
        <w:rPr>
          <w:rFonts w:ascii="Times New Roman" w:eastAsia="Times New Roman" w:hAnsi="Times New Roman" w:cs="Times New Roman"/>
          <w:bCs/>
          <w:sz w:val="24"/>
          <w:szCs w:val="24"/>
          <w:lang w:val="lv-LV" w:eastAsia="zh-CN" w:bidi="hi-IN"/>
        </w:rPr>
        <w:t>1. un 2. pielikums).</w:t>
      </w:r>
      <w:bookmarkEnd w:id="78"/>
      <w:bookmarkEnd w:id="79"/>
    </w:p>
    <w:p w:rsidR="00961C07" w:rsidRPr="00961C07" w:rsidRDefault="00961C07" w:rsidP="00961C07">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eastAsia="zh-CN" w:bidi="hi-IN"/>
        </w:rPr>
        <w:t>4.1.2.</w:t>
      </w:r>
      <w:r w:rsidRPr="00961C07">
        <w:rPr>
          <w:rFonts w:ascii="Times New Roman" w:eastAsia="Times New Roman" w:hAnsi="Times New Roman" w:cs="Times New Roman"/>
          <w:sz w:val="24"/>
          <w:szCs w:val="24"/>
          <w:lang w:val="lv-LV" w:eastAsia="lv-LV"/>
        </w:rPr>
        <w:t xml:space="preserve"> Pretendentam ir jāiesniedz </w:t>
      </w:r>
      <w:r w:rsidR="006C6E6C">
        <w:rPr>
          <w:rFonts w:ascii="Times New Roman" w:eastAsia="Times New Roman" w:hAnsi="Times New Roman" w:cs="Times New Roman"/>
          <w:bCs/>
          <w:sz w:val="24"/>
          <w:szCs w:val="20"/>
          <w:lang w:val="lv-LV"/>
        </w:rPr>
        <w:t xml:space="preserve">dokumenti/to </w:t>
      </w:r>
      <w:r w:rsidR="00310E1F">
        <w:rPr>
          <w:rFonts w:ascii="Times New Roman" w:eastAsia="Times New Roman" w:hAnsi="Times New Roman" w:cs="Times New Roman"/>
          <w:bCs/>
          <w:sz w:val="24"/>
          <w:szCs w:val="20"/>
          <w:lang w:val="lv-LV"/>
        </w:rPr>
        <w:t>atvasinājumi</w:t>
      </w:r>
      <w:r w:rsidR="006C6E6C"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6C6E6C" w:rsidRPr="00961C07">
        <w:rPr>
          <w:rFonts w:ascii="Times New Roman" w:eastAsia="Times New Roman" w:hAnsi="Times New Roman" w:cs="Times New Roman"/>
          <w:bCs/>
          <w:sz w:val="24"/>
          <w:szCs w:val="20"/>
          <w:lang w:val="lv-LV"/>
        </w:rPr>
        <w:t xml:space="preserve">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w:t>
      </w:r>
      <w:proofErr w:type="spellStart"/>
      <w:r w:rsidR="006C6E6C" w:rsidRPr="00961C07">
        <w:rPr>
          <w:rFonts w:ascii="Times New Roman" w:eastAsia="Times New Roman" w:hAnsi="Times New Roman" w:cs="Times New Roman"/>
          <w:bCs/>
          <w:sz w:val="24"/>
          <w:szCs w:val="20"/>
          <w:lang w:val="lv-LV"/>
        </w:rPr>
        <w:t>paraksttiesīgās</w:t>
      </w:r>
      <w:proofErr w:type="spellEnd"/>
      <w:r w:rsidR="006C6E6C" w:rsidRPr="00961C07">
        <w:rPr>
          <w:rFonts w:ascii="Times New Roman" w:eastAsia="Times New Roman" w:hAnsi="Times New Roman" w:cs="Times New Roman"/>
          <w:bCs/>
          <w:sz w:val="24"/>
          <w:szCs w:val="20"/>
          <w:lang w:val="lv-LV"/>
        </w:rPr>
        <w:t xml:space="preserve"> amatpersonas tiesības pārstāvēt attiecīgo juridisko personu.</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9706F5">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Times New Roman" w:hAnsi="Times New Roman" w:cs="Times New Roman"/>
          <w:bCs/>
          <w:sz w:val="24"/>
          <w:szCs w:val="24"/>
          <w:lang w:val="lv-LV"/>
        </w:rPr>
        <w:tab/>
      </w:r>
      <w:r w:rsidRPr="00961C07">
        <w:rPr>
          <w:rFonts w:ascii="Times New Roman" w:eastAsia="Calibri" w:hAnsi="Times New Roman" w:cs="Times New Roman"/>
          <w:sz w:val="24"/>
          <w:szCs w:val="24"/>
          <w:lang w:val="lv-LV"/>
        </w:rPr>
        <w:t>Pretendentam ir jāatbilst šādām prasībām:</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80" w:name="OLE_LINK5"/>
      <w:r w:rsidRPr="00961C07">
        <w:rPr>
          <w:rFonts w:ascii="Times New Roman" w:hAnsi="Times New Roman" w:cs="Times New Roman"/>
          <w:sz w:val="24"/>
          <w:szCs w:val="24"/>
          <w:lang w:val="lv-LV"/>
        </w:rPr>
        <w:t>Pret</w:t>
      </w:r>
      <w:r w:rsidR="00C36BAE">
        <w:rPr>
          <w:rFonts w:ascii="Times New Roman" w:hAnsi="Times New Roman" w:cs="Times New Roman"/>
          <w:sz w:val="24"/>
          <w:szCs w:val="24"/>
          <w:lang w:val="lv-LV"/>
        </w:rPr>
        <w:t>endenta norādītie apakšuzņēmēji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sz w:val="24"/>
          <w:szCs w:val="24"/>
          <w:lang w:val="lv-LV"/>
        </w:rPr>
        <w:t>1</w:t>
      </w:r>
      <w:r w:rsidRPr="00961C07">
        <w:rPr>
          <w:rFonts w:ascii="Times New Roman" w:hAnsi="Times New Roman" w:cs="Times New Roman"/>
          <w:sz w:val="24"/>
          <w:szCs w:val="24"/>
          <w:lang w:val="lv-LV"/>
        </w:rPr>
        <w:t>0% (desmit procenti) no kopējā finanšu piedāvājuma EUR bez PVN, pretend</w:t>
      </w:r>
      <w:r w:rsidR="00A65C7B">
        <w:rPr>
          <w:rFonts w:ascii="Times New Roman" w:hAnsi="Times New Roman" w:cs="Times New Roman"/>
          <w:sz w:val="24"/>
          <w:szCs w:val="24"/>
          <w:lang w:val="lv-LV"/>
        </w:rPr>
        <w:t>enta norādītās personas, uz kuru</w:t>
      </w:r>
      <w:r w:rsidRPr="00961C07">
        <w:rPr>
          <w:rFonts w:ascii="Times New Roman" w:hAnsi="Times New Roman" w:cs="Times New Roman"/>
          <w:sz w:val="24"/>
          <w:szCs w:val="24"/>
          <w:lang w:val="lv-LV"/>
        </w:rPr>
        <w:t xml:space="preserve"> iespējām Pretendents balstās, lai apliecinātu, ka tā kvalifikācija atbilst </w:t>
      </w:r>
      <w:r w:rsidR="0033548A">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w:t>
      </w:r>
      <w:bookmarkEnd w:id="80"/>
      <w:r w:rsidRPr="00961C07">
        <w:rPr>
          <w:rFonts w:ascii="Times New Roman" w:hAnsi="Times New Roman" w:cs="Times New Roman"/>
          <w:sz w:val="24"/>
          <w:szCs w:val="24"/>
          <w:lang w:val="lv-LV"/>
        </w:rPr>
        <w:t xml:space="preserve">, ir </w:t>
      </w:r>
      <w:r w:rsidRPr="00961C07">
        <w:rPr>
          <w:rFonts w:ascii="Times New Roman" w:hAnsi="Times New Roman" w:cs="Times New Roman"/>
          <w:b/>
          <w:color w:val="000000"/>
          <w:sz w:val="24"/>
          <w:szCs w:val="24"/>
          <w:lang w:val="lv-LV"/>
        </w:rPr>
        <w:t>reģistrēti, licencēti vai sertificēti atbilstoši attiecīgās valsts normatīvo aktu prasībām</w:t>
      </w:r>
      <w:r w:rsidRPr="00961C07">
        <w:rPr>
          <w:rFonts w:ascii="Times New Roman" w:eastAsia="Calibri"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ab/>
        <w:t>4.1.</w:t>
      </w:r>
      <w:r w:rsidR="00C36BAE">
        <w:rPr>
          <w:rFonts w:ascii="Times New Roman" w:eastAsia="Calibri" w:hAnsi="Times New Roman" w:cs="Times New Roman"/>
          <w:sz w:val="24"/>
          <w:szCs w:val="24"/>
          <w:lang w:val="lv-LV"/>
        </w:rPr>
        <w:t>3</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 xml:space="preserve">Par </w:t>
      </w:r>
      <w:r w:rsidR="00C3785A">
        <w:rPr>
          <w:rFonts w:ascii="Times New Roman" w:hAnsi="Times New Roman" w:cs="Times New Roman"/>
          <w:sz w:val="24"/>
          <w:szCs w:val="24"/>
          <w:lang w:val="lv-LV"/>
        </w:rPr>
        <w:t xml:space="preserve">Nolikuma 4.1.3.punktā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2"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961C07" w:rsidRPr="00961C07" w:rsidRDefault="00961C07" w:rsidP="0096409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.2. </w:t>
      </w:r>
      <w:bookmarkStart w:id="81" w:name="OLE_LINK12"/>
      <w:bookmarkStart w:id="82" w:name="OLE_LINK13"/>
      <w:r w:rsidRPr="00961C0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961C07">
        <w:rPr>
          <w:rFonts w:ascii="Times New Roman" w:hAnsi="Times New Roman" w:cs="Times New Roman"/>
          <w:b/>
          <w:sz w:val="24"/>
          <w:szCs w:val="24"/>
          <w:lang w:val="lv-LV"/>
        </w:rPr>
        <w:t>reģistrācijas apliecības kopija</w:t>
      </w:r>
      <w:bookmarkEnd w:id="81"/>
      <w:bookmarkEnd w:id="82"/>
      <w:r w:rsidRPr="00961C07">
        <w:rPr>
          <w:rFonts w:ascii="Times New Roman" w:hAnsi="Times New Roman" w:cs="Times New Roman"/>
          <w:sz w:val="24"/>
          <w:szCs w:val="24"/>
          <w:lang w:val="lv-LV"/>
        </w:rPr>
        <w:t>.</w:t>
      </w:r>
    </w:p>
    <w:p w:rsidR="00961C07" w:rsidRPr="00961C07" w:rsidRDefault="00961C07" w:rsidP="00964090">
      <w:pPr>
        <w:ind w:left="720" w:hanging="180"/>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4.1.</w:t>
      </w:r>
      <w:r w:rsidR="00C36BAE">
        <w:rPr>
          <w:rFonts w:ascii="Times New Roman" w:hAnsi="Times New Roman" w:cs="Times New Roman"/>
          <w:sz w:val="24"/>
          <w:szCs w:val="24"/>
          <w:lang w:val="lv-LV"/>
        </w:rPr>
        <w:t>3</w:t>
      </w:r>
      <w:r w:rsidRPr="00961C07">
        <w:rPr>
          <w:rFonts w:ascii="Times New Roman" w:hAnsi="Times New Roman" w:cs="Times New Roman"/>
          <w:sz w:val="24"/>
          <w:szCs w:val="24"/>
          <w:lang w:val="lv-LV"/>
        </w:rPr>
        <w:t xml:space="preserve">.3. </w:t>
      </w:r>
      <w:r w:rsidR="00964090"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Calibri" w:hAnsi="Times New Roman" w:cs="Times New Roman"/>
          <w:sz w:val="24"/>
          <w:szCs w:val="24"/>
          <w:lang w:val="lv-LV"/>
        </w:rPr>
        <w:t>4.1.</w:t>
      </w:r>
      <w:r w:rsidR="00A25A67">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Prasība:</w:t>
      </w:r>
      <w:r w:rsidRPr="00961C07">
        <w:rPr>
          <w:rFonts w:ascii="Times New Roman" w:eastAsia="Calibri" w:hAnsi="Times New Roman" w:cs="Times New Roman"/>
          <w:sz w:val="24"/>
          <w:szCs w:val="24"/>
          <w:lang w:val="lv-LV"/>
        </w:rPr>
        <w:t xml:space="preserve"> </w:t>
      </w:r>
      <w:r w:rsidRPr="00961C07">
        <w:rPr>
          <w:rFonts w:ascii="Times New Roman" w:hAnsi="Times New Roman" w:cs="Times New Roman"/>
          <w:sz w:val="24"/>
          <w:szCs w:val="24"/>
          <w:lang w:val="lv-LV"/>
        </w:rPr>
        <w:t>Pretendents, personālsabiedrība un visi personālsabiedrības biedri (ja piedāvājumu iesniedz personālsabiedrība) vai visi personu apvienības dalībnieki (ja piedāvājumu iesniedz personu apvienība), pretendenta norādītie apakšuzņēmēji</w:t>
      </w:r>
      <w:r w:rsidR="00A25A67">
        <w:rPr>
          <w:rFonts w:ascii="Times New Roman" w:hAnsi="Times New Roman" w:cs="Times New Roman"/>
          <w:sz w:val="24"/>
          <w:szCs w:val="24"/>
          <w:lang w:val="lv-LV"/>
        </w:rPr>
        <w:t xml:space="preserve"> un to apakšuzņēmēji</w:t>
      </w:r>
      <w:r w:rsidRPr="00961C07">
        <w:rPr>
          <w:rFonts w:ascii="Times New Roman" w:hAnsi="Times New Roman" w:cs="Times New Roman"/>
          <w:sz w:val="24"/>
          <w:szCs w:val="24"/>
          <w:lang w:val="lv-LV"/>
        </w:rPr>
        <w:t xml:space="preserve">, kuru veicamo būvdarbu vērtība ir vismaz </w:t>
      </w:r>
      <w:r w:rsidR="007127DD">
        <w:rPr>
          <w:rFonts w:ascii="Times New Roman" w:hAnsi="Times New Roman" w:cs="Times New Roman"/>
          <w:b/>
          <w:sz w:val="24"/>
          <w:szCs w:val="24"/>
          <w:lang w:val="lv-LV"/>
        </w:rPr>
        <w:t>1</w:t>
      </w:r>
      <w:r w:rsidRPr="00961C07">
        <w:rPr>
          <w:rFonts w:ascii="Times New Roman" w:hAnsi="Times New Roman" w:cs="Times New Roman"/>
          <w:b/>
          <w:sz w:val="24"/>
          <w:szCs w:val="24"/>
          <w:lang w:val="lv-LV"/>
        </w:rPr>
        <w:t>0%</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(desmit procenti)</w:t>
      </w:r>
      <w:r w:rsidRPr="00961C07">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w:t>
      </w:r>
      <w:r w:rsidR="00A25A67">
        <w:rPr>
          <w:rFonts w:ascii="Times New Roman" w:hAnsi="Times New Roman" w:cs="Times New Roman"/>
          <w:sz w:val="24"/>
          <w:szCs w:val="24"/>
          <w:lang w:val="lv-LV"/>
        </w:rPr>
        <w:t>Nolikuma</w:t>
      </w:r>
      <w:r w:rsidRPr="00961C07">
        <w:rPr>
          <w:rFonts w:ascii="Times New Roman" w:hAnsi="Times New Roman" w:cs="Times New Roman"/>
          <w:sz w:val="24"/>
          <w:szCs w:val="24"/>
          <w:lang w:val="lv-LV"/>
        </w:rPr>
        <w:t xml:space="preserve"> prasībām, kas veiks Būvdarbus, ir </w:t>
      </w:r>
      <w:r w:rsidRPr="00961C07">
        <w:rPr>
          <w:rFonts w:ascii="Times New Roman" w:hAnsi="Times New Roman" w:cs="Times New Roman"/>
          <w:b/>
          <w:sz w:val="24"/>
          <w:szCs w:val="24"/>
          <w:lang w:val="lv-LV"/>
        </w:rPr>
        <w:t>reģistrētas Būvkomersantu reģistrā</w:t>
      </w:r>
      <w:r w:rsidRPr="00961C07">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akti paredz profesionālo reģistrāciju, licences, sertifikāta vai citu līdzvērtīgu dokumentu izsniegšanu</w:t>
      </w:r>
      <w:r w:rsidRPr="00961C07">
        <w:rPr>
          <w:rFonts w:ascii="Times New Roman" w:eastAsia="Calibri"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u w:val="single"/>
          <w:lang w:val="lv-LV"/>
        </w:rPr>
      </w:pPr>
      <w:r w:rsidRPr="00961C07">
        <w:rPr>
          <w:rFonts w:ascii="Times New Roman" w:eastAsia="Calibri" w:hAnsi="Times New Roman" w:cs="Times New Roman"/>
          <w:sz w:val="24"/>
          <w:szCs w:val="24"/>
          <w:lang w:val="lv-LV"/>
        </w:rPr>
        <w:tab/>
      </w:r>
      <w:r w:rsidRPr="00961C07">
        <w:rPr>
          <w:rFonts w:ascii="Times New Roman" w:eastAsia="Calibri" w:hAnsi="Times New Roman" w:cs="Times New Roman"/>
          <w:sz w:val="24"/>
          <w:szCs w:val="24"/>
          <w:u w:val="single"/>
          <w:lang w:val="lv-LV"/>
        </w:rPr>
        <w:t>Atbilstības pārbaude:</w:t>
      </w:r>
    </w:p>
    <w:p w:rsidR="00961C07" w:rsidRPr="00961C07" w:rsidRDefault="00961C07" w:rsidP="00961C07">
      <w:pPr>
        <w:autoSpaceDE w:val="0"/>
        <w:autoSpaceDN w:val="0"/>
        <w:adjustRightInd w:val="0"/>
        <w:spacing w:after="0" w:line="240" w:lineRule="auto"/>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lastRenderedPageBreak/>
        <w:tab/>
        <w:t>4.1.</w:t>
      </w:r>
      <w:r w:rsidR="00C3785A">
        <w:rPr>
          <w:rFonts w:ascii="Times New Roman" w:eastAsia="Calibri" w:hAnsi="Times New Roman" w:cs="Times New Roman"/>
          <w:sz w:val="24"/>
          <w:szCs w:val="24"/>
          <w:lang w:val="lv-LV"/>
        </w:rPr>
        <w:t>4</w:t>
      </w:r>
      <w:r w:rsidRPr="00961C07">
        <w:rPr>
          <w:rFonts w:ascii="Times New Roman" w:eastAsia="Calibri" w:hAnsi="Times New Roman" w:cs="Times New Roman"/>
          <w:sz w:val="24"/>
          <w:szCs w:val="24"/>
          <w:lang w:val="lv-LV"/>
        </w:rPr>
        <w:t xml:space="preserve">.1. </w:t>
      </w:r>
      <w:r w:rsidRPr="00961C07">
        <w:rPr>
          <w:rFonts w:ascii="Times New Roman" w:hAnsi="Times New Roman" w:cs="Times New Roman"/>
          <w:sz w:val="24"/>
          <w:szCs w:val="24"/>
          <w:lang w:val="lv-LV"/>
        </w:rPr>
        <w:t>Par</w:t>
      </w:r>
      <w:r w:rsidR="00C3785A">
        <w:rPr>
          <w:rFonts w:ascii="Times New Roman" w:hAnsi="Times New Roman" w:cs="Times New Roman"/>
          <w:sz w:val="24"/>
          <w:szCs w:val="24"/>
          <w:lang w:val="lv-LV"/>
        </w:rPr>
        <w:t xml:space="preserve"> Nolikuma 4.1.4.punktā minēto personu reģistrācijas faktu</w:t>
      </w:r>
      <w:r w:rsidRPr="00961C07">
        <w:rPr>
          <w:rFonts w:ascii="Times New Roman" w:hAnsi="Times New Roman" w:cs="Times New Roman"/>
          <w:sz w:val="24"/>
          <w:szCs w:val="24"/>
          <w:lang w:val="lv-LV"/>
        </w:rPr>
        <w:t xml:space="preserve"> Būvkomersantu reģistrā Pasūtītājs pārliecinās Būvniecības informācijas sistēmā </w:t>
      </w:r>
      <w:hyperlink r:id="rId13" w:history="1">
        <w:r w:rsidRPr="00961C07">
          <w:rPr>
            <w:rFonts w:ascii="Times New Roman" w:hAnsi="Times New Roman" w:cs="Times New Roman"/>
            <w:color w:val="0563C1" w:themeColor="hyperlink"/>
            <w:sz w:val="24"/>
            <w:szCs w:val="24"/>
            <w:u w:val="single"/>
            <w:lang w:val="lv-LV"/>
          </w:rPr>
          <w:t>https://bis.gov.lv/bisp/</w:t>
        </w:r>
      </w:hyperlink>
      <w:r w:rsidRPr="00961C07">
        <w:rPr>
          <w:rFonts w:ascii="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90"/>
        <w:jc w:val="both"/>
        <w:rPr>
          <w:rFonts w:ascii="Times New Roman" w:eastAsia="Times New Roman" w:hAnsi="Times New Roman" w:cs="Times New Roman"/>
          <w:sz w:val="24"/>
          <w:szCs w:val="24"/>
          <w:lang w:val="lv-LV"/>
        </w:rPr>
      </w:pPr>
      <w:r w:rsidRPr="00961C07">
        <w:rPr>
          <w:rFonts w:ascii="Times New Roman" w:hAnsi="Times New Roman" w:cs="Times New Roman"/>
          <w:sz w:val="24"/>
          <w:szCs w:val="24"/>
          <w:lang w:val="lv-LV"/>
        </w:rPr>
        <w:tab/>
        <w:t>4.1.</w:t>
      </w:r>
      <w:r w:rsidR="00C3785A">
        <w:rPr>
          <w:rFonts w:ascii="Times New Roman" w:hAnsi="Times New Roman" w:cs="Times New Roman"/>
          <w:sz w:val="24"/>
          <w:szCs w:val="24"/>
          <w:lang w:val="lv-LV"/>
        </w:rPr>
        <w:t>4</w:t>
      </w:r>
      <w:r w:rsidRPr="00961C07">
        <w:rPr>
          <w:rFonts w:ascii="Times New Roman" w:hAnsi="Times New Roman" w:cs="Times New Roman"/>
          <w:sz w:val="24"/>
          <w:szCs w:val="24"/>
          <w:lang w:val="lv-LV"/>
        </w:rPr>
        <w:t xml:space="preserve">.2. </w:t>
      </w:r>
      <w:bookmarkStart w:id="83" w:name="OLE_LINK16"/>
      <w:bookmarkStart w:id="84" w:name="OLE_LINK17"/>
      <w:r w:rsidRPr="00961C07">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w:t>
      </w:r>
      <w:r w:rsidR="00CA38DB">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bookmarkEnd w:id="83"/>
      <w:bookmarkEnd w:id="84"/>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C3785A">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.3. </w:t>
      </w:r>
      <w:bookmarkStart w:id="85" w:name="OLE_LINK14"/>
      <w:bookmarkStart w:id="86" w:name="OLE_LINK15"/>
      <w:r w:rsidRPr="00961C07">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961C07">
        <w:rPr>
          <w:rFonts w:ascii="Times New Roman" w:eastAsia="Times New Roman" w:hAnsi="Times New Roman" w:cs="Times New Roman"/>
          <w:b/>
          <w:sz w:val="24"/>
          <w:szCs w:val="24"/>
          <w:lang w:val="lv-LV"/>
        </w:rPr>
        <w:t>reģistrācijas apliecības kopija</w:t>
      </w:r>
      <w:r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bookmarkEnd w:id="85"/>
      <w:bookmarkEnd w:id="86"/>
      <w:r w:rsidRPr="00961C07">
        <w:rPr>
          <w:rFonts w:ascii="Times New Roman" w:eastAsia="Times New Roman" w:hAnsi="Times New Roman" w:cs="Times New Roman"/>
          <w:sz w:val="24"/>
          <w:szCs w:val="24"/>
          <w:lang w:val="lv-LV"/>
        </w:rPr>
        <w:t>.</w:t>
      </w:r>
    </w:p>
    <w:p w:rsidR="00961C07" w:rsidRPr="00961C07" w:rsidRDefault="00961C07" w:rsidP="00961C07">
      <w:pPr>
        <w:autoSpaceDE w:val="0"/>
        <w:autoSpaceDN w:val="0"/>
        <w:adjustRightInd w:val="0"/>
        <w:spacing w:after="0" w:line="240" w:lineRule="auto"/>
        <w:ind w:left="720" w:hanging="720"/>
        <w:jc w:val="both"/>
        <w:rPr>
          <w:rFonts w:ascii="Times New Roman" w:eastAsia="Calibri" w:hAnsi="Times New Roman" w:cs="Times New Roman"/>
          <w:sz w:val="24"/>
          <w:szCs w:val="24"/>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ab/>
      </w:r>
      <w:r w:rsidRPr="00961C07">
        <w:rPr>
          <w:rFonts w:ascii="Times New Roman" w:eastAsia="Times New Roman" w:hAnsi="Times New Roman" w:cs="Times New Roman"/>
          <w:bCs/>
          <w:sz w:val="24"/>
          <w:szCs w:val="24"/>
          <w:u w:val="single"/>
          <w:lang w:val="lv-LV"/>
        </w:rPr>
        <w:t>Prasība:</w:t>
      </w:r>
      <w:r w:rsidRPr="00961C07">
        <w:rPr>
          <w:rFonts w:ascii="Times New Roman" w:eastAsia="Times New Roman" w:hAnsi="Times New Roman" w:cs="Times New Roman"/>
          <w:bCs/>
          <w:sz w:val="24"/>
          <w:szCs w:val="24"/>
          <w:lang w:val="lv-LV"/>
        </w:rPr>
        <w:t xml:space="preserve"> </w:t>
      </w:r>
      <w:r w:rsidRPr="00961C07">
        <w:rPr>
          <w:rFonts w:ascii="Times New Roman" w:eastAsia="Calibri" w:hAnsi="Times New Roman" w:cs="Times New Roman"/>
          <w:color w:val="000000"/>
          <w:sz w:val="24"/>
          <w:szCs w:val="24"/>
          <w:lang w:val="lv-LV"/>
        </w:rPr>
        <w:t>Pretendentam vai tā piesaistītaj</w:t>
      </w:r>
      <w:r w:rsidR="00C3785A">
        <w:rPr>
          <w:rFonts w:ascii="Times New Roman" w:eastAsia="Calibri" w:hAnsi="Times New Roman" w:cs="Times New Roman"/>
          <w:color w:val="000000"/>
          <w:sz w:val="24"/>
          <w:szCs w:val="24"/>
          <w:lang w:val="lv-LV"/>
        </w:rPr>
        <w:t>ai personai, uz kuras iespējām pretendents balstās,</w:t>
      </w:r>
      <w:r w:rsidRPr="00961C07">
        <w:rPr>
          <w:rFonts w:ascii="Times New Roman" w:eastAsia="Calibri" w:hAnsi="Times New Roman" w:cs="Times New Roman"/>
          <w:color w:val="000000"/>
          <w:sz w:val="24"/>
          <w:szCs w:val="24"/>
          <w:lang w:val="lv-LV"/>
        </w:rPr>
        <w:t xml:space="preserve"> </w:t>
      </w:r>
      <w:r w:rsidRPr="00961C07">
        <w:rPr>
          <w:rFonts w:ascii="Times New Roman" w:eastAsia="Calibri" w:hAnsi="Times New Roman" w:cs="Times New Roman"/>
          <w:sz w:val="24"/>
          <w:szCs w:val="24"/>
          <w:lang w:val="lv-LV"/>
        </w:rPr>
        <w:t xml:space="preserve">(personu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gadījumā</w:t>
      </w:r>
      <w:r w:rsidR="00C3785A">
        <w:rPr>
          <w:rFonts w:ascii="Times New Roman" w:eastAsia="Calibri" w:hAnsi="Times New Roman" w:cs="Times New Roman"/>
          <w:sz w:val="24"/>
          <w:szCs w:val="24"/>
          <w:lang w:val="lv-LV"/>
        </w:rPr>
        <w:t xml:space="preserve"> – </w:t>
      </w:r>
      <w:r w:rsidRPr="00961C07">
        <w:rPr>
          <w:rFonts w:ascii="Times New Roman" w:eastAsia="Calibri" w:hAnsi="Times New Roman" w:cs="Times New Roman"/>
          <w:sz w:val="24"/>
          <w:szCs w:val="24"/>
          <w:lang w:val="lv-LV"/>
        </w:rPr>
        <w:t>vismaz</w:t>
      </w:r>
      <w:r w:rsidR="00C3785A">
        <w:rPr>
          <w:rFonts w:ascii="Times New Roman" w:eastAsia="Calibri" w:hAnsi="Times New Roman" w:cs="Times New Roman"/>
          <w:sz w:val="24"/>
          <w:szCs w:val="24"/>
          <w:lang w:val="lv-LV"/>
        </w:rPr>
        <w:t xml:space="preserve"> </w:t>
      </w:r>
      <w:r w:rsidRPr="00961C07">
        <w:rPr>
          <w:rFonts w:ascii="Times New Roman" w:eastAsia="Calibri" w:hAnsi="Times New Roman" w:cs="Times New Roman"/>
          <w:sz w:val="24"/>
          <w:szCs w:val="24"/>
          <w:lang w:val="lv-LV"/>
        </w:rPr>
        <w:t xml:space="preserve">vienam no </w:t>
      </w:r>
      <w:r w:rsidR="00C3785A">
        <w:rPr>
          <w:rFonts w:ascii="Times New Roman" w:eastAsia="Calibri" w:hAnsi="Times New Roman" w:cs="Times New Roman"/>
          <w:sz w:val="24"/>
          <w:szCs w:val="24"/>
          <w:lang w:val="lv-LV"/>
        </w:rPr>
        <w:t>apvienības</w:t>
      </w:r>
      <w:r w:rsidRPr="00961C07">
        <w:rPr>
          <w:rFonts w:ascii="Times New Roman" w:eastAsia="Calibri" w:hAnsi="Times New Roman" w:cs="Times New Roman"/>
          <w:sz w:val="24"/>
          <w:szCs w:val="24"/>
          <w:lang w:val="lv-LV"/>
        </w:rPr>
        <w:t xml:space="preserve"> dalībniekiem) </w:t>
      </w:r>
      <w:bookmarkStart w:id="87" w:name="OLE_LINK18"/>
      <w:bookmarkStart w:id="88" w:name="OLE_LINK19"/>
      <w:r w:rsidRPr="00961C07">
        <w:rPr>
          <w:rFonts w:ascii="Times New Roman" w:eastAsia="Calibri" w:hAnsi="Times New Roman" w:cs="Times New Roman"/>
          <w:sz w:val="24"/>
          <w:szCs w:val="24"/>
          <w:lang w:val="lv-LV"/>
        </w:rPr>
        <w:t xml:space="preserve">iepriekšējo </w:t>
      </w:r>
      <w:r w:rsidRPr="00961C07">
        <w:rPr>
          <w:rFonts w:ascii="Times New Roman" w:eastAsia="Calibri" w:hAnsi="Times New Roman" w:cs="Times New Roman"/>
          <w:b/>
          <w:sz w:val="24"/>
          <w:szCs w:val="24"/>
          <w:lang w:val="lv-LV"/>
        </w:rPr>
        <w:t>5 (piecu) gadu</w:t>
      </w:r>
      <w:r w:rsidRPr="00961C07">
        <w:rPr>
          <w:rFonts w:ascii="Times New Roman" w:eastAsia="Calibri" w:hAnsi="Times New Roman" w:cs="Times New Roman"/>
          <w:sz w:val="24"/>
          <w:szCs w:val="24"/>
          <w:lang w:val="lv-LV"/>
        </w:rPr>
        <w:t xml:space="preserve"> (</w:t>
      </w:r>
      <w:r w:rsidR="00C3785A">
        <w:rPr>
          <w:rFonts w:ascii="Times New Roman" w:eastAsia="Calibri" w:hAnsi="Times New Roman" w:cs="Times New Roman"/>
          <w:sz w:val="24"/>
          <w:szCs w:val="24"/>
          <w:lang w:val="lv-LV"/>
        </w:rPr>
        <w:t xml:space="preserve">no </w:t>
      </w:r>
      <w:r w:rsidRPr="00961C07">
        <w:rPr>
          <w:rFonts w:ascii="Times New Roman" w:eastAsia="Calibri" w:hAnsi="Times New Roman" w:cs="Times New Roman"/>
          <w:sz w:val="24"/>
          <w:szCs w:val="24"/>
          <w:lang w:val="lv-LV"/>
        </w:rPr>
        <w:t>201</w:t>
      </w:r>
      <w:r w:rsidR="00521533">
        <w:rPr>
          <w:rFonts w:ascii="Times New Roman" w:eastAsia="Calibri" w:hAnsi="Times New Roman" w:cs="Times New Roman"/>
          <w:sz w:val="24"/>
          <w:szCs w:val="24"/>
          <w:lang w:val="lv-LV"/>
        </w:rPr>
        <w:t>2</w:t>
      </w:r>
      <w:r w:rsidRPr="00961C07">
        <w:rPr>
          <w:rFonts w:ascii="Times New Roman" w:eastAsia="Calibri" w:hAnsi="Times New Roman" w:cs="Times New Roman"/>
          <w:sz w:val="24"/>
          <w:szCs w:val="24"/>
          <w:lang w:val="lv-LV"/>
        </w:rPr>
        <w:t>.</w:t>
      </w:r>
      <w:r w:rsidR="00C3785A">
        <w:rPr>
          <w:rFonts w:ascii="Times New Roman" w:eastAsia="Calibri" w:hAnsi="Times New Roman" w:cs="Times New Roman"/>
          <w:sz w:val="24"/>
          <w:szCs w:val="24"/>
          <w:lang w:val="lv-LV"/>
        </w:rPr>
        <w:t>gada līdz piedāvājumu iesniegšanas brīdim</w:t>
      </w:r>
      <w:r w:rsidRPr="00961C07">
        <w:rPr>
          <w:rFonts w:ascii="Times New Roman" w:eastAsia="Calibri" w:hAnsi="Times New Roman" w:cs="Times New Roman"/>
          <w:sz w:val="24"/>
          <w:szCs w:val="24"/>
          <w:lang w:val="lv-LV"/>
        </w:rPr>
        <w:t>) laikā jābūt šādai pieredzei:</w:t>
      </w:r>
    </w:p>
    <w:p w:rsidR="004A7D15" w:rsidRPr="00961C07" w:rsidRDefault="00961C07" w:rsidP="004A7D15">
      <w:pPr>
        <w:keepNext/>
        <w:spacing w:after="0" w:line="240" w:lineRule="auto"/>
        <w:ind w:left="720"/>
        <w:jc w:val="both"/>
        <w:outlineLvl w:val="2"/>
        <w:rPr>
          <w:rFonts w:ascii="Times New Roman" w:eastAsia="Times New Roman" w:hAnsi="Times New Roman" w:cs="Times New Roman"/>
          <w:b/>
          <w:bCs/>
          <w:sz w:val="24"/>
          <w:szCs w:val="24"/>
          <w:shd w:val="clear" w:color="auto" w:fill="99CC00"/>
          <w:lang w:val="lv-LV"/>
        </w:rPr>
      </w:pPr>
      <w:r w:rsidRPr="00961C07">
        <w:rPr>
          <w:rFonts w:ascii="Times New Roman" w:eastAsia="Times New Roman" w:hAnsi="Times New Roman" w:cs="Times New Roman"/>
          <w:bCs/>
          <w:sz w:val="24"/>
          <w:szCs w:val="24"/>
          <w:lang w:val="lv-LV"/>
        </w:rPr>
        <w:t>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 xml:space="preserve">.1. </w:t>
      </w:r>
      <w:r w:rsidR="00C3785A">
        <w:rPr>
          <w:rFonts w:ascii="Times New Roman" w:eastAsia="Times New Roman" w:hAnsi="Times New Roman" w:cs="Times New Roman"/>
          <w:bCs/>
          <w:sz w:val="24"/>
          <w:szCs w:val="24"/>
          <w:lang w:val="lv-LV"/>
        </w:rPr>
        <w:t>Pretendents vai tā</w:t>
      </w:r>
      <w:r w:rsidR="00C3785A">
        <w:rPr>
          <w:rFonts w:ascii="Times New Roman" w:eastAsia="Calibri" w:hAnsi="Times New Roman" w:cs="Times New Roman"/>
          <w:color w:val="000000"/>
          <w:sz w:val="24"/>
          <w:szCs w:val="24"/>
          <w:lang w:val="lv-LV"/>
        </w:rPr>
        <w:t xml:space="preserve"> piesaistītā persona, uz kuras iespējām pretendents balstās,</w:t>
      </w:r>
      <w:r w:rsidR="00C3785A" w:rsidRPr="00A1174C">
        <w:rPr>
          <w:rFonts w:ascii="Times New Roman" w:eastAsia="Times New Roman" w:hAnsi="Times New Roman" w:cs="Times New Roman"/>
          <w:bCs/>
          <w:sz w:val="24"/>
          <w:szCs w:val="24"/>
          <w:lang w:val="lv-LV"/>
        </w:rPr>
        <w:t xml:space="preserve"> </w:t>
      </w:r>
      <w:r w:rsidRPr="00A1174C">
        <w:rPr>
          <w:rFonts w:ascii="Times New Roman" w:eastAsia="Times New Roman" w:hAnsi="Times New Roman" w:cs="Times New Roman"/>
          <w:bCs/>
          <w:sz w:val="24"/>
          <w:szCs w:val="24"/>
          <w:lang w:val="lv-LV"/>
        </w:rPr>
        <w:t xml:space="preserve">ir veicis </w:t>
      </w:r>
      <w:r w:rsidRPr="00A1174C">
        <w:rPr>
          <w:rFonts w:ascii="Times New Roman" w:eastAsia="Times New Roman" w:hAnsi="Times New Roman" w:cs="Times New Roman"/>
          <w:sz w:val="24"/>
          <w:szCs w:val="24"/>
          <w:lang w:val="lv-LV" w:eastAsia="lv-LV"/>
        </w:rPr>
        <w:t xml:space="preserve">vismaz </w:t>
      </w:r>
      <w:r w:rsidR="00A1174C" w:rsidRPr="00A1174C">
        <w:rPr>
          <w:rFonts w:ascii="Times New Roman" w:eastAsia="Times New Roman" w:hAnsi="Times New Roman" w:cs="Times New Roman"/>
          <w:sz w:val="24"/>
          <w:szCs w:val="24"/>
          <w:lang w:val="lv-LV" w:eastAsia="lv-LV"/>
        </w:rPr>
        <w:t>2</w:t>
      </w:r>
      <w:r w:rsidRPr="00A1174C">
        <w:rPr>
          <w:rFonts w:ascii="Times New Roman" w:eastAsia="Times New Roman" w:hAnsi="Times New Roman" w:cs="Times New Roman"/>
          <w:b/>
          <w:sz w:val="24"/>
          <w:szCs w:val="24"/>
          <w:lang w:val="lv-LV" w:eastAsia="lv-LV"/>
        </w:rPr>
        <w:t xml:space="preserve"> (</w:t>
      </w:r>
      <w:r w:rsidR="00A1174C" w:rsidRPr="00A1174C">
        <w:rPr>
          <w:rFonts w:ascii="Times New Roman" w:eastAsia="Times New Roman" w:hAnsi="Times New Roman" w:cs="Times New Roman"/>
          <w:b/>
          <w:sz w:val="24"/>
          <w:szCs w:val="24"/>
          <w:lang w:val="lv-LV" w:eastAsia="lv-LV"/>
        </w:rPr>
        <w:t>divu</w:t>
      </w:r>
      <w:r w:rsidRPr="00A1174C">
        <w:rPr>
          <w:rFonts w:ascii="Times New Roman" w:eastAsia="Times New Roman" w:hAnsi="Times New Roman" w:cs="Times New Roman"/>
          <w:b/>
          <w:sz w:val="24"/>
          <w:szCs w:val="24"/>
          <w:lang w:val="lv-LV" w:eastAsia="lv-LV"/>
        </w:rPr>
        <w:t>)</w:t>
      </w:r>
      <w:r w:rsidR="00C3785A">
        <w:rPr>
          <w:rFonts w:ascii="Times New Roman" w:eastAsia="Calibri" w:hAnsi="Times New Roman" w:cs="Times New Roman"/>
          <w:sz w:val="24"/>
          <w:szCs w:val="24"/>
          <w:lang w:val="lv-LV"/>
        </w:rPr>
        <w:t xml:space="preserve"> līdzīgu pēc </w:t>
      </w:r>
      <w:r w:rsidR="006370E4">
        <w:rPr>
          <w:rFonts w:ascii="Times New Roman" w:eastAsia="Calibri" w:hAnsi="Times New Roman" w:cs="Times New Roman"/>
          <w:sz w:val="24"/>
          <w:szCs w:val="24"/>
          <w:lang w:val="lv-LV"/>
        </w:rPr>
        <w:t xml:space="preserve">rakstura un </w:t>
      </w:r>
      <w:r w:rsidR="00FC77B7">
        <w:rPr>
          <w:rFonts w:ascii="Times New Roman" w:eastAsia="Calibri" w:hAnsi="Times New Roman" w:cs="Times New Roman"/>
          <w:sz w:val="24"/>
          <w:szCs w:val="24"/>
          <w:lang w:val="lv-LV"/>
        </w:rPr>
        <w:t>apjoma</w:t>
      </w:r>
      <w:r w:rsidR="00C3785A">
        <w:rPr>
          <w:rFonts w:ascii="Times New Roman" w:eastAsia="Calibri" w:hAnsi="Times New Roman" w:cs="Times New Roman"/>
          <w:sz w:val="24"/>
          <w:szCs w:val="24"/>
          <w:lang w:val="lv-LV"/>
        </w:rPr>
        <w:t xml:space="preserve"> </w:t>
      </w:r>
      <w:r w:rsidRPr="00A1174C">
        <w:rPr>
          <w:rFonts w:ascii="Times New Roman" w:eastAsia="Calibri" w:hAnsi="Times New Roman" w:cs="Times New Roman"/>
          <w:sz w:val="24"/>
          <w:szCs w:val="24"/>
          <w:lang w:val="lv-LV"/>
        </w:rPr>
        <w:t>līgumu izpild</w:t>
      </w:r>
      <w:bookmarkEnd w:id="87"/>
      <w:bookmarkEnd w:id="88"/>
      <w:r w:rsidR="00591FD7" w:rsidRPr="00A1174C">
        <w:rPr>
          <w:rFonts w:ascii="Times New Roman" w:eastAsia="Calibri" w:hAnsi="Times New Roman" w:cs="Times New Roman"/>
          <w:sz w:val="24"/>
          <w:szCs w:val="24"/>
          <w:lang w:val="lv-LV"/>
        </w:rPr>
        <w:t>i</w:t>
      </w:r>
      <w:r w:rsidR="009509E2" w:rsidRPr="00A1174C">
        <w:rPr>
          <w:rFonts w:ascii="Times New Roman" w:eastAsia="Calibri" w:hAnsi="Times New Roman" w:cs="Times New Roman"/>
          <w:sz w:val="24"/>
          <w:szCs w:val="24"/>
          <w:lang w:val="lv-LV"/>
        </w:rPr>
        <w:t xml:space="preserve">. </w:t>
      </w:r>
      <w:r w:rsidR="009509E2" w:rsidRPr="005C5109">
        <w:rPr>
          <w:rFonts w:ascii="Times New Roman" w:eastAsia="Calibri" w:hAnsi="Times New Roman" w:cs="Times New Roman"/>
          <w:sz w:val="24"/>
          <w:szCs w:val="24"/>
          <w:lang w:val="lv-LV"/>
        </w:rPr>
        <w:t>Par līdzīg</w:t>
      </w:r>
      <w:r w:rsidR="0034406F" w:rsidRPr="005C5109">
        <w:rPr>
          <w:rFonts w:ascii="Times New Roman" w:eastAsia="Calibri" w:hAnsi="Times New Roman" w:cs="Times New Roman"/>
          <w:sz w:val="24"/>
          <w:szCs w:val="24"/>
          <w:lang w:val="lv-LV"/>
        </w:rPr>
        <w:t>a rakstura</w:t>
      </w:r>
      <w:r w:rsidR="00901F82" w:rsidRPr="005C5109">
        <w:rPr>
          <w:rFonts w:ascii="Times New Roman" w:eastAsia="Calibri" w:hAnsi="Times New Roman" w:cs="Times New Roman"/>
          <w:sz w:val="24"/>
          <w:szCs w:val="24"/>
          <w:lang w:val="lv-LV"/>
        </w:rPr>
        <w:t xml:space="preserve"> un </w:t>
      </w:r>
      <w:r w:rsidR="00FC77B7">
        <w:rPr>
          <w:rFonts w:ascii="Times New Roman" w:eastAsia="Calibri" w:hAnsi="Times New Roman" w:cs="Times New Roman"/>
          <w:sz w:val="24"/>
          <w:szCs w:val="24"/>
          <w:lang w:val="lv-LV"/>
        </w:rPr>
        <w:t>apjoma</w:t>
      </w:r>
      <w:r w:rsidR="00901F82" w:rsidRPr="005C5109">
        <w:rPr>
          <w:rFonts w:ascii="Times New Roman" w:eastAsia="Calibri" w:hAnsi="Times New Roman" w:cs="Times New Roman"/>
          <w:sz w:val="24"/>
          <w:szCs w:val="24"/>
          <w:lang w:val="lv-LV"/>
        </w:rPr>
        <w:t xml:space="preserve"> </w:t>
      </w:r>
      <w:r w:rsidR="0034406F" w:rsidRPr="005C5109">
        <w:rPr>
          <w:rFonts w:ascii="Times New Roman" w:eastAsia="Calibri" w:hAnsi="Times New Roman" w:cs="Times New Roman"/>
          <w:sz w:val="24"/>
          <w:szCs w:val="24"/>
          <w:lang w:val="lv-LV"/>
        </w:rPr>
        <w:t xml:space="preserve"> līgumu</w:t>
      </w:r>
      <w:r w:rsidR="009509E2" w:rsidRPr="005C5109">
        <w:rPr>
          <w:rFonts w:ascii="Times New Roman" w:eastAsia="Calibri" w:hAnsi="Times New Roman" w:cs="Times New Roman"/>
          <w:sz w:val="24"/>
          <w:szCs w:val="24"/>
          <w:lang w:val="lv-LV"/>
        </w:rPr>
        <w:t xml:space="preserve"> tiks atzīts līgums, kura ietvaros pretendents vai tā piesaistītā persona/apakšuzņēmējs ir veicis </w:t>
      </w:r>
      <w:r w:rsidR="0044612D">
        <w:rPr>
          <w:rFonts w:ascii="Times New Roman" w:eastAsia="Calibri" w:hAnsi="Times New Roman" w:cs="Times New Roman"/>
          <w:sz w:val="24"/>
          <w:szCs w:val="24"/>
          <w:lang w:val="lv-LV"/>
        </w:rPr>
        <w:t>publiskas ēkas</w:t>
      </w:r>
      <w:r w:rsidR="004A7D15">
        <w:rPr>
          <w:rFonts w:ascii="Times New Roman" w:eastAsia="Calibri" w:hAnsi="Times New Roman" w:cs="Times New Roman"/>
          <w:sz w:val="24"/>
          <w:szCs w:val="24"/>
          <w:lang w:val="lv-LV"/>
        </w:rPr>
        <w:t xml:space="preserve"> jaunbūvi</w:t>
      </w:r>
      <w:r w:rsidR="004A7D15">
        <w:rPr>
          <w:rFonts w:ascii="Times New Roman" w:eastAsia="Times New Roman" w:hAnsi="Times New Roman" w:cs="Times New Roman"/>
          <w:bCs/>
          <w:sz w:val="24"/>
          <w:szCs w:val="24"/>
          <w:lang w:val="lv-LV"/>
        </w:rPr>
        <w:t xml:space="preserve"> vai </w:t>
      </w:r>
      <w:r w:rsidR="004A7D15" w:rsidRPr="00961C07">
        <w:rPr>
          <w:rFonts w:ascii="Times New Roman" w:eastAsia="Times New Roman" w:hAnsi="Times New Roman" w:cs="Times New Roman"/>
          <w:bCs/>
          <w:sz w:val="24"/>
          <w:szCs w:val="24"/>
          <w:lang w:val="lv-LV"/>
        </w:rPr>
        <w:t>pārbūv</w:t>
      </w:r>
      <w:r w:rsidR="005F3DD4">
        <w:rPr>
          <w:rFonts w:ascii="Times New Roman" w:eastAsia="Times New Roman" w:hAnsi="Times New Roman" w:cs="Times New Roman"/>
          <w:bCs/>
          <w:sz w:val="24"/>
          <w:szCs w:val="24"/>
          <w:lang w:val="lv-LV"/>
        </w:rPr>
        <w:t xml:space="preserve">i, kur būvlaukuma platība ir ne mazāka kā </w:t>
      </w:r>
      <w:r w:rsidR="004A7D15" w:rsidRPr="00961C07">
        <w:rPr>
          <w:rFonts w:ascii="Times New Roman" w:eastAsia="Times New Roman" w:hAnsi="Times New Roman" w:cs="Times New Roman"/>
          <w:bCs/>
          <w:sz w:val="24"/>
          <w:szCs w:val="24"/>
          <w:lang w:val="lv-LV"/>
        </w:rPr>
        <w:t xml:space="preserve">viens tūkstotis kvadrātmetri un </w:t>
      </w:r>
      <w:r w:rsidR="005F3DD4">
        <w:rPr>
          <w:rFonts w:ascii="Times New Roman" w:eastAsia="Times New Roman" w:hAnsi="Times New Roman" w:cs="Times New Roman"/>
          <w:bCs/>
          <w:sz w:val="24"/>
          <w:szCs w:val="24"/>
          <w:lang w:val="lv-LV"/>
        </w:rPr>
        <w:t xml:space="preserve">katra </w:t>
      </w:r>
      <w:r w:rsidR="004A7D15" w:rsidRPr="00961C07">
        <w:rPr>
          <w:rFonts w:ascii="Times New Roman" w:eastAsia="Times New Roman" w:hAnsi="Times New Roman" w:cs="Times New Roman"/>
          <w:bCs/>
          <w:sz w:val="24"/>
          <w:szCs w:val="24"/>
          <w:lang w:val="lv-LV"/>
        </w:rPr>
        <w:t>līguma ietvaros veikti šādi darbi:</w:t>
      </w:r>
      <w:r w:rsidR="004A7D15" w:rsidRPr="00961C07">
        <w:rPr>
          <w:rFonts w:ascii="Times New Roman" w:eastAsia="Times New Roman" w:hAnsi="Times New Roman" w:cs="Times New Roman"/>
          <w:b/>
          <w:bCs/>
          <w:sz w:val="24"/>
          <w:szCs w:val="24"/>
          <w:lang w:val="lv-LV"/>
        </w:rPr>
        <w:t xml:space="preserve"> </w:t>
      </w:r>
    </w:p>
    <w:p w:rsidR="004A7D15" w:rsidRPr="00961C07" w:rsidRDefault="005F3DD4" w:rsidP="004A7D15">
      <w:pPr>
        <w:keepNext/>
        <w:spacing w:after="0"/>
        <w:ind w:left="720"/>
        <w:jc w:val="both"/>
        <w:outlineLvl w:val="3"/>
        <w:rPr>
          <w:rFonts w:ascii="Times New Roman" w:hAnsi="Times New Roman"/>
          <w:b/>
          <w:bCs/>
          <w:color w:val="000000"/>
          <w:sz w:val="24"/>
          <w:szCs w:val="24"/>
          <w:lang w:val="lv-LV"/>
        </w:rPr>
      </w:pPr>
      <w:r>
        <w:rPr>
          <w:rFonts w:ascii="Times New Roman" w:hAnsi="Times New Roman"/>
          <w:bCs/>
          <w:sz w:val="24"/>
          <w:szCs w:val="24"/>
          <w:lang w:val="lv-LV"/>
        </w:rPr>
        <w:t>-</w:t>
      </w:r>
      <w:r w:rsidR="004A7D15" w:rsidRPr="00961C07">
        <w:rPr>
          <w:rFonts w:ascii="Times New Roman" w:hAnsi="Times New Roman"/>
          <w:bCs/>
          <w:sz w:val="24"/>
          <w:szCs w:val="24"/>
          <w:lang w:val="lv-LV"/>
        </w:rPr>
        <w:t xml:space="preserve">iekšējās elektroinstalācijas </w:t>
      </w:r>
      <w:r w:rsidR="004A7D15">
        <w:rPr>
          <w:rFonts w:ascii="Times New Roman" w:hAnsi="Times New Roman"/>
          <w:bCs/>
          <w:sz w:val="24"/>
          <w:szCs w:val="24"/>
          <w:lang w:val="lv-LV"/>
        </w:rPr>
        <w:t xml:space="preserve">pārbūves vai </w:t>
      </w:r>
      <w:r w:rsidR="004A7D15" w:rsidRPr="00961C07">
        <w:rPr>
          <w:rFonts w:ascii="Times New Roman" w:hAnsi="Times New Roman"/>
          <w:bCs/>
          <w:sz w:val="24"/>
          <w:szCs w:val="24"/>
          <w:lang w:val="lv-LV"/>
        </w:rPr>
        <w:t>izbūves darbi</w:t>
      </w:r>
      <w:r w:rsidR="004A7D15" w:rsidRPr="00961C07">
        <w:rPr>
          <w:rFonts w:ascii="Times New Roman" w:hAnsi="Times New Roman"/>
          <w:b/>
          <w:bCs/>
          <w:color w:val="000000"/>
          <w:sz w:val="24"/>
          <w:szCs w:val="24"/>
          <w:lang w:val="lv-LV"/>
        </w:rPr>
        <w:t>;</w:t>
      </w:r>
    </w:p>
    <w:p w:rsidR="004A7D15" w:rsidRPr="00961C07" w:rsidRDefault="005F3DD4" w:rsidP="004A7D15">
      <w:pPr>
        <w:keepNext/>
        <w:spacing w:after="0"/>
        <w:ind w:left="720"/>
        <w:jc w:val="both"/>
        <w:outlineLvl w:val="3"/>
        <w:rPr>
          <w:rFonts w:ascii="Times New Roman" w:hAnsi="Times New Roman"/>
          <w:bCs/>
          <w:color w:val="000000"/>
          <w:sz w:val="24"/>
          <w:szCs w:val="24"/>
          <w:lang w:val="lv-LV"/>
        </w:rPr>
      </w:pPr>
      <w:r>
        <w:rPr>
          <w:rFonts w:ascii="Times New Roman" w:hAnsi="Times New Roman"/>
          <w:bCs/>
          <w:color w:val="000000"/>
          <w:sz w:val="24"/>
          <w:szCs w:val="24"/>
          <w:lang w:val="lv-LV"/>
        </w:rPr>
        <w:t>-</w:t>
      </w:r>
      <w:r w:rsidR="004A7D15" w:rsidRPr="00961C07">
        <w:rPr>
          <w:rFonts w:ascii="Times New Roman" w:hAnsi="Times New Roman"/>
          <w:bCs/>
          <w:color w:val="000000"/>
          <w:sz w:val="24"/>
          <w:szCs w:val="24"/>
          <w:lang w:val="lv-LV"/>
        </w:rPr>
        <w:t xml:space="preserve">telekomunikāciju </w:t>
      </w:r>
      <w:r w:rsidR="004A7D15">
        <w:rPr>
          <w:rFonts w:ascii="Times New Roman" w:hAnsi="Times New Roman"/>
          <w:bCs/>
          <w:sz w:val="24"/>
          <w:szCs w:val="24"/>
          <w:lang w:val="lv-LV"/>
        </w:rPr>
        <w:t xml:space="preserve">pārbūves vai </w:t>
      </w:r>
      <w:r w:rsidR="004A7D15" w:rsidRPr="00961C07">
        <w:rPr>
          <w:rFonts w:ascii="Times New Roman" w:hAnsi="Times New Roman"/>
          <w:bCs/>
          <w:color w:val="000000"/>
          <w:sz w:val="24"/>
          <w:szCs w:val="24"/>
          <w:lang w:val="lv-LV"/>
        </w:rPr>
        <w:t>izbūves darbi;</w:t>
      </w:r>
    </w:p>
    <w:p w:rsidR="004A7D15" w:rsidRPr="00961C07" w:rsidRDefault="005F3DD4" w:rsidP="004A7D15">
      <w:pPr>
        <w:keepNext/>
        <w:spacing w:after="0"/>
        <w:ind w:left="720"/>
        <w:jc w:val="both"/>
        <w:outlineLvl w:val="3"/>
        <w:rPr>
          <w:rFonts w:ascii="Times New Roman" w:hAnsi="Times New Roman"/>
          <w:bCs/>
          <w:color w:val="000000"/>
          <w:sz w:val="24"/>
          <w:szCs w:val="24"/>
          <w:lang w:val="lv-LV"/>
        </w:rPr>
      </w:pPr>
      <w:r>
        <w:rPr>
          <w:rFonts w:ascii="Times New Roman" w:hAnsi="Times New Roman"/>
          <w:bCs/>
          <w:color w:val="000000"/>
          <w:sz w:val="24"/>
          <w:szCs w:val="24"/>
          <w:lang w:val="lv-LV"/>
        </w:rPr>
        <w:t>-</w:t>
      </w:r>
      <w:r w:rsidR="004A7D15" w:rsidRPr="00961C07">
        <w:rPr>
          <w:rFonts w:ascii="Times New Roman" w:hAnsi="Times New Roman"/>
          <w:bCs/>
          <w:color w:val="000000"/>
          <w:sz w:val="24"/>
          <w:szCs w:val="24"/>
          <w:lang w:val="lv-LV"/>
        </w:rPr>
        <w:t>ventilācijas sistēmas pārbūves vai izbūves darbi;</w:t>
      </w:r>
    </w:p>
    <w:p w:rsidR="004A7D15" w:rsidRDefault="005F3DD4" w:rsidP="004A7D15">
      <w:pPr>
        <w:keepNext/>
        <w:spacing w:after="0"/>
        <w:ind w:left="720"/>
        <w:jc w:val="both"/>
        <w:outlineLvl w:val="3"/>
        <w:rPr>
          <w:rFonts w:ascii="Times New Roman" w:hAnsi="Times New Roman"/>
          <w:b/>
          <w:bCs/>
          <w:color w:val="000000"/>
          <w:sz w:val="24"/>
          <w:szCs w:val="24"/>
          <w:lang w:val="lv-LV"/>
        </w:rPr>
      </w:pPr>
      <w:r>
        <w:rPr>
          <w:rFonts w:ascii="Times New Roman" w:hAnsi="Times New Roman"/>
          <w:bCs/>
          <w:color w:val="000000"/>
          <w:sz w:val="24"/>
          <w:szCs w:val="24"/>
          <w:lang w:val="lv-LV"/>
        </w:rPr>
        <w:t>-</w:t>
      </w:r>
      <w:r w:rsidR="004A7D15" w:rsidRPr="00961C07">
        <w:rPr>
          <w:rFonts w:ascii="Times New Roman" w:hAnsi="Times New Roman"/>
          <w:bCs/>
          <w:color w:val="000000"/>
          <w:sz w:val="24"/>
          <w:szCs w:val="24"/>
          <w:lang w:val="lv-LV"/>
        </w:rPr>
        <w:t xml:space="preserve">iekšējā un ārējā ūdensvada un kanalizācijas </w:t>
      </w:r>
      <w:r w:rsidR="004A7D15">
        <w:rPr>
          <w:rFonts w:ascii="Times New Roman" w:hAnsi="Times New Roman"/>
          <w:bCs/>
          <w:sz w:val="24"/>
          <w:szCs w:val="24"/>
          <w:lang w:val="lv-LV"/>
        </w:rPr>
        <w:t xml:space="preserve">pārbūves vai </w:t>
      </w:r>
      <w:r w:rsidR="004A7D15" w:rsidRPr="00961C07">
        <w:rPr>
          <w:rFonts w:ascii="Times New Roman" w:hAnsi="Times New Roman"/>
          <w:bCs/>
          <w:color w:val="000000"/>
          <w:sz w:val="24"/>
          <w:szCs w:val="24"/>
          <w:lang w:val="lv-LV"/>
        </w:rPr>
        <w:t>izbūves darbi</w:t>
      </w:r>
      <w:r w:rsidR="004A7D15" w:rsidRPr="00961C07">
        <w:rPr>
          <w:rFonts w:ascii="Times New Roman" w:hAnsi="Times New Roman"/>
          <w:b/>
          <w:bCs/>
          <w:color w:val="000000"/>
          <w:sz w:val="24"/>
          <w:szCs w:val="24"/>
          <w:lang w:val="lv-LV"/>
        </w:rPr>
        <w:t>;</w:t>
      </w:r>
    </w:p>
    <w:p w:rsidR="004A7D15" w:rsidRPr="00356737" w:rsidRDefault="005F3DD4" w:rsidP="004A7D15">
      <w:pPr>
        <w:keepNext/>
        <w:spacing w:after="0"/>
        <w:ind w:left="720"/>
        <w:jc w:val="both"/>
        <w:outlineLvl w:val="3"/>
        <w:rPr>
          <w:rFonts w:ascii="Times New Roman" w:hAnsi="Times New Roman"/>
          <w:bCs/>
          <w:color w:val="000000"/>
          <w:sz w:val="24"/>
          <w:szCs w:val="24"/>
          <w:lang w:val="lv-LV"/>
        </w:rPr>
      </w:pPr>
      <w:r>
        <w:rPr>
          <w:rFonts w:ascii="Times New Roman" w:hAnsi="Times New Roman"/>
          <w:bCs/>
          <w:color w:val="000000"/>
          <w:sz w:val="24"/>
          <w:szCs w:val="24"/>
          <w:lang w:val="lv-LV"/>
        </w:rPr>
        <w:t>-</w:t>
      </w:r>
      <w:r w:rsidR="004A7D15">
        <w:rPr>
          <w:rFonts w:ascii="Times New Roman" w:hAnsi="Times New Roman"/>
          <w:bCs/>
          <w:color w:val="000000"/>
          <w:sz w:val="24"/>
          <w:szCs w:val="24"/>
          <w:lang w:val="lv-LV"/>
        </w:rPr>
        <w:t>ugunsdzēsības signalizācijas sistēmas pārbūves vai izbūves darbi:</w:t>
      </w:r>
    </w:p>
    <w:p w:rsidR="004A7D15" w:rsidRPr="00961C07" w:rsidRDefault="005F3DD4" w:rsidP="004A7D15">
      <w:pPr>
        <w:keepNext/>
        <w:spacing w:after="0"/>
        <w:ind w:left="720"/>
        <w:jc w:val="both"/>
        <w:outlineLvl w:val="3"/>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w:t>
      </w:r>
      <w:r w:rsidR="004A7D15" w:rsidRPr="00961C07">
        <w:rPr>
          <w:rFonts w:ascii="Times New Roman" w:eastAsia="Times New Roman" w:hAnsi="Times New Roman" w:cs="Times New Roman"/>
          <w:bCs/>
          <w:color w:val="000000"/>
          <w:sz w:val="24"/>
          <w:szCs w:val="24"/>
          <w:lang w:val="lv-LV"/>
        </w:rPr>
        <w:t>apdares darbi.</w:t>
      </w:r>
    </w:p>
    <w:p w:rsidR="00147BA4" w:rsidRDefault="00847592" w:rsidP="0078110D">
      <w:pPr>
        <w:keepNext/>
        <w:spacing w:after="0" w:line="240" w:lineRule="auto"/>
        <w:ind w:left="720"/>
        <w:jc w:val="both"/>
        <w:outlineLvl w:val="2"/>
        <w:rPr>
          <w:rFonts w:ascii="Times New Roman" w:eastAsia="Calibri" w:hAnsi="Times New Roman" w:cs="Times New Roman"/>
          <w:sz w:val="24"/>
          <w:szCs w:val="24"/>
          <w:lang w:val="lv-LV"/>
        </w:rPr>
      </w:pPr>
      <w:r w:rsidRPr="005C5109">
        <w:rPr>
          <w:rFonts w:ascii="Times New Roman" w:eastAsia="Calibri" w:hAnsi="Times New Roman" w:cs="Times New Roman"/>
          <w:sz w:val="24"/>
          <w:szCs w:val="24"/>
          <w:lang w:val="lv-LV"/>
        </w:rPr>
        <w:t>Objektiem, kuros tika veikti darbi ir jābūt pieņemtiem ekspluatācijā.</w:t>
      </w:r>
      <w:r w:rsidRPr="00A1174C">
        <w:rPr>
          <w:rFonts w:ascii="Times New Roman" w:eastAsia="Calibri" w:hAnsi="Times New Roman" w:cs="Times New Roman"/>
          <w:sz w:val="24"/>
          <w:szCs w:val="24"/>
          <w:lang w:val="lv-LV"/>
        </w:rPr>
        <w:t xml:space="preserve"> </w:t>
      </w:r>
    </w:p>
    <w:p w:rsidR="00961C07" w:rsidRPr="00961C07" w:rsidRDefault="00961C07" w:rsidP="0078110D">
      <w:pPr>
        <w:keepNext/>
        <w:spacing w:after="0" w:line="240" w:lineRule="auto"/>
        <w:ind w:left="720"/>
        <w:jc w:val="both"/>
        <w:outlineLvl w:val="2"/>
        <w:rPr>
          <w:rFonts w:ascii="Times New Roman" w:hAnsi="Times New Roman" w:cs="Times New Roman"/>
          <w:sz w:val="24"/>
          <w:szCs w:val="24"/>
          <w:u w:val="single"/>
          <w:lang w:val="lv-LV"/>
        </w:rPr>
      </w:pPr>
      <w:r w:rsidRPr="00961C07">
        <w:rPr>
          <w:rFonts w:ascii="Times New Roman" w:hAnsi="Times New Roman" w:cs="Times New Roman"/>
          <w:sz w:val="24"/>
          <w:szCs w:val="24"/>
          <w:u w:val="single"/>
          <w:lang w:val="lv-LV"/>
        </w:rPr>
        <w:t xml:space="preserve">Atbilstības pārbaude: </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sidRPr="00961C07">
        <w:rPr>
          <w:rFonts w:ascii="Times New Roman" w:hAnsi="Times New Roman" w:cs="Times New Roman"/>
          <w:sz w:val="24"/>
          <w:szCs w:val="24"/>
          <w:lang w:val="lv-LV"/>
        </w:rPr>
        <w:tab/>
        <w:t>Pretendentam ir jāiesniedz:</w:t>
      </w:r>
    </w:p>
    <w:p w:rsidR="00961C07" w:rsidRPr="00961C0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 xml:space="preserve">nformācija par savu 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Pretendenta un apakšuzņēmēju pieredze līdzīgu būvdarbu veikšanā</w:t>
      </w:r>
      <w:r w:rsidRPr="00961C07">
        <w:rPr>
          <w:rFonts w:ascii="Times New Roman" w:eastAsia="Times New Roman" w:hAnsi="Times New Roman" w:cs="Times New Roman"/>
          <w:bCs/>
          <w:sz w:val="24"/>
          <w:szCs w:val="24"/>
          <w:lang w:val="lv-LV"/>
        </w:rPr>
        <w:t>),</w:t>
      </w:r>
    </w:p>
    <w:p w:rsidR="006B26F7" w:rsidRDefault="00961C07" w:rsidP="00961C0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ab/>
        <w:t xml:space="preserve">-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par būvdarbiem (prasība 4.1.</w:t>
      </w:r>
      <w:r w:rsidR="00C3785A">
        <w:rPr>
          <w:rFonts w:ascii="Times New Roman" w:eastAsia="Times New Roman" w:hAnsi="Times New Roman" w:cs="Times New Roman"/>
          <w:bCs/>
          <w:sz w:val="24"/>
          <w:szCs w:val="24"/>
          <w:lang w:val="lv-LV"/>
        </w:rPr>
        <w:t>5</w:t>
      </w:r>
      <w:r w:rsidRPr="00961C07">
        <w:rPr>
          <w:rFonts w:ascii="Times New Roman" w:eastAsia="Times New Roman" w:hAnsi="Times New Roman" w:cs="Times New Roman"/>
          <w:bCs/>
          <w:sz w:val="24"/>
          <w:szCs w:val="24"/>
          <w:lang w:val="lv-LV"/>
        </w:rPr>
        <w:t>.1.) jāietver vai tām jāpievieno ziņas par attiecīgo būvdarbu apjomu</w:t>
      </w:r>
      <w:r w:rsidR="00C3785A">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1B4588">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 xml:space="preserve">. </w:t>
      </w:r>
    </w:p>
    <w:p w:rsidR="00FB6838" w:rsidRPr="005A24B1" w:rsidRDefault="00FB6838" w:rsidP="0006469E">
      <w:pPr>
        <w:widowControl w:val="0"/>
        <w:spacing w:after="0" w:line="240" w:lineRule="auto"/>
        <w:ind w:left="720" w:hanging="720"/>
        <w:jc w:val="both"/>
        <w:outlineLvl w:val="1"/>
        <w:rPr>
          <w:rFonts w:ascii="Times New Roman" w:eastAsia="Times New Roman" w:hAnsi="Times New Roman" w:cs="Times New Roman"/>
          <w:bCs/>
          <w:iCs/>
          <w:sz w:val="24"/>
          <w:szCs w:val="24"/>
          <w:lang w:val="lv-LV" w:eastAsia="lv-LV"/>
        </w:rPr>
      </w:pPr>
      <w:r w:rsidRPr="00662D94">
        <w:rPr>
          <w:rFonts w:ascii="Times New Roman" w:eastAsia="Times New Roman" w:hAnsi="Times New Roman" w:cs="Times New Roman"/>
          <w:bCs/>
          <w:iCs/>
          <w:sz w:val="24"/>
          <w:szCs w:val="24"/>
          <w:lang w:val="lv-LV" w:eastAsia="lv-LV"/>
        </w:rPr>
        <w:t xml:space="preserve">4.1.6. </w:t>
      </w:r>
      <w:r w:rsidR="005A24B1" w:rsidRPr="00662D94">
        <w:rPr>
          <w:rFonts w:ascii="Times New Roman" w:eastAsia="Times New Roman" w:hAnsi="Times New Roman" w:cs="Times New Roman"/>
          <w:bCs/>
          <w:iCs/>
          <w:sz w:val="24"/>
          <w:szCs w:val="24"/>
          <w:lang w:val="lv-LV" w:eastAsia="lv-LV"/>
        </w:rPr>
        <w:t xml:space="preserve">   </w:t>
      </w:r>
      <w:r w:rsidR="005A24B1" w:rsidRPr="00662D94">
        <w:rPr>
          <w:rFonts w:ascii="Times New Roman" w:eastAsia="Times New Roman" w:hAnsi="Times New Roman" w:cs="Times New Roman"/>
          <w:bCs/>
          <w:iCs/>
          <w:sz w:val="24"/>
          <w:szCs w:val="24"/>
          <w:u w:val="single"/>
          <w:lang w:val="lv-LV" w:eastAsia="lv-LV"/>
        </w:rPr>
        <w:t>Prasība</w:t>
      </w:r>
      <w:r w:rsidR="005A24B1" w:rsidRPr="005A24B1">
        <w:rPr>
          <w:rFonts w:ascii="Times New Roman" w:eastAsia="Times New Roman" w:hAnsi="Times New Roman" w:cs="Times New Roman"/>
          <w:bCs/>
          <w:iCs/>
          <w:sz w:val="24"/>
          <w:szCs w:val="24"/>
          <w:u w:val="single"/>
          <w:lang w:val="lv-LV" w:eastAsia="lv-LV"/>
        </w:rPr>
        <w:t>:</w:t>
      </w:r>
      <w:r w:rsidR="005A24B1" w:rsidRPr="005A24B1">
        <w:rPr>
          <w:rFonts w:ascii="Times New Roman" w:eastAsia="Times New Roman" w:hAnsi="Times New Roman" w:cs="Times New Roman"/>
          <w:bCs/>
          <w:iCs/>
          <w:sz w:val="24"/>
          <w:szCs w:val="24"/>
          <w:lang w:val="lv-LV" w:eastAsia="lv-LV"/>
        </w:rPr>
        <w:t xml:space="preserve"> </w:t>
      </w:r>
      <w:r w:rsidRPr="005A24B1">
        <w:rPr>
          <w:rFonts w:ascii="Times New Roman" w:eastAsia="Times New Roman" w:hAnsi="Times New Roman" w:cs="Times New Roman"/>
          <w:bCs/>
          <w:iCs/>
          <w:sz w:val="24"/>
          <w:szCs w:val="24"/>
          <w:lang w:val="lv-LV" w:eastAsia="lv-LV"/>
        </w:rPr>
        <w:t xml:space="preserve">Pretendenta pēdējo 3 (triju) gadu  laikā (2015., 2016., 2017. gadā) vidējam finanšu apgrozījumam ir jābūt </w:t>
      </w:r>
      <w:r w:rsidR="005A24B1">
        <w:rPr>
          <w:rFonts w:ascii="Times New Roman" w:eastAsia="Times New Roman" w:hAnsi="Times New Roman" w:cs="Times New Roman"/>
          <w:bCs/>
          <w:iCs/>
          <w:sz w:val="24"/>
          <w:szCs w:val="24"/>
          <w:lang w:val="lv-LV" w:eastAsia="lv-LV"/>
        </w:rPr>
        <w:t>divreiz lielākam par pretendenta piedāvāto līgumcenu bez PVN.</w:t>
      </w:r>
    </w:p>
    <w:p w:rsidR="00FB6838" w:rsidRDefault="005A24B1"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iCs/>
          <w:sz w:val="24"/>
          <w:szCs w:val="24"/>
          <w:lang w:val="lv-LV" w:eastAsia="lv-LV"/>
        </w:rPr>
      </w:pPr>
      <w:r>
        <w:rPr>
          <w:rFonts w:ascii="Times New Roman" w:eastAsia="Times New Roman" w:hAnsi="Times New Roman" w:cs="Times New Roman"/>
          <w:sz w:val="24"/>
          <w:szCs w:val="24"/>
          <w:lang w:val="lv-LV" w:eastAsia="lv-LV"/>
        </w:rPr>
        <w:tab/>
      </w:r>
      <w:r w:rsidR="00FB6838" w:rsidRPr="005A24B1">
        <w:rPr>
          <w:rFonts w:ascii="Times New Roman" w:eastAsia="Times New Roman" w:hAnsi="Times New Roman" w:cs="Times New Roman"/>
          <w:sz w:val="24"/>
          <w:szCs w:val="24"/>
          <w:lang w:val="lv-LV" w:eastAsia="lv-LV"/>
        </w:rPr>
        <w:t>Ja Pretendents ir personu apvienība, tad visu personu apvienības dalībnieku kopējam vidējam gada finanšu apgrozījumam</w:t>
      </w:r>
      <w:r>
        <w:rPr>
          <w:rFonts w:ascii="Times New Roman" w:eastAsia="Times New Roman" w:hAnsi="Times New Roman" w:cs="Times New Roman"/>
          <w:sz w:val="24"/>
          <w:szCs w:val="24"/>
          <w:lang w:val="lv-LV" w:eastAsia="lv-LV"/>
        </w:rPr>
        <w:t xml:space="preserve"> jābūt </w:t>
      </w:r>
      <w:r>
        <w:rPr>
          <w:rFonts w:ascii="Times New Roman" w:eastAsia="Times New Roman" w:hAnsi="Times New Roman" w:cs="Times New Roman"/>
          <w:bCs/>
          <w:iCs/>
          <w:sz w:val="24"/>
          <w:szCs w:val="24"/>
          <w:lang w:val="lv-LV" w:eastAsia="lv-LV"/>
        </w:rPr>
        <w:t>divreiz lielākam par pretendenta piedāvāto līgumcenu bez PVN.</w:t>
      </w:r>
    </w:p>
    <w:p w:rsidR="0006469E" w:rsidRPr="0006469E" w:rsidRDefault="0006469E" w:rsidP="0006469E">
      <w:pPr>
        <w:shd w:val="clear" w:color="auto" w:fill="FFFFFF"/>
        <w:tabs>
          <w:tab w:val="left" w:pos="709"/>
        </w:tabs>
        <w:autoSpaceDE w:val="0"/>
        <w:autoSpaceDN w:val="0"/>
        <w:adjustRightInd w:val="0"/>
        <w:spacing w:after="0"/>
        <w:ind w:left="720" w:right="7"/>
        <w:jc w:val="both"/>
        <w:rPr>
          <w:rFonts w:ascii="Times New Roman" w:eastAsia="Times New Roman" w:hAnsi="Times New Roman" w:cs="Times New Roman"/>
          <w:bCs/>
          <w:iCs/>
          <w:sz w:val="24"/>
          <w:szCs w:val="24"/>
          <w:u w:val="single"/>
          <w:lang w:val="lv-LV" w:eastAsia="lv-LV"/>
        </w:rPr>
      </w:pPr>
      <w:r w:rsidRPr="0006469E">
        <w:rPr>
          <w:rFonts w:ascii="Times New Roman" w:eastAsia="Times New Roman" w:hAnsi="Times New Roman" w:cs="Times New Roman"/>
          <w:bCs/>
          <w:iCs/>
          <w:sz w:val="24"/>
          <w:szCs w:val="24"/>
          <w:u w:val="single"/>
          <w:lang w:val="lv-LV" w:eastAsia="lv-LV"/>
        </w:rPr>
        <w:t xml:space="preserve">Atbilstības pārbaude: </w:t>
      </w:r>
    </w:p>
    <w:p w:rsidR="0006469E" w:rsidRPr="00662D94" w:rsidRDefault="0006469E" w:rsidP="005A24B1">
      <w:pPr>
        <w:shd w:val="clear" w:color="auto" w:fill="FFFFFF"/>
        <w:tabs>
          <w:tab w:val="left" w:pos="709"/>
        </w:tabs>
        <w:autoSpaceDE w:val="0"/>
        <w:autoSpaceDN w:val="0"/>
        <w:adjustRightInd w:val="0"/>
        <w:spacing w:after="0"/>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iCs/>
          <w:lang w:val="lv-LV" w:eastAsia="lv-LV"/>
        </w:rPr>
        <w:tab/>
      </w:r>
      <w:r w:rsidRPr="00662D94">
        <w:rPr>
          <w:rFonts w:ascii="Times New Roman" w:eastAsia="Times New Roman" w:hAnsi="Times New Roman" w:cs="Times New Roman"/>
          <w:bCs/>
          <w:iCs/>
          <w:sz w:val="24"/>
          <w:szCs w:val="24"/>
          <w:lang w:val="lv-LV" w:eastAsia="lv-LV"/>
        </w:rPr>
        <w:t xml:space="preserve">4.1.6.1. Pretendents iesniedz Pretendenta un personas, uz kuras iespējām pretendents balstās, lai atbilstu Nolikumā noteiktajām prasībām (ja nepieciešams), parakstītu izziņu par pretendenta finanšu apgrozījumu (bez pievienotās vērtības nodokļa) iepriekšējos 3 (trīs) gados. Ja pretendents dibināts vai uzsācis darbību vēlāk – izziņu par finanšu apgrozījumu par nostrādāto laika periodu. </w:t>
      </w:r>
    </w:p>
    <w:p w:rsidR="0006469E" w:rsidRPr="0006469E" w:rsidRDefault="00961C07"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4.1.</w:t>
      </w:r>
      <w:r w:rsidR="0006469E">
        <w:rPr>
          <w:rFonts w:ascii="Times New Roman" w:eastAsia="Times New Roman" w:hAnsi="Times New Roman" w:cs="Times New Roman"/>
          <w:sz w:val="24"/>
          <w:szCs w:val="24"/>
          <w:lang w:val="lv-LV"/>
        </w:rPr>
        <w:t xml:space="preserve">7. </w:t>
      </w:r>
      <w:r w:rsidR="0006469E" w:rsidRPr="0006469E">
        <w:rPr>
          <w:rFonts w:ascii="Times New Roman" w:eastAsia="Times New Roman" w:hAnsi="Times New Roman" w:cs="Times New Roman"/>
          <w:sz w:val="24"/>
          <w:szCs w:val="24"/>
          <w:u w:val="single"/>
          <w:lang w:val="lv-LV"/>
        </w:rPr>
        <w:t>Prasība:</w:t>
      </w:r>
      <w:r w:rsidR="0006469E" w:rsidRPr="0006469E">
        <w:rPr>
          <w:rFonts w:ascii="Times New Roman" w:eastAsia="Times New Roman" w:hAnsi="Times New Roman" w:cs="Times New Roman"/>
          <w:sz w:val="24"/>
          <w:szCs w:val="24"/>
          <w:lang w:val="lv-LV"/>
        </w:rPr>
        <w:t xml:space="preserve"> Pretendenta rīcībā ir jābūt speciālistiem, kas </w:t>
      </w:r>
      <w:proofErr w:type="spellStart"/>
      <w:r w:rsidR="0006469E" w:rsidRPr="0006469E">
        <w:rPr>
          <w:rFonts w:ascii="Times New Roman" w:eastAsia="Times New Roman" w:hAnsi="Times New Roman" w:cs="Times New Roman"/>
          <w:sz w:val="24"/>
          <w:szCs w:val="24"/>
          <w:lang w:val="lv-LV"/>
        </w:rPr>
        <w:t>līgumslēgšanas</w:t>
      </w:r>
      <w:proofErr w:type="spellEnd"/>
      <w:r w:rsidR="0006469E" w:rsidRPr="0006469E">
        <w:rPr>
          <w:rFonts w:ascii="Times New Roman" w:eastAsia="Times New Roman" w:hAnsi="Times New Roman" w:cs="Times New Roman"/>
          <w:sz w:val="24"/>
          <w:szCs w:val="24"/>
          <w:lang w:val="lv-LV"/>
        </w:rPr>
        <w:t xml:space="preserve"> tiesību piešķiršanas gadījumā darbosies iepirkuma līguma izpildē. Pretendenta piedāvājumā iekļautajiem speciālistiem ir jābūt sertificētiem atbilstoši Latvijas Republikas vai attiecīgās valsts normatīvajos aktos noteiktajām prasībām būvniecības jomā. Ja Pretendents piesaista ārvalstu speciālistu, ir jāiesniedz kvalifikāciju apliecinošu dokumentu kopijas un apliecinājums, ka </w:t>
      </w:r>
      <w:r w:rsidR="0006469E" w:rsidRPr="0006469E">
        <w:rPr>
          <w:rFonts w:ascii="Times New Roman" w:eastAsia="Times New Roman" w:hAnsi="Times New Roman" w:cs="Times New Roman"/>
          <w:sz w:val="24"/>
          <w:szCs w:val="24"/>
          <w:lang w:val="lv-LV"/>
        </w:rPr>
        <w:lastRenderedPageBreak/>
        <w:t xml:space="preserve">attiecīgā speciālista izglītība un profesionālā kvalifikācija atbilst attiecīgās profesionālās darbības veikšanai Latvijas Republikā un gadījumā, ka ar Pretendentu tiks noslēgts iepirkuma līgums, līdz būvdarbu uzsākšanai izvirzītais ārvalstu speciālists iegūs profesionālās kvalifikācijas atzīšanas apliecību vai reģistrēsies attiecīgajā profesiju reģistrā.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 xml:space="preserve">            Pretendentam ir jāpiesaista vismaz šādi speciālisti:</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.1. </w:t>
      </w:r>
      <w:r w:rsidRPr="008F50EB">
        <w:rPr>
          <w:rFonts w:ascii="Times New Roman" w:eastAsia="Times New Roman" w:hAnsi="Times New Roman" w:cs="Times New Roman"/>
          <w:sz w:val="24"/>
          <w:szCs w:val="24"/>
          <w:lang w:val="lv-LV"/>
        </w:rPr>
        <w:t xml:space="preserve">Atbildīgais būvdarbu vadītājs, kas ir sertificēts ēku būvdarbu vadīšanā, un iepriekšējo 5 (piecu) kalendāro gadu laikā (no 2012. gada līdz piedāvājuma iesniegšanas brīdim) kā </w:t>
      </w:r>
      <w:r w:rsidR="000720B8" w:rsidRPr="008F50EB">
        <w:rPr>
          <w:rFonts w:ascii="Times New Roman" w:eastAsia="Times New Roman" w:hAnsi="Times New Roman" w:cs="Times New Roman"/>
          <w:sz w:val="24"/>
          <w:szCs w:val="24"/>
          <w:lang w:val="lv-LV"/>
        </w:rPr>
        <w:t xml:space="preserve">atbildīgais </w:t>
      </w:r>
      <w:r w:rsidRPr="008F50EB">
        <w:rPr>
          <w:rFonts w:ascii="Times New Roman" w:eastAsia="Times New Roman" w:hAnsi="Times New Roman" w:cs="Times New Roman"/>
          <w:sz w:val="24"/>
          <w:szCs w:val="24"/>
          <w:lang w:val="lv-LV"/>
        </w:rPr>
        <w:t>būvdarbu vadītājs ir vadījis vismaz 2 (divus) šim Konkursam līdzvērtīgu objektu būvdarbus</w:t>
      </w:r>
      <w:r w:rsidR="006A6A35" w:rsidRPr="008F50EB">
        <w:rPr>
          <w:rFonts w:ascii="Times New Roman" w:eastAsia="Times New Roman" w:hAnsi="Times New Roman" w:cs="Times New Roman"/>
          <w:sz w:val="24"/>
          <w:szCs w:val="24"/>
          <w:lang w:val="lv-LV"/>
        </w:rPr>
        <w:t xml:space="preserve"> saskaņā ar nolikuma 4.1.5.1.punktā noteikto aprakstu</w:t>
      </w:r>
      <w:r w:rsidRPr="008F50EB">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.2. Sertificēts speciālists elektroietaišu izbūves darbu vadīšanā ar pieļaujamo spriegumu līdz 1,0 </w:t>
      </w:r>
      <w:proofErr w:type="spellStart"/>
      <w:r w:rsidRPr="0006469E">
        <w:rPr>
          <w:rFonts w:ascii="Times New Roman" w:eastAsia="Times New Roman" w:hAnsi="Times New Roman" w:cs="Times New Roman"/>
          <w:sz w:val="24"/>
          <w:szCs w:val="24"/>
          <w:lang w:val="lv-LV"/>
        </w:rPr>
        <w:t>kV</w:t>
      </w:r>
      <w:proofErr w:type="spellEnd"/>
      <w:r w:rsidRPr="0006469E">
        <w:rPr>
          <w:rFonts w:ascii="Times New Roman" w:eastAsia="Times New Roman" w:hAnsi="Times New Roman" w:cs="Times New Roman"/>
          <w:sz w:val="24"/>
          <w:szCs w:val="24"/>
          <w:lang w:val="lv-LV"/>
        </w:rPr>
        <w:t xml:space="preserve">., kas iepriekšējo 5 (piecu) kalendāro gadu laikā (no 2012. gada līdz piedāvājuma iesniegšanas brīdim) ir vadījis vismaz 2 (divus) objektus, kur veikta elektroietaišu pārbūve vai izbūve.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.3. Sertificēts speciālists ūdensapgādes un kanalizācijas sistēmu</w:t>
      </w:r>
      <w:r w:rsidR="000720B8">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 xml:space="preserve"> </w:t>
      </w:r>
      <w:r w:rsidR="000720B8">
        <w:rPr>
          <w:rFonts w:ascii="Times New Roman" w:eastAsia="Times New Roman" w:hAnsi="Times New Roman" w:cs="Times New Roman"/>
          <w:sz w:val="24"/>
          <w:szCs w:val="24"/>
          <w:lang w:val="lv-LV"/>
        </w:rPr>
        <w:t>i</w:t>
      </w:r>
      <w:r w:rsidR="000720B8" w:rsidRPr="000720B8">
        <w:rPr>
          <w:rFonts w:ascii="Times New Roman" w:eastAsia="Times New Roman" w:hAnsi="Times New Roman" w:cs="Times New Roman"/>
          <w:sz w:val="24"/>
          <w:szCs w:val="24"/>
          <w:lang w:val="lv-LV"/>
        </w:rPr>
        <w:t>eskaitot ugunsdzēsības sistēmas</w:t>
      </w:r>
      <w:r w:rsidR="000720B8">
        <w:rPr>
          <w:rFonts w:ascii="Times New Roman" w:eastAsia="Times New Roman" w:hAnsi="Times New Roman" w:cs="Times New Roman"/>
          <w:sz w:val="24"/>
          <w:szCs w:val="24"/>
          <w:lang w:val="lv-LV"/>
        </w:rPr>
        <w:t xml:space="preserve">, </w:t>
      </w:r>
      <w:r w:rsidRPr="0006469E">
        <w:rPr>
          <w:rFonts w:ascii="Times New Roman" w:eastAsia="Times New Roman" w:hAnsi="Times New Roman" w:cs="Times New Roman"/>
          <w:sz w:val="24"/>
          <w:szCs w:val="24"/>
          <w:lang w:val="lv-LV"/>
        </w:rPr>
        <w:t xml:space="preserve">būvdarbu vadīšanā, kas iepriekšējo 5 (piecu) kalendāro gadu laikā (no 2012. gada līdz piedāvājuma iesniegšanas brīdim) ir vadījis vismaz 2 (divus) objektus, kuros veikta ūdensapgādes un kanalizācijas sistēmu pārbūve vai izbūve.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.4. Sertificēts speciālists siltumapgādes un ventilācijas sistēmu būvdarbu vadīšanā, kas iepriekšējo 5 (piecu) kalendāro gadu laikā (no 2012. gada līdz piedāvājuma iesniegšanas brīdim) ir vadījis vismaz 2 (divus) objektus, kuros veikta ventilācijas sistēmas izbūve vai pārbūve. Objektam ir jābūt nodotam ekspluatācijā.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 xml:space="preserve">.5. Sertificēts speciālists </w:t>
      </w:r>
      <w:r w:rsidR="002A7BC8">
        <w:rPr>
          <w:rFonts w:ascii="Times New Roman" w:eastAsia="Times New Roman" w:hAnsi="Times New Roman" w:cs="Times New Roman"/>
          <w:sz w:val="24"/>
          <w:szCs w:val="24"/>
          <w:lang w:val="lv-LV"/>
        </w:rPr>
        <w:t>elektronisko</w:t>
      </w:r>
      <w:r w:rsidRPr="0006469E">
        <w:rPr>
          <w:rFonts w:ascii="Times New Roman" w:eastAsia="Times New Roman" w:hAnsi="Times New Roman" w:cs="Times New Roman"/>
          <w:sz w:val="24"/>
          <w:szCs w:val="24"/>
          <w:lang w:val="lv-LV"/>
        </w:rPr>
        <w:t xml:space="preserve"> sistēmu un tīklu būvdarbu vadīšanā, kas iepriekšējo 5 (piecu) kalendāro gadu laikā (no 2012. gada līdz piedāvājuma iesniegšanas brīdim) ir vadījis vismaz 2 (divus) objektus, kuros veikta telekomunikāciju sistēmu un tīklu pārbūve. Objektam ir jābūt nodotam ekspluatācijā.</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0720B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.6. Sertificēts speciālists ugunsdzēsības signalizācijas sistēmas būvdarbu vadīšanā, kas iepriekšējo 5 (piecu) kalendāro gadu laikā (no 2012. gada līdz piedāvājuma iesniegšanas brīdim) ir vadījis vismaz 2 (divus) objektus, kuros veikta ugunsdzēsības signalizācijas sistēmas pārbūve vai izbūve. Objektam ir jābūt nodotam ekspluatācijā.</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4.1.</w:t>
      </w:r>
      <w:r w:rsidR="002A7BC8">
        <w:rPr>
          <w:rFonts w:ascii="Times New Roman" w:eastAsia="Times New Roman" w:hAnsi="Times New Roman" w:cs="Times New Roman"/>
          <w:sz w:val="24"/>
          <w:szCs w:val="24"/>
          <w:lang w:val="lv-LV"/>
        </w:rPr>
        <w:t>7</w:t>
      </w:r>
      <w:r w:rsidRPr="0006469E">
        <w:rPr>
          <w:rFonts w:ascii="Times New Roman" w:eastAsia="Times New Roman" w:hAnsi="Times New Roman" w:cs="Times New Roman"/>
          <w:sz w:val="24"/>
          <w:szCs w:val="24"/>
          <w:lang w:val="lv-LV"/>
        </w:rPr>
        <w:t>.7. Da</w:t>
      </w:r>
      <w:r w:rsidR="00C10F28">
        <w:rPr>
          <w:rFonts w:ascii="Times New Roman" w:eastAsia="Times New Roman" w:hAnsi="Times New Roman" w:cs="Times New Roman"/>
          <w:sz w:val="24"/>
          <w:szCs w:val="24"/>
          <w:lang w:val="lv-LV"/>
        </w:rPr>
        <w:t>rba aizsardzības koordinators.</w:t>
      </w:r>
    </w:p>
    <w:p w:rsidR="0006469E" w:rsidRPr="0006469E" w:rsidRDefault="002A7BC8"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4.1.8. </w:t>
      </w:r>
      <w:r w:rsidR="0006469E" w:rsidRPr="0006469E">
        <w:rPr>
          <w:rFonts w:ascii="Times New Roman" w:eastAsia="Times New Roman" w:hAnsi="Times New Roman" w:cs="Times New Roman"/>
          <w:sz w:val="24"/>
          <w:szCs w:val="24"/>
          <w:lang w:val="lv-LV"/>
        </w:rPr>
        <w:t xml:space="preserve">Atbilstības pārbaude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Par piešķirtajiem sertifikātiem Pasūtītājs pārliecinās Būvkomersantu reģistra mājaslapā  https://bis.gov.lv/bisp/lv/specialist_certificates.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jāaizpilda Nolikuma 4.pielikuma “Būvdarbu vadītāju kvalifikācija un pieredze” tabulas veidlapas.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ir jāpievieno</w:t>
      </w:r>
      <w:r w:rsidR="00C10F28">
        <w:rPr>
          <w:rFonts w:ascii="Times New Roman" w:eastAsia="Times New Roman" w:hAnsi="Times New Roman" w:cs="Times New Roman"/>
          <w:sz w:val="24"/>
          <w:szCs w:val="24"/>
          <w:lang w:val="lv-LV"/>
        </w:rPr>
        <w:t xml:space="preserve"> pozitīvas pasūtītāju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atsauksmes par </w:t>
      </w:r>
      <w:r w:rsidRPr="0006469E">
        <w:rPr>
          <w:rFonts w:ascii="Times New Roman" w:eastAsia="Times New Roman" w:hAnsi="Times New Roman" w:cs="Times New Roman"/>
          <w:sz w:val="24"/>
          <w:szCs w:val="24"/>
          <w:lang w:val="lv-LV"/>
        </w:rPr>
        <w:t>piedāvāt</w:t>
      </w:r>
      <w:r w:rsidR="00C10F28">
        <w:rPr>
          <w:rFonts w:ascii="Times New Roman" w:eastAsia="Times New Roman" w:hAnsi="Times New Roman" w:cs="Times New Roman"/>
          <w:sz w:val="24"/>
          <w:szCs w:val="24"/>
          <w:lang w:val="lv-LV"/>
        </w:rPr>
        <w:t>o</w:t>
      </w:r>
      <w:r w:rsidRPr="0006469E">
        <w:rPr>
          <w:rFonts w:ascii="Times New Roman" w:eastAsia="Times New Roman" w:hAnsi="Times New Roman" w:cs="Times New Roman"/>
          <w:sz w:val="24"/>
          <w:szCs w:val="24"/>
          <w:lang w:val="lv-LV"/>
        </w:rPr>
        <w:t xml:space="preserve"> būvdarbu vadītāj</w:t>
      </w:r>
      <w:r w:rsidR="00C10F28">
        <w:rPr>
          <w:rFonts w:ascii="Times New Roman" w:eastAsia="Times New Roman" w:hAnsi="Times New Roman" w:cs="Times New Roman"/>
          <w:sz w:val="24"/>
          <w:szCs w:val="24"/>
          <w:lang w:val="lv-LV"/>
        </w:rPr>
        <w:t>u</w:t>
      </w:r>
      <w:r w:rsidRPr="0006469E">
        <w:rPr>
          <w:rFonts w:ascii="Times New Roman" w:eastAsia="Times New Roman" w:hAnsi="Times New Roman" w:cs="Times New Roman"/>
          <w:sz w:val="24"/>
          <w:szCs w:val="24"/>
          <w:lang w:val="lv-LV"/>
        </w:rPr>
        <w:t xml:space="preserve"> </w:t>
      </w:r>
      <w:r w:rsidR="00C10F28">
        <w:rPr>
          <w:rFonts w:ascii="Times New Roman" w:eastAsia="Times New Roman" w:hAnsi="Times New Roman" w:cs="Times New Roman"/>
          <w:sz w:val="24"/>
          <w:szCs w:val="24"/>
          <w:lang w:val="lv-LV"/>
        </w:rPr>
        <w:t xml:space="preserve">pieredzi </w:t>
      </w:r>
      <w:r w:rsidRPr="0006469E">
        <w:rPr>
          <w:rFonts w:ascii="Times New Roman" w:eastAsia="Times New Roman" w:hAnsi="Times New Roman" w:cs="Times New Roman"/>
          <w:sz w:val="24"/>
          <w:szCs w:val="24"/>
          <w:lang w:val="lv-LV"/>
        </w:rPr>
        <w:t>sarakstā norādītaj</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sidR="00C10F28">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p>
    <w:p w:rsidR="0006469E" w:rsidRPr="0006469E"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Pretendentam jāiesniedz tā izvirzītā Darba aizsardzības un drošības koordinatora izglītības apliecinošā dokumenta un</w:t>
      </w:r>
      <w:r w:rsidR="005D0640">
        <w:rPr>
          <w:rFonts w:ascii="Times New Roman" w:eastAsia="Times New Roman" w:hAnsi="Times New Roman" w:cs="Times New Roman"/>
          <w:sz w:val="24"/>
          <w:szCs w:val="24"/>
          <w:lang w:val="lv-LV"/>
        </w:rPr>
        <w:t>/vai</w:t>
      </w:r>
      <w:r w:rsidRPr="0006469E">
        <w:rPr>
          <w:rFonts w:ascii="Times New Roman" w:eastAsia="Times New Roman" w:hAnsi="Times New Roman" w:cs="Times New Roman"/>
          <w:sz w:val="24"/>
          <w:szCs w:val="24"/>
          <w:lang w:val="lv-LV"/>
        </w:rPr>
        <w:t xml:space="preserve"> apliecības kopija.</w:t>
      </w:r>
    </w:p>
    <w:p w:rsidR="005D0640" w:rsidRDefault="0006469E" w:rsidP="0006469E">
      <w:pPr>
        <w:shd w:val="clear" w:color="auto" w:fill="FFFFFF"/>
        <w:tabs>
          <w:tab w:val="left" w:pos="709"/>
        </w:tabs>
        <w:autoSpaceDE w:val="0"/>
        <w:autoSpaceDN w:val="0"/>
        <w:adjustRightInd w:val="0"/>
        <w:spacing w:after="0"/>
        <w:ind w:left="705" w:right="7" w:hanging="705"/>
        <w:jc w:val="both"/>
        <w:rPr>
          <w:rFonts w:ascii="Times New Roman" w:eastAsia="Calibri" w:hAnsi="Times New Roman" w:cs="Times New Roman"/>
          <w:sz w:val="24"/>
          <w:szCs w:val="24"/>
          <w:lang w:val="lv-LV"/>
        </w:rPr>
      </w:pPr>
      <w:r w:rsidRPr="0006469E">
        <w:rPr>
          <w:rFonts w:ascii="Times New Roman" w:eastAsia="Times New Roman" w:hAnsi="Times New Roman" w:cs="Times New Roman"/>
          <w:sz w:val="24"/>
          <w:szCs w:val="24"/>
          <w:lang w:val="lv-LV"/>
        </w:rPr>
        <w:t>-</w:t>
      </w:r>
      <w:r w:rsidRPr="0006469E">
        <w:rPr>
          <w:rFonts w:ascii="Times New Roman" w:eastAsia="Times New Roman" w:hAnsi="Times New Roman" w:cs="Times New Roman"/>
          <w:sz w:val="24"/>
          <w:szCs w:val="24"/>
          <w:lang w:val="lv-LV"/>
        </w:rPr>
        <w:tab/>
        <w:t xml:space="preserve">Pretendentam ir jāiesniedz katra piedāvājumā norādītā speciālista apliecinājums, ka viņš ir iepazinies ar Atklāta konkursa dokumentiem un pildīs amata pienākumus </w:t>
      </w:r>
      <w:proofErr w:type="spellStart"/>
      <w:r w:rsidRPr="0006469E">
        <w:rPr>
          <w:rFonts w:ascii="Times New Roman" w:eastAsia="Times New Roman" w:hAnsi="Times New Roman" w:cs="Times New Roman"/>
          <w:sz w:val="24"/>
          <w:szCs w:val="24"/>
          <w:lang w:val="lv-LV"/>
        </w:rPr>
        <w:t>līgumslēgšanas</w:t>
      </w:r>
      <w:proofErr w:type="spellEnd"/>
      <w:r w:rsidRPr="0006469E">
        <w:rPr>
          <w:rFonts w:ascii="Times New Roman" w:eastAsia="Times New Roman" w:hAnsi="Times New Roman" w:cs="Times New Roman"/>
          <w:sz w:val="24"/>
          <w:szCs w:val="24"/>
          <w:lang w:val="lv-LV"/>
        </w:rPr>
        <w:t xml:space="preserve"> tiesību piešķiršanas gadījumā (5. pielikums).</w:t>
      </w:r>
      <w:r w:rsidR="00C3785A">
        <w:rPr>
          <w:rFonts w:ascii="Times New Roman" w:eastAsia="Calibri" w:hAnsi="Times New Roman" w:cs="Times New Roman"/>
          <w:sz w:val="24"/>
          <w:szCs w:val="24"/>
          <w:lang w:val="lv-LV"/>
        </w:rPr>
        <w:tab/>
      </w:r>
    </w:p>
    <w:p w:rsidR="00C3785A" w:rsidRDefault="00C3785A" w:rsidP="0006469E">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4.1.</w:t>
      </w:r>
      <w:r w:rsidR="00C10F28">
        <w:rPr>
          <w:rFonts w:ascii="Times New Roman" w:eastAsia="Calibri" w:hAnsi="Times New Roman" w:cs="Times New Roman"/>
          <w:sz w:val="24"/>
          <w:szCs w:val="24"/>
          <w:lang w:val="lv-LV"/>
        </w:rPr>
        <w:t>8.1</w:t>
      </w:r>
      <w:r>
        <w:rPr>
          <w:rFonts w:ascii="Times New Roman" w:eastAsia="Calibri" w:hAnsi="Times New Roman" w:cs="Times New Roman"/>
          <w:sz w:val="24"/>
          <w:szCs w:val="24"/>
          <w:lang w:val="lv-LV"/>
        </w:rPr>
        <w:t xml:space="preserve">. </w:t>
      </w:r>
      <w:r w:rsidRPr="00C3785A">
        <w:rPr>
          <w:rFonts w:ascii="Times New Roman" w:eastAsia="Times New Roman" w:hAnsi="Times New Roman" w:cs="Times New Roman"/>
          <w:sz w:val="24"/>
          <w:szCs w:val="24"/>
          <w:lang w:val="lv-LV"/>
        </w:rPr>
        <w:t xml:space="preserve">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w:t>
      </w:r>
      <w:proofErr w:type="spellStart"/>
      <w:r w:rsidRPr="00C3785A">
        <w:rPr>
          <w:rFonts w:ascii="Times New Roman" w:eastAsia="Times New Roman" w:hAnsi="Times New Roman" w:cs="Times New Roman"/>
          <w:sz w:val="24"/>
          <w:szCs w:val="24"/>
          <w:lang w:val="lv-LV"/>
        </w:rPr>
        <w:t>līgumslēgšanas</w:t>
      </w:r>
      <w:proofErr w:type="spellEnd"/>
      <w:r w:rsidRPr="00C3785A">
        <w:rPr>
          <w:rFonts w:ascii="Times New Roman" w:eastAsia="Times New Roman" w:hAnsi="Times New Roman" w:cs="Times New Roman"/>
          <w:sz w:val="24"/>
          <w:szCs w:val="24"/>
          <w:lang w:val="lv-LV"/>
        </w:rPr>
        <w:t xml:space="preserve"> tiesības, līdz būvdarbu uzsākšanai izvirzītajam ārvalstu speciālistam jāiesniedz </w:t>
      </w:r>
      <w:r w:rsidRPr="00C3785A">
        <w:rPr>
          <w:rFonts w:ascii="Times New Roman" w:eastAsia="Times New Roman" w:hAnsi="Times New Roman" w:cs="Times New Roman"/>
          <w:sz w:val="24"/>
          <w:szCs w:val="24"/>
          <w:lang w:val="lv-LV"/>
        </w:rPr>
        <w:lastRenderedPageBreak/>
        <w:t>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9E35F5">
        <w:rPr>
          <w:rFonts w:ascii="Times New Roman" w:eastAsia="Times New Roman" w:hAnsi="Times New Roman" w:cs="Times New Roman"/>
          <w:sz w:val="24"/>
          <w:szCs w:val="24"/>
          <w:lang w:val="lv-LV"/>
        </w:rPr>
        <w:t xml:space="preserve"> atteikums izsniegt atļauju), ti</w:t>
      </w:r>
      <w:r w:rsidRPr="00C3785A">
        <w:rPr>
          <w:rFonts w:ascii="Times New Roman" w:eastAsia="Times New Roman" w:hAnsi="Times New Roman" w:cs="Times New Roman"/>
          <w:sz w:val="24"/>
          <w:szCs w:val="24"/>
          <w:lang w:val="lv-LV"/>
        </w:rPr>
        <w:t>klīdz speciālists to saņems.</w:t>
      </w:r>
    </w:p>
    <w:p w:rsidR="00C10F28" w:rsidRPr="00C10F28"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eastAsia="Calibri" w:hAnsi="Times New Roman"/>
          <w:sz w:val="24"/>
          <w:szCs w:val="24"/>
          <w:lang w:val="lv-LV"/>
        </w:rPr>
      </w:pPr>
      <w:r>
        <w:rPr>
          <w:rFonts w:ascii="Times New Roman" w:hAnsi="Times New Roman"/>
          <w:sz w:val="24"/>
          <w:szCs w:val="24"/>
          <w:lang w:val="lv-LV"/>
        </w:rPr>
        <w:t xml:space="preserve">4.1.8.2. </w:t>
      </w:r>
      <w:r w:rsidRPr="00C10F28">
        <w:rPr>
          <w:rFonts w:ascii="Times New Roman" w:hAnsi="Times New Roman"/>
          <w:sz w:val="24"/>
          <w:szCs w:val="24"/>
          <w:lang w:val="lv-LV"/>
        </w:rPr>
        <w:t xml:space="preserve">Pretendentam ir jāiesniedz katra piedāvājumā norādītā speciālista </w:t>
      </w:r>
      <w:r w:rsidRPr="00C10F28">
        <w:rPr>
          <w:rFonts w:ascii="Times New Roman" w:hAnsi="Times New Roman"/>
          <w:b/>
          <w:sz w:val="24"/>
          <w:szCs w:val="24"/>
          <w:lang w:val="lv-LV"/>
        </w:rPr>
        <w:t xml:space="preserve">apliecinājums, </w:t>
      </w:r>
      <w:r w:rsidRPr="00C10F28">
        <w:rPr>
          <w:rFonts w:ascii="Times New Roman" w:hAnsi="Times New Roman"/>
          <w:sz w:val="24"/>
          <w:szCs w:val="24"/>
          <w:lang w:val="lv-LV"/>
        </w:rPr>
        <w:t xml:space="preserve">ka viņš ir iepazinies ar Atklāta konkursa dokumentiem un pildīs amata pienākumus </w:t>
      </w:r>
      <w:proofErr w:type="spellStart"/>
      <w:r w:rsidRPr="00C10F28">
        <w:rPr>
          <w:rFonts w:ascii="Times New Roman" w:hAnsi="Times New Roman"/>
          <w:sz w:val="24"/>
          <w:szCs w:val="24"/>
          <w:lang w:val="lv-LV"/>
        </w:rPr>
        <w:t>līgumslēgšanas</w:t>
      </w:r>
      <w:proofErr w:type="spellEnd"/>
      <w:r w:rsidRPr="00C10F28">
        <w:rPr>
          <w:rFonts w:ascii="Times New Roman" w:hAnsi="Times New Roman"/>
          <w:sz w:val="24"/>
          <w:szCs w:val="24"/>
          <w:lang w:val="lv-LV"/>
        </w:rPr>
        <w:t xml:space="preserve"> tiesību piešķiršanas gadījumā (Nolikuma 5. pielikums). </w:t>
      </w:r>
    </w:p>
    <w:p w:rsidR="00961C07" w:rsidRPr="00B6166A" w:rsidRDefault="00C10F28" w:rsidP="00C10F28">
      <w:pPr>
        <w:shd w:val="clear" w:color="auto" w:fill="FFFFFF"/>
        <w:tabs>
          <w:tab w:val="left" w:pos="709"/>
        </w:tabs>
        <w:autoSpaceDE w:val="0"/>
        <w:autoSpaceDN w:val="0"/>
        <w:adjustRightInd w:val="0"/>
        <w:spacing w:before="120" w:after="120" w:line="240" w:lineRule="auto"/>
        <w:ind w:left="709" w:right="7" w:hanging="709"/>
        <w:jc w:val="both"/>
        <w:rPr>
          <w:rFonts w:ascii="Times New Roman" w:hAnsi="Times New Roman"/>
          <w:sz w:val="24"/>
          <w:szCs w:val="24"/>
          <w:lang w:val="lv-LV"/>
        </w:rPr>
      </w:pPr>
      <w:r>
        <w:rPr>
          <w:rFonts w:ascii="Times New Roman" w:eastAsia="Calibri" w:hAnsi="Times New Roman" w:cs="Times New Roman"/>
          <w:sz w:val="24"/>
          <w:szCs w:val="24"/>
          <w:lang w:val="lv-LV"/>
        </w:rPr>
        <w:t>4.1.9.</w:t>
      </w:r>
      <w:r w:rsidR="00413944">
        <w:rPr>
          <w:rFonts w:ascii="Times New Roman" w:eastAsia="Calibri" w:hAnsi="Times New Roman" w:cs="Times New Roman"/>
          <w:sz w:val="24"/>
          <w:szCs w:val="24"/>
          <w:lang w:val="lv-LV"/>
        </w:rPr>
        <w:tab/>
      </w:r>
      <w:r w:rsidR="00961C07" w:rsidRPr="00C10F28">
        <w:rPr>
          <w:rFonts w:ascii="Times New Roman" w:eastAsia="Calibri" w:hAnsi="Times New Roman"/>
          <w:sz w:val="24"/>
          <w:szCs w:val="24"/>
          <w:lang w:val="lv-LV"/>
        </w:rPr>
        <w:t>Pretendents ir tiesīgs balstīties uz citu uzņēmēju iespējām, ja tas ir nepieciešams Iepirkuma līguma izpildei, neatkarīgi no savstarpējo attiecību rakstura.</w:t>
      </w:r>
      <w:r w:rsidR="00961C07" w:rsidRPr="00B6166A">
        <w:rPr>
          <w:rFonts w:ascii="Times New Roman" w:eastAsia="Calibri" w:hAnsi="Times New Roman"/>
          <w:sz w:val="24"/>
          <w:szCs w:val="24"/>
          <w:lang w:val="lv-LV"/>
        </w:rPr>
        <w:t xml:space="preserve"> </w:t>
      </w:r>
      <w:r w:rsidR="00961C07" w:rsidRPr="00B6166A">
        <w:rPr>
          <w:rFonts w:ascii="Times New Roman" w:hAnsi="Times New Roman"/>
          <w:sz w:val="24"/>
          <w:szCs w:val="24"/>
          <w:lang w:val="lv-LV" w:eastAsia="lv-LV"/>
        </w:rPr>
        <w:t xml:space="preserve">Prasības, kas noteiktas Nolikuma </w:t>
      </w:r>
      <w:r w:rsidR="00B6166A">
        <w:rPr>
          <w:rFonts w:ascii="Times New Roman" w:hAnsi="Times New Roman"/>
          <w:sz w:val="24"/>
          <w:szCs w:val="24"/>
          <w:lang w:val="lv-LV" w:eastAsia="lv-LV"/>
        </w:rPr>
        <w:t>3</w:t>
      </w:r>
      <w:r w:rsidR="00961C07" w:rsidRPr="00B6166A">
        <w:rPr>
          <w:rFonts w:ascii="Times New Roman" w:hAnsi="Times New Roman"/>
          <w:sz w:val="24"/>
          <w:szCs w:val="24"/>
          <w:lang w:val="lv-LV" w:eastAsia="lv-LV"/>
        </w:rPr>
        <w:t>.</w:t>
      </w:r>
      <w:r w:rsidR="00B6166A">
        <w:rPr>
          <w:rFonts w:ascii="Times New Roman" w:hAnsi="Times New Roman"/>
          <w:sz w:val="24"/>
          <w:szCs w:val="24"/>
          <w:lang w:val="lv-LV" w:eastAsia="lv-LV"/>
        </w:rPr>
        <w:t xml:space="preserve"> un 4.</w:t>
      </w:r>
      <w:r w:rsidR="00961C07" w:rsidRPr="00B6166A">
        <w:rPr>
          <w:rFonts w:ascii="Times New Roman" w:hAnsi="Times New Roman"/>
          <w:sz w:val="24"/>
          <w:szCs w:val="24"/>
          <w:lang w:val="lv-LV" w:eastAsia="lv-LV"/>
        </w:rPr>
        <w:t>punktā, tiks arī piemērotas Pretendenta piesaistītiem apakšuzņēmējiem, uz kuru iespējām Pretendents balstās, attiecībā uz tām kvalifikācijas prasībām, kuras neizpilda pats Pretendents.</w:t>
      </w:r>
    </w:p>
    <w:p w:rsidR="00961C07" w:rsidRPr="00961C07" w:rsidRDefault="00961C07" w:rsidP="00961C07">
      <w:pPr>
        <w:spacing w:before="120" w:after="120" w:line="240" w:lineRule="auto"/>
        <w:ind w:left="705" w:hanging="705"/>
        <w:jc w:val="both"/>
        <w:rPr>
          <w:rFonts w:ascii="Times New Roman" w:eastAsia="Times New Roman" w:hAnsi="Times New Roman" w:cs="Times New Roman"/>
          <w:sz w:val="24"/>
          <w:szCs w:val="24"/>
          <w:u w:val="single"/>
          <w:lang w:val="lv-LV" w:eastAsia="lv-LV"/>
        </w:rPr>
      </w:pPr>
      <w:r w:rsidRPr="00961C07">
        <w:rPr>
          <w:rFonts w:ascii="Times New Roman" w:eastAsia="Times New Roman" w:hAnsi="Times New Roman" w:cs="Times New Roman"/>
          <w:sz w:val="24"/>
          <w:szCs w:val="24"/>
          <w:lang w:val="lv-LV" w:eastAsia="lv-LV"/>
        </w:rPr>
        <w:tab/>
      </w:r>
      <w:r w:rsidRPr="00961C07">
        <w:rPr>
          <w:rFonts w:ascii="Times New Roman" w:eastAsia="Times New Roman" w:hAnsi="Times New Roman" w:cs="Times New Roman"/>
          <w:sz w:val="24"/>
          <w:szCs w:val="24"/>
          <w:u w:val="single"/>
          <w:lang w:val="lv-LV" w:eastAsia="lv-LV"/>
        </w:rPr>
        <w:t>Jāiesniedz:</w:t>
      </w:r>
    </w:p>
    <w:p w:rsidR="00961C07" w:rsidRPr="00961C07" w:rsidRDefault="00961C07" w:rsidP="00961C07">
      <w:pPr>
        <w:numPr>
          <w:ilvl w:val="0"/>
          <w:numId w:val="17"/>
        </w:numPr>
        <w:spacing w:before="120" w:after="12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b/>
          <w:bCs/>
          <w:sz w:val="24"/>
          <w:szCs w:val="20"/>
          <w:lang w:val="lv-LV"/>
        </w:rPr>
        <w:t>Informācija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sidR="00714373">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sidR="00721604">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0% no paredzamās līgumcenas  (6.pielikuma “</w:t>
      </w:r>
      <w:r w:rsidRPr="00961C07">
        <w:rPr>
          <w:rFonts w:ascii="Times New Roman" w:eastAsia="Times New Roman" w:hAnsi="Times New Roman" w:cs="Times New Roman"/>
          <w:bCs/>
          <w:i/>
          <w:sz w:val="24"/>
          <w:szCs w:val="20"/>
          <w:lang w:val="lv-LV"/>
        </w:rPr>
        <w:t xml:space="preserve">Apakšuzņēmēju un apakšuzņēmēju </w:t>
      </w:r>
      <w:proofErr w:type="spellStart"/>
      <w:r w:rsidRPr="00961C07">
        <w:rPr>
          <w:rFonts w:ascii="Times New Roman" w:eastAsia="Times New Roman" w:hAnsi="Times New Roman" w:cs="Times New Roman"/>
          <w:bCs/>
          <w:i/>
          <w:sz w:val="24"/>
          <w:szCs w:val="20"/>
          <w:lang w:val="lv-LV"/>
        </w:rPr>
        <w:t>apakšuzņēmēju</w:t>
      </w:r>
      <w:proofErr w:type="spellEnd"/>
      <w:r w:rsidRPr="00961C07">
        <w:rPr>
          <w:rFonts w:ascii="Times New Roman" w:eastAsia="Times New Roman" w:hAnsi="Times New Roman" w:cs="Times New Roman"/>
          <w:bCs/>
          <w:i/>
          <w:sz w:val="24"/>
          <w:szCs w:val="20"/>
          <w:lang w:val="lv-LV"/>
        </w:rPr>
        <w:t xml:space="preserve"> saraksts” </w:t>
      </w:r>
      <w:r w:rsidRPr="00961C07">
        <w:rPr>
          <w:rFonts w:ascii="Times New Roman" w:eastAsia="Times New Roman" w:hAnsi="Times New Roman" w:cs="Times New Roman"/>
          <w:bCs/>
          <w:sz w:val="24"/>
          <w:szCs w:val="20"/>
          <w:lang w:val="lv-LV"/>
        </w:rPr>
        <w:t>tabula).</w:t>
      </w:r>
      <w:r w:rsidRPr="00961C07">
        <w:rPr>
          <w:rFonts w:ascii="Times New Roman" w:eastAsia="Calibri" w:hAnsi="Times New Roman" w:cs="Times New Roman"/>
          <w:sz w:val="24"/>
          <w:lang w:val="lv-LV"/>
        </w:rPr>
        <w:t xml:space="preserve"> </w:t>
      </w:r>
    </w:p>
    <w:p w:rsidR="00961C07" w:rsidRPr="00961C07" w:rsidRDefault="00961C07" w:rsidP="00961C07">
      <w:pPr>
        <w:numPr>
          <w:ilvl w:val="0"/>
          <w:numId w:val="17"/>
        </w:numPr>
        <w:shd w:val="clear" w:color="auto" w:fill="FFFFFF"/>
        <w:tabs>
          <w:tab w:val="left" w:pos="709"/>
        </w:tabs>
        <w:autoSpaceDE w:val="0"/>
        <w:autoSpaceDN w:val="0"/>
        <w:adjustRightInd w:val="0"/>
        <w:spacing w:before="120" w:after="120" w:line="240" w:lineRule="auto"/>
        <w:ind w:right="7"/>
        <w:jc w:val="both"/>
        <w:rPr>
          <w:rFonts w:ascii="Times New Roman" w:eastAsia="Times New Roman" w:hAnsi="Times New Roman" w:cs="Times New Roman"/>
          <w:bCs/>
          <w:sz w:val="24"/>
          <w:szCs w:val="20"/>
          <w:lang w:val="lv-LV"/>
        </w:rPr>
      </w:pP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sidR="00B6166A">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sidR="007127DD">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 apliecinājumu</w:t>
      </w:r>
      <w:r w:rsidRPr="00961C07">
        <w:rPr>
          <w:rFonts w:ascii="Times New Roman" w:eastAsia="Times New Roman" w:hAnsi="Times New Roman" w:cs="Times New Roman"/>
          <w:bCs/>
          <w:sz w:val="24"/>
          <w:szCs w:val="20"/>
          <w:lang w:val="lv-LV"/>
        </w:rPr>
        <w:t xml:space="preserve"> (7.pielikums)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attiecīgās apakšuzņēmēja iespējas (pieredzi, kvalifikāciju, personāla kvalifikāciju u.c.), kas ir nepieciešamas Iepirkuma līguma izpildei.</w:t>
      </w:r>
    </w:p>
    <w:p w:rsidR="00C3785A" w:rsidRPr="00961C07" w:rsidRDefault="00961C07" w:rsidP="00C3785A">
      <w:pPr>
        <w:ind w:left="720" w:hanging="720"/>
        <w:jc w:val="both"/>
        <w:rPr>
          <w:rFonts w:ascii="Times New Roman" w:hAnsi="Times New Roman" w:cs="Times New Roman"/>
          <w:sz w:val="24"/>
          <w:szCs w:val="24"/>
          <w:lang w:val="lv-LV"/>
        </w:rPr>
      </w:pPr>
      <w:r w:rsidRPr="00961C07">
        <w:rPr>
          <w:rFonts w:ascii="Times New Roman" w:eastAsia="Calibri" w:hAnsi="Times New Roman" w:cs="Times New Roman"/>
          <w:sz w:val="24"/>
          <w:szCs w:val="24"/>
          <w:lang w:val="lv-LV"/>
        </w:rPr>
        <w:t>4.1.</w:t>
      </w:r>
      <w:r w:rsidR="00B6166A">
        <w:rPr>
          <w:rFonts w:ascii="Times New Roman" w:eastAsia="Calibri" w:hAnsi="Times New Roman" w:cs="Times New Roman"/>
          <w:sz w:val="24"/>
          <w:szCs w:val="24"/>
          <w:lang w:val="lv-LV"/>
        </w:rPr>
        <w:t>10</w:t>
      </w:r>
      <w:r w:rsidRPr="00961C07">
        <w:rPr>
          <w:rFonts w:ascii="Times New Roman" w:eastAsia="Calibri" w:hAnsi="Times New Roman" w:cs="Times New Roman"/>
          <w:sz w:val="24"/>
          <w:szCs w:val="24"/>
          <w:lang w:val="lv-LV"/>
        </w:rPr>
        <w:t>.</w:t>
      </w:r>
      <w:r w:rsidR="000D0583">
        <w:rPr>
          <w:rFonts w:ascii="Times New Roman" w:eastAsia="Calibri" w:hAnsi="Times New Roman" w:cs="Times New Roman"/>
          <w:sz w:val="24"/>
          <w:szCs w:val="24"/>
          <w:lang w:val="lv-LV"/>
        </w:rPr>
        <w:t xml:space="preserve"> </w:t>
      </w:r>
      <w:r w:rsidR="00C3785A"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961C07" w:rsidRPr="00961C07" w:rsidRDefault="00D97D12" w:rsidP="00C3785A">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B6166A">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ab/>
        <w:t>Pretendentam saskaņā ar PIL 4</w:t>
      </w:r>
      <w:r w:rsidR="00721604">
        <w:rPr>
          <w:rFonts w:ascii="Times New Roman" w:eastAsia="Times New Roman" w:hAnsi="Times New Roman" w:cs="Times New Roman"/>
          <w:bCs/>
          <w:sz w:val="24"/>
          <w:szCs w:val="24"/>
          <w:lang w:val="lv-LV"/>
        </w:rPr>
        <w:t>9</w:t>
      </w:r>
      <w:r w:rsidR="00961C07" w:rsidRPr="00961C07">
        <w:rPr>
          <w:rFonts w:ascii="Times New Roman" w:eastAsia="Times New Roman" w:hAnsi="Times New Roman" w:cs="Times New Roman"/>
          <w:bCs/>
          <w:sz w:val="24"/>
          <w:szCs w:val="24"/>
          <w:lang w:val="lv-LV"/>
        </w:rPr>
        <w:t xml:space="preserve">.pantu ir tiesības iesniegt </w:t>
      </w:r>
      <w:r w:rsidR="00961C07"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961C07" w:rsidRPr="00961C07">
        <w:rPr>
          <w:rFonts w:ascii="Times New Roman" w:eastAsia="Times New Roman" w:hAnsi="Times New Roman" w:cs="Times New Roman"/>
          <w:bCs/>
          <w:sz w:val="24"/>
          <w:szCs w:val="24"/>
          <w:lang w:val="lv-LV"/>
        </w:rPr>
        <w:t xml:space="preserve"> procedūras dokumentam </w:t>
      </w:r>
      <w:hyperlink r:id="rId14" w:history="1">
        <w:r w:rsidR="00961C07" w:rsidRPr="00961C07">
          <w:rPr>
            <w:rFonts w:ascii="Times New Roman" w:eastAsia="Times New Roman" w:hAnsi="Times New Roman" w:cs="Times New Roman"/>
            <w:bCs/>
            <w:sz w:val="24"/>
            <w:szCs w:val="24"/>
            <w:u w:val="single"/>
            <w:lang w:val="lv-LV"/>
          </w:rPr>
          <w:t>http://eur-lex.europa.eu/legal-content/LV/TXT/HTML/?uri=CELEX:32016R0007&amp;from=EN</w:t>
        </w:r>
      </w:hyperlink>
      <w:r w:rsidR="00961C07" w:rsidRPr="00961C07">
        <w:rPr>
          <w:rFonts w:ascii="Times New Roman" w:eastAsia="Times New Roman" w:hAnsi="Times New Roman" w:cs="Times New Roman"/>
          <w:bCs/>
          <w:sz w:val="24"/>
          <w:szCs w:val="24"/>
          <w:lang w:val="lv-LV"/>
        </w:rPr>
        <w:t xml:space="preserve">. </w:t>
      </w:r>
    </w:p>
    <w:p w:rsidR="00961C07" w:rsidRPr="00961C07" w:rsidRDefault="00D97D12" w:rsidP="00961C07">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4.1.1</w:t>
      </w:r>
      <w:r w:rsidR="006C6E6C">
        <w:rPr>
          <w:rFonts w:ascii="Times New Roman" w:eastAsia="Times New Roman" w:hAnsi="Times New Roman" w:cs="Times New Roman"/>
          <w:bCs/>
          <w:sz w:val="24"/>
          <w:szCs w:val="24"/>
          <w:lang w:val="lv-LV"/>
        </w:rPr>
        <w:t>3</w:t>
      </w:r>
      <w:r w:rsidR="00961C07" w:rsidRPr="00961C07">
        <w:rPr>
          <w:rFonts w:ascii="Times New Roman" w:eastAsia="Times New Roman" w:hAnsi="Times New Roman" w:cs="Times New Roman"/>
          <w:bCs/>
          <w:sz w:val="24"/>
          <w:szCs w:val="24"/>
          <w:lang w:val="lv-LV"/>
        </w:rPr>
        <w:t xml:space="preserve">.1. 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xml:space="preserve">. Sagatavot ESPD veidlapu var, izmantojot Eiropas Komisijas tīmekļa vietnē izveidoto rīku </w:t>
      </w:r>
      <w:hyperlink r:id="rId15" w:history="1">
        <w:r w:rsidRPr="00961C07">
          <w:rPr>
            <w:rFonts w:ascii="Times New Roman" w:eastAsia="Times New Roman" w:hAnsi="Times New Roman" w:cs="Times New Roman"/>
            <w:bCs/>
            <w:sz w:val="24"/>
            <w:szCs w:val="24"/>
            <w:u w:val="single"/>
            <w:lang w:val="lv-LV"/>
          </w:rPr>
          <w:t>https://ec.europa.eu/growth/tools-databases/espd/filter?lang=lv</w:t>
        </w:r>
      </w:hyperlink>
      <w:r w:rsidRPr="00961C07">
        <w:rPr>
          <w:rFonts w:ascii="Times New Roman" w:eastAsia="Times New Roman" w:hAnsi="Times New Roman" w:cs="Times New Roman"/>
          <w:bCs/>
          <w:sz w:val="24"/>
          <w:szCs w:val="24"/>
          <w:lang w:val="lv-LV"/>
        </w:rPr>
        <w:t>, kā arī Iepirkumu uzraudzības biroja tīmekļa vietnē ievietoto veidlapu MS Word formātā (</w:t>
      </w:r>
      <w:hyperlink r:id="rId16" w:history="1">
        <w:r w:rsidRPr="00961C07">
          <w:rPr>
            <w:rFonts w:ascii="Times New Roman" w:eastAsia="Times New Roman" w:hAnsi="Times New Roman" w:cs="Times New Roman"/>
            <w:bCs/>
            <w:sz w:val="24"/>
            <w:szCs w:val="24"/>
            <w:u w:val="single"/>
            <w:lang w:val="lv-LV"/>
          </w:rPr>
          <w:t>http://www.iub.gov.lv/lv/node/587</w:t>
        </w:r>
      </w:hyperlink>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9"/>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lastRenderedPageBreak/>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.3. Ja </w:t>
      </w:r>
      <w:r w:rsidRPr="00961C07">
        <w:rPr>
          <w:rFonts w:ascii="Times New Roman" w:eastAsia="Calibri" w:hAnsi="Times New Roman" w:cs="Times New Roman"/>
          <w:sz w:val="24"/>
          <w:lang w:val="lv-LV"/>
        </w:rPr>
        <w:t>Pretendents izvēlas iesniegt ESPD kā sākotnējo pierādījumu atbilstībai iepirkuma procedūras dokumentos noteiktajām pretendentu atlases prasībām un pārbaudāmām ziņām, tas aizpilda standarta veidlapas:</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3.1. II daļu – Informāciju par ekonomikas dalībnieku A, B, C daļas; </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 xml:space="preserve">3.2. III daļu – Izslēgšanas iemesli A, B, C, D, kas apliecinātu atbilstību </w:t>
      </w:r>
      <w:r w:rsidR="00721604">
        <w:rPr>
          <w:rFonts w:ascii="Times New Roman" w:eastAsia="Calibri" w:hAnsi="Times New Roman" w:cs="Times New Roman"/>
          <w:sz w:val="24"/>
          <w:lang w:val="lv-LV"/>
        </w:rPr>
        <w:t>43.</w:t>
      </w:r>
      <w:r w:rsidRPr="00961C07">
        <w:rPr>
          <w:rFonts w:ascii="Times New Roman" w:eastAsia="Calibri" w:hAnsi="Times New Roman" w:cs="Times New Roman"/>
          <w:sz w:val="24"/>
          <w:lang w:val="lv-LV"/>
        </w:rPr>
        <w:t>panta noteikumiem;</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3.3. IV daļu – atlases kritēriji A, C;</w:t>
      </w:r>
    </w:p>
    <w:p w:rsidR="00961C07" w:rsidRPr="00961C07" w:rsidRDefault="00961C07" w:rsidP="00961C07">
      <w:pPr>
        <w:spacing w:before="120" w:after="120" w:line="240" w:lineRule="auto"/>
        <w:ind w:left="1134"/>
        <w:jc w:val="both"/>
        <w:rPr>
          <w:rFonts w:ascii="Times New Roman" w:eastAsia="Calibri" w:hAnsi="Times New Roman" w:cs="Times New Roman"/>
          <w:sz w:val="24"/>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w:t>
      </w:r>
      <w:r w:rsidRPr="00961C07">
        <w:rPr>
          <w:rFonts w:ascii="Times New Roman" w:eastAsia="Calibri" w:hAnsi="Times New Roman" w:cs="Times New Roman"/>
          <w:sz w:val="24"/>
          <w:lang w:val="lv-LV"/>
        </w:rPr>
        <w:t>3.4. VI daļu – Noslēguma apliecinājumi.</w:t>
      </w:r>
    </w:p>
    <w:p w:rsidR="00961C07" w:rsidRPr="00961C07" w:rsidRDefault="00D97D12" w:rsidP="00961C07">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00961C07" w:rsidRPr="00961C07">
        <w:rPr>
          <w:rFonts w:ascii="Times New Roman" w:eastAsia="Calibri"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961C07" w:rsidRPr="00961C07" w:rsidRDefault="00961C07" w:rsidP="00961C07">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kern w:val="2"/>
          <w:sz w:val="24"/>
          <w:szCs w:val="24"/>
          <w:lang w:val="lv-LV" w:eastAsia="zh-CN"/>
        </w:rPr>
        <w:t>4.1.1</w:t>
      </w:r>
      <w:r w:rsidR="00D51065">
        <w:rPr>
          <w:rFonts w:ascii="Times New Roman" w:eastAsia="Calibri" w:hAnsi="Times New Roman" w:cs="Times New Roman"/>
          <w:kern w:val="2"/>
          <w:sz w:val="24"/>
          <w:szCs w:val="24"/>
          <w:lang w:val="lv-LV" w:eastAsia="zh-CN"/>
        </w:rPr>
        <w:t>1</w:t>
      </w:r>
      <w:r w:rsidRPr="00961C07">
        <w:rPr>
          <w:rFonts w:ascii="Times New Roman" w:eastAsia="Calibri" w:hAnsi="Times New Roman" w:cs="Times New Roman"/>
          <w:kern w:val="2"/>
          <w:sz w:val="24"/>
          <w:szCs w:val="24"/>
          <w:lang w:val="lv-LV" w:eastAsia="zh-CN"/>
        </w:rPr>
        <w:t>.5.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703" w:hanging="703"/>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4.1.1</w:t>
      </w:r>
      <w:r w:rsidR="00D51065">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D0152F" w:rsidRPr="00CC64DA" w:rsidRDefault="00961C07" w:rsidP="00D0152F">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sidR="00D51065">
        <w:rPr>
          <w:rFonts w:ascii="Times New Roman" w:eastAsia="Times New Roman" w:hAnsi="Times New Roman" w:cs="Times New Roman"/>
          <w:sz w:val="24"/>
          <w:szCs w:val="24"/>
          <w:lang w:val="lv-LV"/>
        </w:rPr>
        <w:t>3</w:t>
      </w: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kern w:val="28"/>
          <w:sz w:val="24"/>
          <w:szCs w:val="24"/>
          <w:lang w:val="lv-LV" w:eastAsia="lv-LV"/>
        </w:rPr>
        <w:t xml:space="preserve"> Pēc līguma noslēgšanas, bet pirms darbu sākšanas pretendents</w:t>
      </w:r>
      <w:r w:rsidR="00C3785A">
        <w:rPr>
          <w:rFonts w:ascii="Times New Roman" w:eastAsia="Times New Roman" w:hAnsi="Times New Roman" w:cs="Times New Roman"/>
          <w:kern w:val="28"/>
          <w:sz w:val="24"/>
          <w:szCs w:val="24"/>
          <w:lang w:val="lv-LV" w:eastAsia="lv-LV"/>
        </w:rPr>
        <w:t>, kuram tiks piešķirtas līguma slēgšanas tiesības,</w:t>
      </w:r>
      <w:r w:rsidRPr="00961C07">
        <w:rPr>
          <w:rFonts w:ascii="Times New Roman" w:eastAsia="Times New Roman" w:hAnsi="Times New Roman" w:cs="Times New Roman"/>
          <w:kern w:val="28"/>
          <w:sz w:val="24"/>
          <w:szCs w:val="24"/>
          <w:lang w:val="lv-LV" w:eastAsia="lv-LV"/>
        </w:rPr>
        <w:t xml:space="preserve">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D51065" w:rsidRPr="00CC64DA" w:rsidRDefault="00D51065" w:rsidP="00D51065">
      <w:pPr>
        <w:spacing w:after="0" w:line="240" w:lineRule="auto"/>
        <w:ind w:left="630" w:hanging="630"/>
        <w:jc w:val="both"/>
        <w:outlineLvl w:val="2"/>
        <w:rPr>
          <w:rFonts w:ascii="Times New Roman" w:eastAsia="Calibri" w:hAnsi="Times New Roman" w:cs="Times New Roman"/>
          <w:b/>
          <w:bCs/>
          <w:sz w:val="24"/>
          <w:szCs w:val="24"/>
          <w:lang w:val="lv-LV"/>
        </w:rPr>
      </w:pPr>
      <w:r w:rsidRPr="00961C07">
        <w:rPr>
          <w:rFonts w:ascii="Times New Roman" w:eastAsia="Times New Roman" w:hAnsi="Times New Roman" w:cs="Times New Roman"/>
          <w:sz w:val="24"/>
          <w:szCs w:val="24"/>
          <w:lang w:val="lv-LV"/>
        </w:rPr>
        <w:t>4.1.1</w:t>
      </w:r>
      <w:r>
        <w:rPr>
          <w:rFonts w:ascii="Times New Roman" w:eastAsia="Times New Roman" w:hAnsi="Times New Roman" w:cs="Times New Roman"/>
          <w:sz w:val="24"/>
          <w:szCs w:val="24"/>
          <w:lang w:val="lv-LV"/>
        </w:rPr>
        <w:t>4</w:t>
      </w:r>
      <w:r w:rsidRPr="00961C07">
        <w:rPr>
          <w:rFonts w:ascii="Times New Roman" w:eastAsia="Times New Roman" w:hAnsi="Times New Roman" w:cs="Times New Roman"/>
          <w:sz w:val="24"/>
          <w:szCs w:val="24"/>
          <w:lang w:val="lv-LV"/>
        </w:rPr>
        <w:t xml:space="preserve">.Pretendentam jāiesniedz </w:t>
      </w:r>
      <w:r w:rsidRPr="00961C07">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961C07">
        <w:rPr>
          <w:rFonts w:ascii="Times New Roman" w:eastAsia="Times New Roman" w:hAnsi="Times New Roman" w:cs="Times New Roman"/>
          <w:i/>
          <w:kern w:val="28"/>
          <w:sz w:val="24"/>
          <w:szCs w:val="24"/>
          <w:lang w:val="lv-LV" w:eastAsia="lv-LV"/>
        </w:rPr>
        <w:t>saskaņā ar Būvniecības likuma 20. panta 1. daļu.</w:t>
      </w:r>
    </w:p>
    <w:p w:rsidR="00D51065" w:rsidRPr="00961C07" w:rsidRDefault="00D51065" w:rsidP="00D51065">
      <w:pPr>
        <w:spacing w:after="0" w:line="240" w:lineRule="auto"/>
        <w:ind w:left="709" w:hanging="709"/>
        <w:jc w:val="both"/>
        <w:rPr>
          <w:rFonts w:ascii="Times New Roman" w:eastAsia="Times New Roman" w:hAnsi="Times New Roman" w:cs="Times New Roman"/>
          <w:kern w:val="28"/>
          <w:sz w:val="24"/>
          <w:szCs w:val="24"/>
          <w:lang w:val="lv-LV" w:eastAsia="lv-LV"/>
        </w:rPr>
      </w:pPr>
      <w:r w:rsidRPr="00961C07">
        <w:rPr>
          <w:rFonts w:ascii="Times New Roman" w:eastAsia="Times New Roman" w:hAnsi="Times New Roman" w:cs="Times New Roman"/>
          <w:sz w:val="24"/>
          <w:szCs w:val="24"/>
          <w:lang w:val="lv-LV"/>
        </w:rPr>
        <w:t>4.1.</w:t>
      </w:r>
      <w:r>
        <w:rPr>
          <w:rFonts w:ascii="Times New Roman" w:eastAsia="Times New Roman" w:hAnsi="Times New Roman" w:cs="Times New Roman"/>
          <w:sz w:val="24"/>
          <w:szCs w:val="24"/>
          <w:lang w:val="lv-LV"/>
        </w:rPr>
        <w:t>15</w:t>
      </w:r>
      <w:r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D51065" w:rsidRPr="00961C07" w:rsidRDefault="00D51065" w:rsidP="00961C07">
      <w:pPr>
        <w:spacing w:after="0" w:line="240" w:lineRule="auto"/>
        <w:ind w:left="709" w:hanging="709"/>
        <w:jc w:val="both"/>
        <w:rPr>
          <w:rFonts w:ascii="Times New Roman" w:eastAsia="Times New Roman" w:hAnsi="Times New Roman" w:cs="Times New Roman"/>
          <w:kern w:val="28"/>
          <w:sz w:val="24"/>
          <w:szCs w:val="24"/>
          <w:lang w:val="lv-LV" w:eastAsia="lv-LV"/>
        </w:rPr>
      </w:pPr>
    </w:p>
    <w:p w:rsidR="00961C07" w:rsidRPr="00961C07" w:rsidRDefault="00961C07" w:rsidP="00961C07">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961C07" w:rsidRPr="00961C07" w:rsidRDefault="00961C07" w:rsidP="00961C07">
      <w:pPr>
        <w:shd w:val="clear" w:color="auto" w:fill="FFFFFF"/>
        <w:spacing w:after="0" w:line="240" w:lineRule="auto"/>
        <w:ind w:left="709" w:hanging="709"/>
        <w:jc w:val="both"/>
        <w:rPr>
          <w:rFonts w:ascii="Times New Roman" w:eastAsia="Calibri" w:hAnsi="Times New Roman" w:cs="Times New Roman"/>
          <w:sz w:val="24"/>
          <w:szCs w:val="24"/>
          <w:lang w:val="lv-LV"/>
        </w:rPr>
      </w:pPr>
      <w:r w:rsidRPr="00961C07">
        <w:rPr>
          <w:rFonts w:ascii="Times New Roman" w:eastAsia="Calibri" w:hAnsi="Times New Roman" w:cs="Times New Roman"/>
          <w:b/>
          <w:bCs/>
          <w:iCs/>
          <w:color w:val="000000"/>
          <w:sz w:val="24"/>
          <w:szCs w:val="24"/>
          <w:lang w:val="lv-LV"/>
        </w:rPr>
        <w:t>4.2. 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961C07" w:rsidRPr="00961C07" w:rsidRDefault="00961C07" w:rsidP="00961C07">
      <w:pPr>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0"/>
          <w:lang w:val="lv-LV"/>
        </w:rPr>
        <w:t>4.2.1.</w:t>
      </w:r>
      <w:r w:rsidRPr="00961C07">
        <w:rPr>
          <w:rFonts w:ascii="Times New Roman" w:eastAsia="Times New Roman" w:hAnsi="Times New Roman" w:cs="Times New Roman"/>
          <w:sz w:val="24"/>
          <w:szCs w:val="20"/>
          <w:lang w:val="lv-LV"/>
        </w:rPr>
        <w:tab/>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Apliecinājums</w:t>
      </w:r>
      <w:r w:rsidRPr="00961C07">
        <w:rPr>
          <w:rFonts w:ascii="Times New Roman" w:eastAsia="Times New Roman" w:hAnsi="Times New Roman" w:cs="Times New Roman"/>
          <w:bCs/>
          <w:sz w:val="24"/>
          <w:szCs w:val="24"/>
          <w:lang w:val="lv-LV"/>
        </w:rPr>
        <w:t xml:space="preserve"> par to, ka: </w:t>
      </w:r>
    </w:p>
    <w:p w:rsidR="00961C07" w:rsidRPr="00961C07" w:rsidRDefault="00961C07" w:rsidP="00961C07">
      <w:pPr>
        <w:spacing w:after="0" w:line="240" w:lineRule="auto"/>
        <w:ind w:left="567"/>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961C07" w:rsidRPr="00961C07" w:rsidRDefault="00961C07" w:rsidP="00961C07">
      <w:pPr>
        <w:spacing w:after="0" w:line="240" w:lineRule="auto"/>
        <w:ind w:left="567"/>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4.2.1.2. </w:t>
      </w:r>
      <w:r w:rsidRPr="00961C07">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961C07">
        <w:rPr>
          <w:rFonts w:ascii="Times New Roman" w:eastAsia="Times New Roman" w:hAnsi="Times New Roman" w:cs="Times New Roman"/>
          <w:b/>
          <w:sz w:val="24"/>
          <w:szCs w:val="24"/>
          <w:lang w:val="lv-LV"/>
        </w:rPr>
        <w:t xml:space="preserve"> </w:t>
      </w:r>
    </w:p>
    <w:p w:rsidR="00C62282" w:rsidRDefault="00961C07" w:rsidP="00961C07">
      <w:pPr>
        <w:spacing w:after="0" w:line="240" w:lineRule="auto"/>
        <w:ind w:left="567"/>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 xml:space="preserve">4.2.1.3.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sidR="001B4588">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sidR="00C62282">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sidR="00C62282">
        <w:rPr>
          <w:rFonts w:ascii="Times New Roman" w:eastAsia="Times New Roman" w:hAnsi="Times New Roman" w:cs="Times New Roman"/>
          <w:bCs/>
          <w:sz w:val="24"/>
          <w:szCs w:val="24"/>
          <w:lang w:val="lv-LV" w:eastAsia="da-DK"/>
        </w:rPr>
        <w:t>garantiju</w:t>
      </w:r>
      <w:r w:rsidR="009654B2" w:rsidRPr="000557EE">
        <w:rPr>
          <w:rFonts w:ascii="Times New Roman" w:eastAsia="Times New Roman" w:hAnsi="Times New Roman" w:cs="Times New Roman"/>
          <w:bCs/>
          <w:sz w:val="24"/>
          <w:szCs w:val="24"/>
          <w:lang w:val="lv-LV" w:eastAsia="da-DK"/>
        </w:rPr>
        <w:t xml:space="preserve"> 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C62282" w:rsidRPr="00C62282">
        <w:rPr>
          <w:rFonts w:ascii="Times New Roman" w:eastAsia="Times New Roman" w:hAnsi="Times New Roman" w:cs="Times New Roman"/>
          <w:bCs/>
          <w:sz w:val="24"/>
          <w:szCs w:val="24"/>
          <w:lang w:val="lv-LV" w:eastAsia="da-DK"/>
        </w:rPr>
        <w:t xml:space="preserve"> </w:t>
      </w:r>
      <w:r w:rsidR="00C62282" w:rsidRPr="000557EE">
        <w:rPr>
          <w:rFonts w:ascii="Times New Roman" w:eastAsia="Times New Roman" w:hAnsi="Times New Roman" w:cs="Times New Roman"/>
          <w:bCs/>
          <w:sz w:val="24"/>
          <w:szCs w:val="24"/>
          <w:lang w:val="lv-LV" w:eastAsia="da-DK"/>
        </w:rPr>
        <w:t xml:space="preserve">no pasūtījuma </w:t>
      </w:r>
      <w:r w:rsidR="00C62282">
        <w:rPr>
          <w:rFonts w:ascii="Times New Roman" w:eastAsia="Times New Roman" w:hAnsi="Times New Roman" w:cs="Times New Roman"/>
          <w:bCs/>
          <w:sz w:val="24"/>
          <w:szCs w:val="24"/>
          <w:lang w:val="lv-LV" w:eastAsia="da-DK"/>
        </w:rPr>
        <w:t>Līgumcenas</w:t>
      </w:r>
      <w:r w:rsidR="00203012">
        <w:rPr>
          <w:rFonts w:ascii="Times New Roman" w:eastAsia="Times New Roman" w:hAnsi="Times New Roman" w:cs="Times New Roman"/>
          <w:sz w:val="24"/>
          <w:szCs w:val="24"/>
          <w:lang w:val="lv-LV"/>
        </w:rPr>
        <w:t>.</w:t>
      </w:r>
    </w:p>
    <w:p w:rsidR="00961C07" w:rsidRPr="00961C07" w:rsidRDefault="00C62282" w:rsidP="00961C07">
      <w:pPr>
        <w:spacing w:after="0" w:line="240" w:lineRule="auto"/>
        <w:ind w:left="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4.2.1.4.</w:t>
      </w:r>
      <w:r w:rsidR="00C3785A">
        <w:rPr>
          <w:rFonts w:ascii="Times New Roman" w:eastAsia="Times New Roman" w:hAnsi="Times New Roman" w:cs="Times New Roman"/>
          <w:sz w:val="24"/>
          <w:szCs w:val="24"/>
          <w:lang w:val="lv-LV"/>
        </w:rPr>
        <w:t xml:space="preserve">tiks iesniegta </w:t>
      </w:r>
      <w:r w:rsidR="001B4588">
        <w:rPr>
          <w:rFonts w:ascii="Times New Roman" w:eastAsia="Times New Roman" w:hAnsi="Times New Roman" w:cs="Times New Roman"/>
          <w:sz w:val="24"/>
          <w:szCs w:val="24"/>
          <w:lang w:val="lv-LV"/>
        </w:rPr>
        <w:t>k</w:t>
      </w:r>
      <w:r w:rsidR="001B4588" w:rsidRPr="00961C07">
        <w:rPr>
          <w:rFonts w:ascii="Times New Roman" w:eastAsia="Times New Roman" w:hAnsi="Times New Roman" w:cs="Times New Roman"/>
          <w:sz w:val="24"/>
          <w:szCs w:val="24"/>
          <w:lang w:val="lv-LV"/>
        </w:rPr>
        <w:t xml:space="preserve">redītiestādes vai </w:t>
      </w:r>
      <w:r w:rsidR="001B4588">
        <w:rPr>
          <w:rFonts w:ascii="Times New Roman" w:eastAsia="Times New Roman" w:hAnsi="Times New Roman" w:cs="Times New Roman"/>
          <w:sz w:val="24"/>
          <w:szCs w:val="24"/>
          <w:lang w:val="lv-LV"/>
        </w:rPr>
        <w:t>a</w:t>
      </w:r>
      <w:r w:rsidR="001B4588" w:rsidRPr="00961C07">
        <w:rPr>
          <w:rFonts w:ascii="Times New Roman" w:eastAsia="Times New Roman" w:hAnsi="Times New Roman" w:cs="Times New Roman"/>
          <w:sz w:val="24"/>
          <w:szCs w:val="24"/>
          <w:lang w:val="lv-LV"/>
        </w:rPr>
        <w:t xml:space="preserve">pdrošināšanas sabiedrības izsniegtu </w:t>
      </w:r>
      <w:r w:rsidR="009654B2" w:rsidRPr="000557EE">
        <w:rPr>
          <w:rFonts w:ascii="Times New Roman" w:eastAsia="Times New Roman" w:hAnsi="Times New Roman" w:cs="Times New Roman"/>
          <w:bCs/>
          <w:sz w:val="24"/>
          <w:szCs w:val="24"/>
          <w:lang w:val="lv-LV" w:eastAsia="da-DK"/>
        </w:rPr>
        <w:t>garantijas laik</w:t>
      </w:r>
      <w:r w:rsidR="0083247C">
        <w:rPr>
          <w:rFonts w:ascii="Times New Roman" w:eastAsia="Times New Roman" w:hAnsi="Times New Roman" w:cs="Times New Roman"/>
          <w:bCs/>
          <w:sz w:val="24"/>
          <w:szCs w:val="24"/>
          <w:lang w:val="lv-LV" w:eastAsia="da-DK"/>
        </w:rPr>
        <w:t xml:space="preserve">a </w:t>
      </w:r>
      <w:r>
        <w:rPr>
          <w:rFonts w:ascii="Times New Roman" w:eastAsia="Times New Roman" w:hAnsi="Times New Roman" w:cs="Times New Roman"/>
          <w:bCs/>
          <w:sz w:val="24"/>
          <w:szCs w:val="24"/>
          <w:lang w:val="lv-LV" w:eastAsia="da-DK"/>
        </w:rPr>
        <w:t>garantija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Pr>
          <w:rFonts w:ascii="Times New Roman" w:eastAsia="Times New Roman" w:hAnsi="Times New Roman" w:cs="Times New Roman"/>
          <w:bCs/>
          <w:sz w:val="24"/>
          <w:szCs w:val="24"/>
          <w:lang w:val="lv-LV" w:eastAsia="da-DK"/>
        </w:rPr>
        <w:t>,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sidR="00961C07" w:rsidRPr="00961C07">
        <w:rPr>
          <w:rFonts w:ascii="Times New Roman" w:eastAsia="Times New Roman" w:hAnsi="Times New Roman" w:cs="Times New Roman"/>
          <w:sz w:val="24"/>
          <w:szCs w:val="24"/>
          <w:lang w:val="lv-LV"/>
        </w:rPr>
        <w:t xml:space="preserve"> </w:t>
      </w:r>
      <w:r w:rsidR="00FD1DDC">
        <w:rPr>
          <w:rFonts w:ascii="Times New Roman" w:eastAsia="Times New Roman" w:hAnsi="Times New Roman" w:cs="Times New Roman"/>
          <w:sz w:val="24"/>
          <w:szCs w:val="24"/>
          <w:lang w:val="lv-LV"/>
        </w:rPr>
        <w:t>pēc</w:t>
      </w:r>
      <w:r w:rsidR="00961C07" w:rsidRPr="00961C07">
        <w:rPr>
          <w:rFonts w:ascii="Times New Roman" w:eastAsia="Times New Roman" w:hAnsi="Times New Roman" w:cs="Times New Roman"/>
          <w:sz w:val="24"/>
          <w:szCs w:val="24"/>
          <w:lang w:val="lv-LV"/>
        </w:rPr>
        <w:t xml:space="preserve"> Akta par </w:t>
      </w:r>
      <w:r w:rsidR="00CA110C">
        <w:rPr>
          <w:rFonts w:ascii="Times New Roman" w:eastAsia="Times New Roman" w:hAnsi="Times New Roman" w:cs="Times New Roman"/>
          <w:sz w:val="24"/>
          <w:szCs w:val="24"/>
          <w:lang w:val="lv-LV"/>
        </w:rPr>
        <w:t xml:space="preserve">ēkas nodošanu ekspluatācijā parakstīšanas </w:t>
      </w:r>
      <w:r w:rsidR="00961C07" w:rsidRPr="00961C07">
        <w:rPr>
          <w:rFonts w:ascii="Times New Roman" w:eastAsia="Times New Roman" w:hAnsi="Times New Roman" w:cs="Times New Roman"/>
          <w:sz w:val="24"/>
          <w:szCs w:val="24"/>
          <w:lang w:val="lv-LV"/>
        </w:rPr>
        <w:t>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895FDD" w:rsidP="00961C07">
      <w:pPr>
        <w:tabs>
          <w:tab w:val="left" w:pos="5812"/>
        </w:tabs>
        <w:spacing w:after="0" w:line="240" w:lineRule="auto"/>
        <w:ind w:left="567"/>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4.2.1.5</w:t>
      </w:r>
      <w:r w:rsidR="00961C07" w:rsidRPr="00961C07">
        <w:rPr>
          <w:rFonts w:ascii="Times New Roman" w:eastAsia="Times New Roman" w:hAnsi="Times New Roman" w:cs="Times New Roman"/>
          <w:sz w:val="24"/>
          <w:szCs w:val="24"/>
          <w:lang w:val="lv-LV"/>
        </w:rPr>
        <w:t>. Pretendenta piedāvāta</w:t>
      </w:r>
      <w:r>
        <w:rPr>
          <w:rFonts w:ascii="Times New Roman" w:eastAsia="Times New Roman" w:hAnsi="Times New Roman" w:cs="Times New Roman"/>
          <w:sz w:val="24"/>
          <w:szCs w:val="24"/>
          <w:lang w:val="lv-LV"/>
        </w:rPr>
        <w:t>is</w:t>
      </w:r>
      <w:r w:rsidR="00961C07"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00961C07" w:rsidRPr="00961C07">
        <w:rPr>
          <w:rFonts w:ascii="Times New Roman" w:eastAsia="Times New Roman" w:hAnsi="Times New Roman" w:cs="Times New Roman"/>
          <w:sz w:val="24"/>
          <w:szCs w:val="24"/>
          <w:lang w:val="lv-LV"/>
        </w:rPr>
        <w:t xml:space="preserve"> būvdarbiem un materiāliem</w:t>
      </w:r>
      <w:r w:rsidR="00961C07" w:rsidRPr="00961C07">
        <w:rPr>
          <w:rFonts w:ascii="Times New Roman" w:eastAsia="Times New Roman" w:hAnsi="Times New Roman" w:cs="Times New Roman"/>
          <w:b/>
          <w:sz w:val="24"/>
          <w:szCs w:val="24"/>
          <w:lang w:val="lv-LV"/>
        </w:rPr>
        <w:t xml:space="preserve"> </w:t>
      </w:r>
      <w:r w:rsidR="00961C07" w:rsidRPr="00961C07">
        <w:rPr>
          <w:rFonts w:ascii="Times New Roman" w:eastAsia="Times New Roman" w:hAnsi="Times New Roman" w:cs="Times New Roman"/>
          <w:sz w:val="24"/>
          <w:szCs w:val="24"/>
          <w:lang w:val="lv-LV"/>
        </w:rPr>
        <w:t>nav īsāk</w:t>
      </w:r>
      <w:r w:rsidR="006A63CC">
        <w:rPr>
          <w:rFonts w:ascii="Times New Roman" w:eastAsia="Times New Roman" w:hAnsi="Times New Roman" w:cs="Times New Roman"/>
          <w:sz w:val="24"/>
          <w:szCs w:val="24"/>
          <w:lang w:val="lv-LV"/>
        </w:rPr>
        <w:t>s</w:t>
      </w:r>
      <w:r w:rsidR="00961C07" w:rsidRPr="00961C07">
        <w:rPr>
          <w:rFonts w:ascii="Times New Roman" w:eastAsia="Times New Roman" w:hAnsi="Times New Roman" w:cs="Times New Roman"/>
          <w:sz w:val="24"/>
          <w:szCs w:val="24"/>
          <w:lang w:val="lv-LV"/>
        </w:rPr>
        <w:t xml:space="preserve"> par </w:t>
      </w:r>
      <w:r w:rsidR="00961C07" w:rsidRPr="00961C07">
        <w:rPr>
          <w:rFonts w:ascii="Times New Roman" w:eastAsia="Times New Roman" w:hAnsi="Times New Roman" w:cs="Times New Roman"/>
          <w:b/>
          <w:sz w:val="24"/>
          <w:szCs w:val="24"/>
          <w:lang w:val="lv-LV"/>
        </w:rPr>
        <w:t>5 (pieciem) gadiem.</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bookmarkStart w:id="89" w:name="_Toc61422142"/>
      <w:bookmarkStart w:id="90" w:name="_Toc440451549"/>
      <w:bookmarkStart w:id="91" w:name="_Toc440872090"/>
      <w:bookmarkStart w:id="92" w:name="_Toc471130620"/>
      <w:bookmarkEnd w:id="75"/>
      <w:bookmarkEnd w:id="76"/>
      <w:bookmarkEnd w:id="77"/>
      <w:r w:rsidRPr="00961C07">
        <w:rPr>
          <w:rFonts w:ascii="Times New Roman" w:eastAsia="Times New Roman" w:hAnsi="Times New Roman" w:cs="Times New Roman"/>
          <w:bCs/>
          <w:sz w:val="24"/>
          <w:szCs w:val="24"/>
          <w:lang w:val="lv-LV"/>
        </w:rPr>
        <w:t xml:space="preserve">4.2.2. </w:t>
      </w:r>
      <w:r w:rsidRPr="00961C07">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bidi="ne-NP"/>
        </w:rPr>
        <w:t>Visi darbu apjomi un risinājumi, kuri norādīti Būvprojektā, Pretendentam ir jāpārbauda</w:t>
      </w:r>
      <w:r w:rsidR="00C3785A">
        <w:rPr>
          <w:rFonts w:ascii="Times New Roman" w:eastAsia="Times New Roman" w:hAnsi="Times New Roman" w:cs="Times New Roman"/>
          <w:sz w:val="24"/>
          <w:szCs w:val="24"/>
          <w:lang w:val="lv-LV" w:eastAsia="lv-LV" w:bidi="ne-NP"/>
        </w:rPr>
        <w:t xml:space="preserve"> tiktāl, ciktāl tas var to izdarīt, izmantojot savas profesionālās zināšanas</w:t>
      </w:r>
      <w:r w:rsidRPr="00961C07">
        <w:rPr>
          <w:rFonts w:ascii="Times New Roman" w:eastAsia="Times New Roman" w:hAnsi="Times New Roman" w:cs="Times New Roman"/>
          <w:sz w:val="24"/>
          <w:szCs w:val="24"/>
          <w:lang w:val="lv-LV"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961C07" w:rsidRPr="00961C07" w:rsidRDefault="00961C07" w:rsidP="00961C07">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sidRPr="00961C07">
        <w:rPr>
          <w:rFonts w:ascii="Times New Roman" w:eastAsia="Calibri" w:hAnsi="Times New Roman" w:cs="Times New Roman"/>
          <w:b/>
          <w:bCs/>
          <w:iCs/>
          <w:sz w:val="24"/>
          <w:szCs w:val="24"/>
          <w:lang w:val="lv-LV"/>
        </w:rPr>
        <w:t>4.3. Finanšu piedāvājums</w:t>
      </w:r>
      <w:bookmarkEnd w:id="89"/>
      <w:bookmarkEnd w:id="90"/>
      <w:bookmarkEnd w:id="91"/>
      <w:bookmarkEnd w:id="92"/>
      <w:r w:rsidRPr="00961C07">
        <w:rPr>
          <w:rFonts w:ascii="Times New Roman" w:eastAsia="Calibri" w:hAnsi="Times New Roman" w:cs="Times New Roman"/>
          <w:b/>
          <w:bCs/>
          <w:iCs/>
          <w:sz w:val="24"/>
          <w:szCs w:val="24"/>
          <w:lang w:val="lv-LV"/>
        </w:rPr>
        <w:t xml:space="preserve"> </w:t>
      </w:r>
    </w:p>
    <w:p w:rsidR="00961C07" w:rsidRPr="00961C07" w:rsidRDefault="00C3785A" w:rsidP="00961C07">
      <w:pPr>
        <w:tabs>
          <w:tab w:val="left" w:pos="450"/>
        </w:tabs>
        <w:spacing w:after="0" w:line="240" w:lineRule="auto"/>
        <w:jc w:val="both"/>
        <w:rPr>
          <w:rFonts w:ascii="Times New Roman" w:eastAsia="Times New Roman" w:hAnsi="Times New Roman" w:cs="Times New Roman"/>
          <w:bCs/>
          <w:sz w:val="24"/>
          <w:szCs w:val="20"/>
          <w:lang w:val="lv-LV"/>
        </w:rPr>
      </w:pPr>
      <w:bookmarkStart w:id="93" w:name="_Toc221617640"/>
      <w:bookmarkStart w:id="94" w:name="_Toc221617629"/>
      <w:bookmarkStart w:id="95" w:name="_Toc221687185"/>
      <w:bookmarkStart w:id="96" w:name="_Toc288834347"/>
      <w:bookmarkStart w:id="97" w:name="_Toc440451550"/>
      <w:bookmarkStart w:id="98" w:name="_Toc440872091"/>
      <w:bookmarkEnd w:id="93"/>
      <w:bookmarkEnd w:id="94"/>
      <w:bookmarkEnd w:id="95"/>
      <w:r>
        <w:rPr>
          <w:rFonts w:ascii="Times New Roman" w:eastAsia="Times New Roman" w:hAnsi="Times New Roman" w:cs="Times New Roman"/>
          <w:bCs/>
          <w:sz w:val="24"/>
          <w:szCs w:val="24"/>
          <w:lang w:val="lv-LV"/>
        </w:rPr>
        <w:t xml:space="preserve">4.3.1. </w:t>
      </w:r>
      <w:r w:rsidR="00961C07" w:rsidRPr="00961C07">
        <w:rPr>
          <w:rFonts w:ascii="Times New Roman" w:eastAsia="Times New Roman" w:hAnsi="Times New Roman" w:cs="Times New Roman"/>
          <w:bCs/>
          <w:sz w:val="24"/>
          <w:szCs w:val="24"/>
          <w:lang w:val="lv-LV"/>
        </w:rPr>
        <w:t>Pretendents iesniedz s</w:t>
      </w:r>
      <w:r w:rsidR="00961C07" w:rsidRPr="00961C07">
        <w:rPr>
          <w:rFonts w:ascii="Times New Roman" w:eastAsia="Times New Roman" w:hAnsi="Times New Roman" w:cs="Times New Roman"/>
          <w:bCs/>
          <w:sz w:val="24"/>
          <w:szCs w:val="20"/>
          <w:lang w:val="lv-LV"/>
        </w:rPr>
        <w:t>askaņā ar Nolikuma 1</w:t>
      </w:r>
      <w:r w:rsidR="00394A7F">
        <w:rPr>
          <w:rFonts w:ascii="Times New Roman" w:eastAsia="Times New Roman" w:hAnsi="Times New Roman" w:cs="Times New Roman"/>
          <w:bCs/>
          <w:sz w:val="24"/>
          <w:szCs w:val="20"/>
          <w:lang w:val="lv-LV"/>
        </w:rPr>
        <w:t>0</w:t>
      </w:r>
      <w:r w:rsidR="00961C07" w:rsidRPr="00961C07">
        <w:rPr>
          <w:rFonts w:ascii="Times New Roman" w:eastAsia="Times New Roman" w:hAnsi="Times New Roman" w:cs="Times New Roman"/>
          <w:bCs/>
          <w:sz w:val="24"/>
          <w:szCs w:val="20"/>
          <w:lang w:val="lv-LV"/>
        </w:rPr>
        <w:t xml:space="preserve">.pielikumu aizpildītu un parakstītu </w:t>
      </w:r>
      <w:r w:rsidR="00961C07" w:rsidRPr="00961C07">
        <w:rPr>
          <w:rFonts w:ascii="Times New Roman" w:eastAsia="Times New Roman" w:hAnsi="Times New Roman" w:cs="Times New Roman"/>
          <w:b/>
          <w:bCs/>
          <w:sz w:val="24"/>
          <w:szCs w:val="20"/>
          <w:lang w:val="lv-LV"/>
        </w:rPr>
        <w:t>Finanšu piedāvājumu</w:t>
      </w:r>
      <w:r w:rsidR="00961C07" w:rsidRPr="00961C07">
        <w:rPr>
          <w:rFonts w:ascii="Times New Roman" w:eastAsia="Times New Roman" w:hAnsi="Times New Roman" w:cs="Times New Roman"/>
          <w:bCs/>
          <w:sz w:val="24"/>
          <w:szCs w:val="20"/>
          <w:lang w:val="lv-LV"/>
        </w:rPr>
        <w:t xml:space="preserve"> un </w:t>
      </w:r>
      <w:r w:rsidR="00961C07" w:rsidRPr="00961C07">
        <w:rPr>
          <w:rFonts w:ascii="Times New Roman" w:eastAsia="Times New Roman" w:hAnsi="Times New Roman" w:cs="Times New Roman"/>
          <w:b/>
          <w:bCs/>
          <w:sz w:val="24"/>
          <w:szCs w:val="20"/>
          <w:lang w:val="lv-LV"/>
        </w:rPr>
        <w:t>lokālās tāmes</w:t>
      </w:r>
      <w:r w:rsidR="00961C07"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00961C07"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00961C07"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239</w:t>
      </w:r>
      <w:r w:rsidR="00961C07"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00961C07" w:rsidRPr="00961C07">
        <w:rPr>
          <w:rFonts w:ascii="Times New Roman" w:eastAsia="Times New Roman" w:hAnsi="Times New Roman" w:cs="Times New Roman"/>
          <w:bCs/>
          <w:i/>
          <w:sz w:val="24"/>
          <w:szCs w:val="24"/>
          <w:lang w:val="lv-LV"/>
        </w:rPr>
        <w:t xml:space="preserve"> „</w:t>
      </w:r>
      <w:proofErr w:type="spellStart"/>
      <w:r w:rsidR="00961C07" w:rsidRPr="00961C07">
        <w:rPr>
          <w:rFonts w:ascii="Times New Roman" w:eastAsia="Times New Roman" w:hAnsi="Times New Roman" w:cs="Times New Roman"/>
          <w:bCs/>
          <w:i/>
          <w:sz w:val="24"/>
          <w:szCs w:val="24"/>
          <w:lang w:val="lv-LV"/>
        </w:rPr>
        <w:t>Būvizmaksu</w:t>
      </w:r>
      <w:proofErr w:type="spellEnd"/>
      <w:r w:rsidR="00961C07" w:rsidRPr="00961C07">
        <w:rPr>
          <w:rFonts w:ascii="Times New Roman" w:eastAsia="Times New Roman" w:hAnsi="Times New Roman" w:cs="Times New Roman"/>
          <w:bCs/>
          <w:i/>
          <w:sz w:val="24"/>
          <w:szCs w:val="24"/>
          <w:lang w:val="lv-LV"/>
        </w:rPr>
        <w:t xml:space="preserve"> noteikšanas kārtība</w:t>
      </w:r>
      <w:r w:rsidR="00961C07" w:rsidRPr="00961C07">
        <w:rPr>
          <w:rFonts w:ascii="Times New Roman" w:eastAsia="Times New Roman" w:hAnsi="Times New Roman" w:cs="Times New Roman"/>
          <w:bCs/>
          <w:sz w:val="24"/>
          <w:szCs w:val="24"/>
          <w:lang w:val="lv-LV"/>
        </w:rPr>
        <w:t>” formām</w:t>
      </w:r>
      <w:r w:rsidR="00961C07" w:rsidRPr="00961C07">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00961C07" w:rsidRPr="00961C07">
        <w:rPr>
          <w:rFonts w:ascii="Times New Roman" w:eastAsia="Times New Roman" w:hAnsi="Times New Roman" w:cs="Times New Roman"/>
          <w:bCs/>
          <w:i/>
          <w:sz w:val="24"/>
          <w:szCs w:val="20"/>
          <w:lang w:val="lv-LV"/>
        </w:rPr>
        <w:t xml:space="preserve">Microsoft Excel </w:t>
      </w:r>
      <w:r w:rsidR="00961C07" w:rsidRPr="00961C07">
        <w:rPr>
          <w:rFonts w:ascii="Times New Roman" w:eastAsia="Times New Roman" w:hAnsi="Times New Roman" w:cs="Times New Roman"/>
          <w:bCs/>
          <w:sz w:val="24"/>
          <w:szCs w:val="20"/>
          <w:lang w:val="lv-LV"/>
        </w:rPr>
        <w:t xml:space="preserve">formātā. </w:t>
      </w:r>
    </w:p>
    <w:p w:rsidR="00961C07" w:rsidRPr="00961C07" w:rsidRDefault="00961C07" w:rsidP="00C3785A">
      <w:pPr>
        <w:tabs>
          <w:tab w:val="left" w:pos="450"/>
          <w:tab w:val="left" w:pos="720"/>
        </w:tab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2</w:t>
      </w: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961C07">
        <w:rPr>
          <w:rFonts w:ascii="Times New Roman" w:eastAsia="Calibri" w:hAnsi="Times New Roman" w:cs="Times New Roman"/>
          <w:sz w:val="24"/>
          <w:szCs w:val="24"/>
          <w:lang w:val="lv-LV"/>
        </w:rPr>
        <w:t xml:space="preserve">Vienību cenas tiek norādītas ar precizitāti </w:t>
      </w:r>
      <w:r w:rsidR="00C3785A">
        <w:rPr>
          <w:rFonts w:ascii="Times New Roman" w:eastAsia="Calibri" w:hAnsi="Times New Roman" w:cs="Times New Roman"/>
          <w:sz w:val="24"/>
          <w:szCs w:val="24"/>
          <w:lang w:val="lv-LV"/>
        </w:rPr>
        <w:t>līdz simtdaļai (</w:t>
      </w:r>
      <w:r w:rsidRPr="00961C07">
        <w:rPr>
          <w:rFonts w:ascii="Times New Roman" w:eastAsia="Calibri" w:hAnsi="Times New Roman" w:cs="Times New Roman"/>
          <w:sz w:val="24"/>
          <w:szCs w:val="24"/>
          <w:lang w:val="lv-LV"/>
        </w:rPr>
        <w:t>divi cipari aiz komata</w:t>
      </w:r>
      <w:r w:rsidR="00C3785A">
        <w:rPr>
          <w:rFonts w:ascii="Times New Roman" w:eastAsia="Calibri" w:hAnsi="Times New Roman" w:cs="Times New Roman"/>
          <w:sz w:val="24"/>
          <w:szCs w:val="24"/>
          <w:lang w:val="lv-LV"/>
        </w:rPr>
        <w:t>)</w:t>
      </w:r>
      <w:r w:rsidRPr="00961C07">
        <w:rPr>
          <w:rFonts w:ascii="Times New Roman" w:eastAsia="Times New Roman" w:hAnsi="Times New Roman" w:cs="Times New Roman"/>
          <w:bCs/>
          <w:sz w:val="24"/>
          <w:szCs w:val="24"/>
          <w:lang w:val="lv-LV"/>
        </w:rPr>
        <w:t>.</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4.3.</w:t>
      </w:r>
      <w:r w:rsidR="00C3785A">
        <w:rPr>
          <w:rFonts w:ascii="Times New Roman" w:eastAsia="Times New Roman" w:hAnsi="Times New Roman" w:cs="Times New Roman"/>
          <w:bCs/>
          <w:sz w:val="24"/>
          <w:szCs w:val="24"/>
          <w:lang w:val="lv-LV"/>
        </w:rPr>
        <w:t>3</w:t>
      </w:r>
      <w:r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961C07">
        <w:rPr>
          <w:rFonts w:ascii="Times New Roman" w:eastAsia="Times New Roman" w:hAnsi="Times New Roman" w:cs="Times New Roman"/>
          <w:bCs/>
          <w:sz w:val="24"/>
          <w:szCs w:val="24"/>
          <w:lang w:val="lv-LV"/>
        </w:rPr>
        <w:t xml:space="preserve"> citiem neparedzētiem apstākļiem. Līgumcenas maiņas gadījumi ir norādī</w:t>
      </w:r>
      <w:r w:rsidR="00394A7F">
        <w:rPr>
          <w:rFonts w:ascii="Times New Roman" w:eastAsia="Times New Roman" w:hAnsi="Times New Roman" w:cs="Times New Roman"/>
          <w:bCs/>
          <w:sz w:val="24"/>
          <w:szCs w:val="24"/>
          <w:lang w:val="lv-LV"/>
        </w:rPr>
        <w:t>ti iepirkuma Līguma projektā (12</w:t>
      </w:r>
      <w:r w:rsidRPr="00961C07">
        <w:rPr>
          <w:rFonts w:ascii="Times New Roman" w:eastAsia="Times New Roman" w:hAnsi="Times New Roman" w:cs="Times New Roman"/>
          <w:bCs/>
          <w:sz w:val="24"/>
          <w:szCs w:val="24"/>
          <w:lang w:val="lv-LV"/>
        </w:rPr>
        <w:t xml:space="preserve">.pielikums).  </w:t>
      </w:r>
    </w:p>
    <w:p w:rsidR="00961C07" w:rsidRPr="00961C07" w:rsidRDefault="00961C07" w:rsidP="00C3785A">
      <w:pPr>
        <w:tabs>
          <w:tab w:val="left" w:pos="450"/>
          <w:tab w:val="left" w:pos="720"/>
        </w:tabs>
        <w:suppressAutoHyphens/>
        <w:spacing w:after="0" w:line="240" w:lineRule="auto"/>
        <w:jc w:val="both"/>
        <w:rPr>
          <w:rFonts w:ascii="Times New Roman" w:eastAsia="Times New Roman" w:hAnsi="Times New Roman" w:cs="Times New Roman"/>
          <w:sz w:val="24"/>
          <w:szCs w:val="24"/>
          <w:lang w:val="lv-LV" w:eastAsia="lv-LV" w:bidi="ne-NP"/>
        </w:rPr>
      </w:pPr>
      <w:r w:rsidRPr="00961C07">
        <w:rPr>
          <w:rFonts w:ascii="Times New Roman" w:eastAsia="Times New Roman" w:hAnsi="Times New Roman" w:cs="Times New Roman"/>
          <w:sz w:val="24"/>
          <w:szCs w:val="24"/>
          <w:lang w:val="lv-LV" w:eastAsia="lv-LV" w:bidi="ne-NP"/>
        </w:rPr>
        <w:t>4.3.4.</w:t>
      </w:r>
      <w:r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Pr="00961C07" w:rsidRDefault="00961C07" w:rsidP="00961C07">
      <w:pPr>
        <w:spacing w:before="120" w:after="120" w:line="240" w:lineRule="auto"/>
        <w:ind w:left="720" w:hanging="720"/>
        <w:jc w:val="center"/>
        <w:rPr>
          <w:rFonts w:ascii="Times New Roman" w:eastAsia="Times New Roman" w:hAnsi="Times New Roman" w:cs="Times New Roman"/>
          <w:b/>
          <w:sz w:val="24"/>
          <w:szCs w:val="24"/>
          <w:lang w:val="lv-LV"/>
        </w:rPr>
      </w:pPr>
      <w:r w:rsidRPr="00961C07">
        <w:rPr>
          <w:rFonts w:ascii="Times New Roman" w:eastAsia="Calibri" w:hAnsi="Times New Roman" w:cs="Times New Roman"/>
          <w:b/>
          <w:sz w:val="24"/>
          <w:szCs w:val="24"/>
          <w:lang w:val="lv-LV"/>
        </w:rPr>
        <w:t xml:space="preserve">5. </w:t>
      </w:r>
      <w:bookmarkStart w:id="99" w:name="_Toc440451564"/>
      <w:bookmarkStart w:id="100" w:name="_Toc440872105"/>
      <w:bookmarkStart w:id="101" w:name="_Toc471130624"/>
      <w:bookmarkEnd w:id="96"/>
      <w:r w:rsidRPr="00961C07">
        <w:rPr>
          <w:rFonts w:ascii="Times New Roman" w:eastAsia="Times New Roman" w:hAnsi="Times New Roman" w:cs="Times New Roman"/>
          <w:b/>
          <w:sz w:val="24"/>
          <w:szCs w:val="24"/>
          <w:lang w:val="lv-LV"/>
        </w:rPr>
        <w:t>Piedāvājumu vērtēšanas un izvēles kritēriji</w:t>
      </w:r>
      <w:bookmarkStart w:id="102" w:name="_Toc61422131"/>
      <w:bookmarkEnd w:id="99"/>
      <w:bookmarkEnd w:id="100"/>
      <w:bookmarkEnd w:id="101"/>
    </w:p>
    <w:p w:rsidR="00961C07" w:rsidRPr="00961C07" w:rsidRDefault="00961C07"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03" w:name="_Toc440451565"/>
      <w:bookmarkStart w:id="104" w:name="_Toc440872106"/>
      <w:bookmarkStart w:id="105" w:name="_Toc471130625"/>
      <w:bookmarkEnd w:id="102"/>
      <w:r w:rsidRPr="00961C07">
        <w:rPr>
          <w:rFonts w:ascii="Times New Roman" w:eastAsia="Times New Roman" w:hAnsi="Times New Roman" w:cs="Times New Roman"/>
          <w:b/>
          <w:bCs/>
          <w:iCs/>
          <w:kern w:val="3"/>
          <w:sz w:val="24"/>
          <w:szCs w:val="24"/>
          <w:lang w:val="lv-LV" w:eastAsia="zh-CN" w:bidi="hi-IN"/>
        </w:rPr>
        <w:t>5.1. Vispārīgie noteikumi</w:t>
      </w:r>
      <w:bookmarkEnd w:id="103"/>
      <w:bookmarkEnd w:id="104"/>
      <w:bookmarkEnd w:id="105"/>
    </w:p>
    <w:p w:rsidR="00961C07" w:rsidRPr="00961C07" w:rsidRDefault="00961C07"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6" w:name="_Toc440451566"/>
      <w:bookmarkStart w:id="107" w:name="_Toc440872107"/>
      <w:bookmarkStart w:id="108" w:name="_Toc471130626"/>
      <w:r w:rsidRPr="00961C07">
        <w:rPr>
          <w:rFonts w:ascii="Times New Roman" w:eastAsia="Times New Roman" w:hAnsi="Times New Roman" w:cs="Times New Roman"/>
          <w:bCs/>
          <w:kern w:val="3"/>
          <w:sz w:val="24"/>
          <w:szCs w:val="24"/>
          <w:lang w:val="lv-LV" w:eastAsia="zh-CN" w:bidi="hi-IN"/>
        </w:rPr>
        <w:t>5.1.1.</w:t>
      </w:r>
      <w:r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06"/>
      <w:bookmarkEnd w:id="107"/>
      <w:bookmarkEnd w:id="108"/>
    </w:p>
    <w:p w:rsidR="00961C07" w:rsidRPr="00961C07" w:rsidRDefault="00961C07"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09" w:name="_Toc440451567"/>
      <w:bookmarkStart w:id="110" w:name="_Toc440872108"/>
      <w:bookmarkStart w:id="111" w:name="_Toc471130627"/>
      <w:r w:rsidRPr="00961C07">
        <w:rPr>
          <w:rFonts w:ascii="Times New Roman" w:eastAsia="Times New Roman" w:hAnsi="Times New Roman" w:cs="Times New Roman"/>
          <w:bCs/>
          <w:kern w:val="3"/>
          <w:sz w:val="24"/>
          <w:szCs w:val="24"/>
          <w:lang w:val="lv-LV" w:eastAsia="zh-CN" w:bidi="hi-IN"/>
        </w:rPr>
        <w:t>5.1.2.</w:t>
      </w:r>
      <w:r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09"/>
      <w:bookmarkEnd w:id="110"/>
      <w:bookmarkEnd w:id="111"/>
    </w:p>
    <w:p w:rsidR="00961C07" w:rsidRPr="00961C07" w:rsidRDefault="00961C07"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12" w:name="_Toc440451568"/>
      <w:bookmarkStart w:id="113" w:name="_Toc440872109"/>
      <w:bookmarkStart w:id="114" w:name="_Toc471130628"/>
      <w:r w:rsidRPr="00961C07">
        <w:rPr>
          <w:rFonts w:ascii="Times New Roman" w:eastAsia="Times New Roman" w:hAnsi="Times New Roman" w:cs="Times New Roman"/>
          <w:b/>
          <w:bCs/>
          <w:iCs/>
          <w:kern w:val="3"/>
          <w:sz w:val="24"/>
          <w:szCs w:val="24"/>
          <w:lang w:val="lv-LV" w:eastAsia="zh-CN" w:bidi="hi-IN"/>
        </w:rPr>
        <w:t>5.2.</w:t>
      </w:r>
      <w:r w:rsidRPr="00961C07">
        <w:rPr>
          <w:rFonts w:ascii="Times New Roman" w:eastAsia="Times New Roman" w:hAnsi="Times New Roman" w:cs="Times New Roman"/>
          <w:b/>
          <w:bCs/>
          <w:iCs/>
          <w:kern w:val="3"/>
          <w:sz w:val="24"/>
          <w:szCs w:val="24"/>
          <w:lang w:val="lv-LV" w:eastAsia="zh-CN" w:bidi="hi-IN"/>
        </w:rPr>
        <w:tab/>
        <w:t>Piedāvājumu noformējuma pārbaude</w:t>
      </w:r>
      <w:bookmarkEnd w:id="112"/>
      <w:bookmarkEnd w:id="113"/>
      <w:bookmarkEnd w:id="114"/>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5" w:name="_Toc440451569"/>
      <w:bookmarkStart w:id="116" w:name="_Toc440872110"/>
      <w:bookmarkStart w:id="117" w:name="_Toc471130629"/>
      <w:r w:rsidRPr="00961C07">
        <w:rPr>
          <w:rFonts w:ascii="Times New Roman" w:eastAsia="Times New Roman" w:hAnsi="Times New Roman" w:cs="Times New Roman"/>
          <w:bCs/>
          <w:iCs/>
          <w:kern w:val="3"/>
          <w:sz w:val="24"/>
          <w:szCs w:val="24"/>
          <w:lang w:val="lv-LV" w:eastAsia="zh-CN" w:bidi="hi-IN"/>
        </w:rPr>
        <w:t>5.2.1.</w:t>
      </w:r>
      <w:r w:rsidRPr="00961C07">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15"/>
      <w:bookmarkEnd w:id="116"/>
      <w:bookmarkEnd w:id="117"/>
    </w:p>
    <w:p w:rsidR="00961C07" w:rsidRPr="00961C07" w:rsidRDefault="00961C07"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18" w:name="_Toc440451570"/>
      <w:bookmarkStart w:id="119" w:name="_Toc440872111"/>
      <w:bookmarkStart w:id="120" w:name="_Toc471130630"/>
      <w:r w:rsidRPr="00961C07">
        <w:rPr>
          <w:rFonts w:ascii="Times New Roman" w:eastAsia="Times New Roman" w:hAnsi="Times New Roman" w:cs="Times New Roman"/>
          <w:bCs/>
          <w:iCs/>
          <w:kern w:val="3"/>
          <w:sz w:val="24"/>
          <w:szCs w:val="24"/>
          <w:lang w:val="lv-LV" w:eastAsia="zh-CN" w:bidi="hi-IN"/>
        </w:rPr>
        <w:t>5.2.2.</w:t>
      </w:r>
      <w:r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18"/>
      <w:bookmarkEnd w:id="119"/>
      <w:bookmarkEnd w:id="120"/>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5.3.      Pretendentu atlase</w:t>
      </w:r>
    </w:p>
    <w:p w:rsidR="00961C07" w:rsidRPr="00961C07" w:rsidRDefault="00961C07"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5.3.1.</w:t>
      </w:r>
      <w:r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1C07"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lastRenderedPageBreak/>
        <w:t>5.3.2.</w:t>
      </w:r>
      <w:r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1C07"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21" w:name="_Ref134801408"/>
      <w:bookmarkStart w:id="122" w:name="_Toc288834354"/>
      <w:bookmarkEnd w:id="4"/>
      <w:bookmarkEnd w:id="5"/>
      <w:bookmarkEnd w:id="6"/>
      <w:bookmarkEnd w:id="7"/>
      <w:bookmarkEnd w:id="97"/>
      <w:bookmarkEnd w:id="98"/>
      <w:r w:rsidRPr="00961C07">
        <w:rPr>
          <w:rFonts w:ascii="Times New Roman" w:eastAsia="Times New Roman" w:hAnsi="Times New Roman" w:cs="Times New Roman"/>
          <w:b/>
          <w:kern w:val="3"/>
          <w:sz w:val="24"/>
          <w:szCs w:val="24"/>
          <w:lang w:val="lv-LV" w:eastAsia="zh-CN" w:bidi="hi-IN"/>
        </w:rPr>
        <w:t>5.4.</w:t>
      </w:r>
      <w:r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5.4.1.</w:t>
      </w:r>
      <w:r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1C07"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5.4.2.</w:t>
      </w:r>
      <w:r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1C07"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5.5.</w:t>
      </w:r>
      <w:r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1C07"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5.5.1.</w:t>
      </w:r>
      <w:r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1C07"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5.5.2.</w:t>
      </w:r>
      <w:r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5.5.3.</w:t>
      </w:r>
      <w:r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1C07"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961C07">
        <w:rPr>
          <w:rFonts w:ascii="Times New Roman" w:eastAsia="Times New Roman" w:hAnsi="Times New Roman" w:cs="Times New Roman"/>
          <w:bCs/>
          <w:kern w:val="3"/>
          <w:sz w:val="24"/>
          <w:szCs w:val="24"/>
          <w:lang w:val="lv-LV" w:eastAsia="zh-CN" w:bidi="hi-IN"/>
        </w:rPr>
        <w:t>5.5.4.</w:t>
      </w:r>
      <w:r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961C07">
        <w:rPr>
          <w:rFonts w:ascii="Times New Roman" w:eastAsia="Times New Roman" w:hAnsi="Times New Roman" w:cs="Times New Roman"/>
          <w:kern w:val="3"/>
          <w:sz w:val="24"/>
          <w:szCs w:val="24"/>
          <w:lang w:val="lv-LV" w:eastAsia="zh-CN" w:bidi="hi-IN"/>
        </w:rPr>
        <w:t xml:space="preserve">aprēķināšanā, </w:t>
      </w:r>
      <w:r w:rsidRPr="00961C07">
        <w:rPr>
          <w:rFonts w:ascii="Times New Roman" w:eastAsia="Times New Roman" w:hAnsi="Times New Roman" w:cs="Times New Roman"/>
          <w:bCs/>
          <w:kern w:val="3"/>
          <w:sz w:val="24"/>
          <w:szCs w:val="24"/>
          <w:lang w:val="lv-LV" w:eastAsia="zh-CN" w:bidi="hi-IN"/>
        </w:rPr>
        <w:t xml:space="preserve">Komisija </w:t>
      </w:r>
      <w:r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1C07"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5.6. </w:t>
      </w:r>
      <w:r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1C07"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sidRPr="00961C07">
        <w:rPr>
          <w:rFonts w:ascii="Times New Roman" w:eastAsia="Times New Roman" w:hAnsi="Times New Roman" w:cs="Times New Roman"/>
          <w:kern w:val="3"/>
          <w:sz w:val="24"/>
          <w:szCs w:val="24"/>
          <w:lang w:val="lv-LV" w:eastAsia="zh-CN" w:bidi="hi-IN"/>
        </w:rPr>
        <w:t>5.6.1.</w:t>
      </w:r>
      <w:r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Pr="00203012" w:rsidRDefault="006545F3"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5.6.2. Saimnieciski visizdevīgākais piedāvājums tiks izvēlēts n</w:t>
      </w:r>
      <w:r>
        <w:rPr>
          <w:rFonts w:ascii="Times New Roman" w:eastAsia="Times New Roman" w:hAnsi="Times New Roman"/>
          <w:sz w:val="24"/>
          <w:szCs w:val="24"/>
          <w:lang w:val="lv-LV" w:eastAsia="lv-LV"/>
        </w:rPr>
        <w:t xml:space="preserve">o </w:t>
      </w:r>
      <w:r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sidRPr="00C3785A">
        <w:rPr>
          <w:rFonts w:ascii="Times New Roman" w:eastAsia="Times New Roman" w:hAnsi="Times New Roman"/>
          <w:sz w:val="24"/>
          <w:szCs w:val="24"/>
          <w:shd w:val="clear" w:color="auto" w:fill="FFFFFF"/>
          <w:lang w:val="lv-LV"/>
        </w:rPr>
        <w:t xml:space="preserve"> </w:t>
      </w:r>
      <w:r>
        <w:rPr>
          <w:rFonts w:ascii="Times New Roman" w:eastAsia="Times New Roman" w:hAnsi="Times New Roman"/>
          <w:sz w:val="24"/>
          <w:szCs w:val="24"/>
          <w:shd w:val="clear" w:color="auto" w:fill="FFFFFF"/>
          <w:lang w:val="lv-LV"/>
        </w:rPr>
        <w:t xml:space="preserve"> iesniegtiem</w:t>
      </w:r>
      <w:r>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Pr>
          <w:rFonts w:ascii="Times New Roman" w:eastAsia="Times New Roman" w:hAnsi="Times New Roman"/>
          <w:sz w:val="24"/>
          <w:szCs w:val="24"/>
          <w:lang w:val="lv-LV" w:eastAsia="lv-LV"/>
        </w:rPr>
        <w:t xml:space="preserve">. </w:t>
      </w:r>
    </w:p>
    <w:p w:rsidR="00961C07" w:rsidRPr="00961C07" w:rsidRDefault="00961C07" w:rsidP="006545F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23" w:name="_Toc61422147"/>
      <w:bookmarkStart w:id="124" w:name="_Toc440451571"/>
      <w:bookmarkStart w:id="125" w:name="_Toc440872112"/>
      <w:bookmarkStart w:id="126" w:name="_Toc471130631"/>
      <w:bookmarkStart w:id="127" w:name="_Toc59334738"/>
      <w:r w:rsidRPr="00961C07">
        <w:rPr>
          <w:rFonts w:ascii="Times New Roman" w:eastAsia="Times New Roman" w:hAnsi="Times New Roman" w:cs="Times New Roman"/>
          <w:b/>
          <w:sz w:val="24"/>
          <w:szCs w:val="24"/>
          <w:lang w:val="lv-LV"/>
        </w:rPr>
        <w:t>6. Iepirkuma līgum</w:t>
      </w:r>
      <w:bookmarkEnd w:id="123"/>
      <w:bookmarkEnd w:id="124"/>
      <w:bookmarkEnd w:id="125"/>
      <w:bookmarkEnd w:id="126"/>
      <w:r w:rsidR="00D87F64">
        <w:rPr>
          <w:rFonts w:ascii="Times New Roman" w:eastAsia="Times New Roman" w:hAnsi="Times New Roman" w:cs="Times New Roman"/>
          <w:b/>
          <w:sz w:val="24"/>
          <w:szCs w:val="24"/>
          <w:lang w:val="lv-LV"/>
        </w:rPr>
        <w:t>s</w:t>
      </w:r>
    </w:p>
    <w:p w:rsidR="00961C07" w:rsidRPr="00E337E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28" w:name="_Toc440451572"/>
      <w:bookmarkStart w:id="129" w:name="_Toc440872113"/>
      <w:r w:rsidRPr="00961C07">
        <w:rPr>
          <w:rFonts w:ascii="Times New Roman" w:eastAsia="Times New Roman" w:hAnsi="Times New Roman" w:cs="Times New Roman"/>
          <w:bCs/>
          <w:iCs/>
          <w:kern w:val="3"/>
          <w:sz w:val="24"/>
          <w:szCs w:val="24"/>
          <w:lang w:val="lv-LV" w:eastAsia="zh-CN" w:bidi="hi-IN"/>
        </w:rPr>
        <w:t xml:space="preserve">6.1. </w:t>
      </w:r>
      <w:r w:rsidRPr="00961C07">
        <w:rPr>
          <w:rFonts w:ascii="Times New Roman" w:eastAsia="Times New Roman" w:hAnsi="Times New Roman" w:cs="Times New Roman"/>
          <w:bCs/>
          <w:iCs/>
          <w:kern w:val="3"/>
          <w:sz w:val="24"/>
          <w:szCs w:val="24"/>
          <w:lang w:val="lv-LV" w:eastAsia="zh-CN" w:bidi="hi-IN"/>
        </w:rPr>
        <w:tab/>
      </w:r>
      <w:bookmarkStart w:id="130" w:name="_Toc440451585"/>
      <w:bookmarkStart w:id="131" w:name="_Toc440872126"/>
      <w:bookmarkEnd w:id="127"/>
      <w:bookmarkEnd w:id="128"/>
      <w:bookmarkEnd w:id="129"/>
      <w:r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Pr="00E337E7">
        <w:rPr>
          <w:rFonts w:ascii="Times New Roman" w:eastAsia="Calibri" w:hAnsi="Times New Roman" w:cs="Times New Roman"/>
          <w:sz w:val="24"/>
          <w:lang w:val="lv-LV"/>
        </w:rPr>
        <w:t>.pielikums).</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E337E7">
        <w:rPr>
          <w:rFonts w:ascii="Times New Roman" w:eastAsia="Calibri" w:hAnsi="Times New Roman" w:cs="Times New Roman"/>
          <w:sz w:val="24"/>
          <w:lang w:val="lv-LV"/>
        </w:rPr>
        <w:t>6.2.</w:t>
      </w:r>
      <w:r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septīto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dienā pēc nogaidīšanas termiņa beigām</w:t>
      </w:r>
      <w:r w:rsidRPr="00E337E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6.3.</w:t>
      </w:r>
      <w:r w:rsidRPr="00961C07">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grafikus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w:t>
      </w:r>
      <w:r w:rsidR="00215823">
        <w:rPr>
          <w:rFonts w:ascii="Times New Roman" w:eastAsia="Calibri" w:hAnsi="Times New Roman" w:cs="Times New Roman"/>
          <w:sz w:val="24"/>
          <w:lang w:val="lv-LV"/>
        </w:rPr>
        <w:t xml:space="preserve">būvdarbu pabeigšanas </w:t>
      </w:r>
      <w:r w:rsidRPr="00961C07">
        <w:rPr>
          <w:rFonts w:ascii="Times New Roman" w:eastAsia="Calibri" w:hAnsi="Times New Roman" w:cs="Times New Roman"/>
          <w:sz w:val="24"/>
          <w:lang w:val="lv-LV"/>
        </w:rPr>
        <w:t xml:space="preserve">brīdis.  </w:t>
      </w:r>
    </w:p>
    <w:p w:rsidR="00961C07" w:rsidRPr="00961C07" w:rsidRDefault="00961C07" w:rsidP="00961C07">
      <w:pPr>
        <w:spacing w:before="120" w:after="12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Calibri" w:hAnsi="Times New Roman" w:cs="Times New Roman"/>
          <w:sz w:val="24"/>
          <w:lang w:val="lv-LV"/>
        </w:rPr>
        <w:t>6.4.</w:t>
      </w:r>
      <w:r w:rsidRPr="00961C07">
        <w:rPr>
          <w:rFonts w:ascii="Times New Roman" w:eastAsia="Calibri" w:hAnsi="Times New Roman" w:cs="Times New Roman"/>
          <w:sz w:val="24"/>
          <w:lang w:val="lv-LV"/>
        </w:rPr>
        <w:tab/>
      </w:r>
      <w:r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Pr="00961C07">
        <w:rPr>
          <w:rFonts w:ascii="Times New Roman" w:eastAsia="Calibri" w:hAnsi="Times New Roman" w:cs="Times New Roman"/>
          <w:b/>
          <w:sz w:val="24"/>
          <w:lang w:val="lv-LV"/>
        </w:rPr>
        <w:t>dienu</w:t>
      </w:r>
      <w:r w:rsidRPr="00961C07">
        <w:rPr>
          <w:rFonts w:ascii="Times New Roman" w:eastAsia="Calibri" w:hAnsi="Times New Roman" w:cs="Times New Roman"/>
          <w:sz w:val="24"/>
          <w:lang w:val="lv-LV"/>
        </w:rPr>
        <w:t xml:space="preserve"> laikā pēc līguma parakstīšanas </w:t>
      </w:r>
      <w:r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 xml:space="preserve">.pielikumā </w:t>
      </w:r>
      <w:r w:rsidRPr="00961C07">
        <w:rPr>
          <w:rFonts w:ascii="Times New Roman" w:eastAsia="Times New Roman" w:hAnsi="Times New Roman" w:cs="Times New Roman"/>
          <w:bCs/>
          <w:i/>
          <w:sz w:val="24"/>
          <w:szCs w:val="24"/>
          <w:lang w:val="lv-LV"/>
        </w:rPr>
        <w:t>Saistību nodrošinājuma izpildes forma</w:t>
      </w:r>
      <w:r w:rsidRPr="00961C07">
        <w:rPr>
          <w:rFonts w:ascii="Times New Roman" w:eastAsia="Times New Roman" w:hAnsi="Times New Roman" w:cs="Times New Roman"/>
          <w:bCs/>
          <w:sz w:val="24"/>
          <w:szCs w:val="24"/>
          <w:lang w:val="lv-LV"/>
        </w:rPr>
        <w:t xml:space="preserve">. </w:t>
      </w:r>
    </w:p>
    <w:p w:rsidR="00961C07" w:rsidRPr="00961C07" w:rsidRDefault="00961C07"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6.4.1. </w:t>
      </w:r>
      <w:r w:rsidRPr="00961C07">
        <w:rPr>
          <w:rFonts w:ascii="Times New Roman" w:eastAsia="Times New Roman" w:hAnsi="Times New Roman" w:cs="Times New Roman"/>
          <w:bCs/>
          <w:sz w:val="24"/>
          <w:szCs w:val="24"/>
          <w:lang w:val="lv-LV"/>
        </w:rPr>
        <w:tab/>
        <w:t>Līguma izpildes nodrošinājums ir iesniedzams LR vai citā valstī reģistrētas kredītiestādes vai apdrošināšanas sabiedrības garantijas veidā.</w:t>
      </w:r>
    </w:p>
    <w:p w:rsidR="00125932" w:rsidRDefault="00D87F64" w:rsidP="00961C07">
      <w:pPr>
        <w:spacing w:before="120" w:after="12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 xml:space="preserve">6.4.2. </w:t>
      </w:r>
      <w:r>
        <w:rPr>
          <w:rFonts w:ascii="Times New Roman" w:eastAsia="Times New Roman" w:hAnsi="Times New Roman" w:cs="Times New Roman"/>
          <w:bCs/>
          <w:sz w:val="24"/>
          <w:szCs w:val="24"/>
          <w:lang w:val="lv-LV"/>
        </w:rPr>
        <w:tab/>
        <w:t>Izsniegtajam</w:t>
      </w:r>
      <w:r w:rsidR="00961C07" w:rsidRPr="00961C07">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0557EE">
        <w:rPr>
          <w:rFonts w:ascii="Times New Roman" w:eastAsia="Times New Roman" w:hAnsi="Times New Roman" w:cs="Times New Roman"/>
          <w:bCs/>
          <w:sz w:val="24"/>
          <w:szCs w:val="24"/>
          <w:lang w:val="lv-LV" w:eastAsia="da-DK"/>
        </w:rPr>
        <w:t xml:space="preserve"> </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0557EE" w:rsidRPr="00961C07">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Līgumcenas.</w:t>
      </w:r>
      <w:r w:rsidR="00125932" w:rsidRPr="00125932">
        <w:rPr>
          <w:rFonts w:ascii="Times New Roman" w:eastAsia="Times New Roman" w:hAnsi="Times New Roman" w:cs="Times New Roman"/>
          <w:bCs/>
          <w:sz w:val="24"/>
          <w:szCs w:val="24"/>
          <w:lang w:val="lv-LV" w:eastAsia="da-DK"/>
        </w:rPr>
        <w:t xml:space="preserve"> Nodrošinājums tiek aprēķināts no </w:t>
      </w:r>
      <w:r w:rsidR="00125932">
        <w:rPr>
          <w:rFonts w:ascii="Times New Roman" w:eastAsia="Times New Roman" w:hAnsi="Times New Roman" w:cs="Times New Roman"/>
          <w:bCs/>
          <w:sz w:val="24"/>
          <w:szCs w:val="24"/>
          <w:lang w:val="lv-LV" w:eastAsia="da-DK"/>
        </w:rPr>
        <w:t>Līgum</w:t>
      </w:r>
      <w:r w:rsidR="00125932" w:rsidRPr="00125932">
        <w:rPr>
          <w:rFonts w:ascii="Times New Roman" w:eastAsia="Times New Roman" w:hAnsi="Times New Roman" w:cs="Times New Roman"/>
          <w:bCs/>
          <w:sz w:val="24"/>
          <w:szCs w:val="24"/>
          <w:lang w:val="lv-LV" w:eastAsia="da-DK"/>
        </w:rPr>
        <w:t>cenas, neskaitot PVN.</w:t>
      </w:r>
    </w:p>
    <w:p w:rsidR="00961C07" w:rsidRPr="00961C07" w:rsidRDefault="00125932" w:rsidP="00961C07">
      <w:pPr>
        <w:spacing w:before="120" w:after="120" w:line="240" w:lineRule="auto"/>
        <w:ind w:left="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 </w:t>
      </w:r>
      <w:r w:rsidR="00961C07" w:rsidRPr="00961C07">
        <w:rPr>
          <w:rFonts w:ascii="Times New Roman" w:eastAsia="Times New Roman" w:hAnsi="Times New Roman" w:cs="Times New Roman"/>
          <w:bCs/>
          <w:sz w:val="24"/>
          <w:szCs w:val="24"/>
          <w:lang w:val="lv-LV"/>
        </w:rPr>
        <w:t>6.4.3.</w:t>
      </w:r>
      <w:r w:rsidR="00961C07"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6.4.3.1. </w:t>
      </w:r>
      <w:r w:rsidR="00D87F64">
        <w:rPr>
          <w:rFonts w:ascii="Times New Roman" w:eastAsia="Times New Roman" w:hAnsi="Times New Roman" w:cs="Times New Roman"/>
          <w:bCs/>
          <w:sz w:val="24"/>
          <w:szCs w:val="24"/>
          <w:lang w:val="lv-LV"/>
        </w:rPr>
        <w:t>nodrošinājuma</w:t>
      </w:r>
      <w:r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D87F64" w:rsidP="00125932">
      <w:pPr>
        <w:spacing w:before="120" w:after="12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6.4.3.2.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961C07" w:rsidP="00125932">
      <w:pPr>
        <w:spacing w:before="120" w:after="120" w:line="240" w:lineRule="auto"/>
        <w:ind w:left="63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lastRenderedPageBreak/>
        <w:t xml:space="preserve">6.4.3.3. </w:t>
      </w:r>
      <w:r w:rsidR="00D87F64">
        <w:rPr>
          <w:rFonts w:ascii="Times New Roman" w:eastAsia="Times New Roman" w:hAnsi="Times New Roman" w:cs="Times New Roman"/>
          <w:bCs/>
          <w:sz w:val="24"/>
          <w:szCs w:val="24"/>
          <w:lang w:val="lv-LV"/>
        </w:rPr>
        <w:t>nodrošinājums nevar būt atsaucams no pretendenta puses</w:t>
      </w:r>
      <w:r w:rsidRPr="00961C07">
        <w:rPr>
          <w:rFonts w:ascii="Times New Roman" w:eastAsia="Times New Roman" w:hAnsi="Times New Roman" w:cs="Times New Roman"/>
          <w:bCs/>
          <w:sz w:val="24"/>
          <w:szCs w:val="24"/>
          <w:lang w:val="lv-LV"/>
        </w:rPr>
        <w:t>.</w:t>
      </w:r>
    </w:p>
    <w:p w:rsidR="00895FDD" w:rsidRDefault="00961C07"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sidRPr="00961C07">
        <w:rPr>
          <w:rFonts w:ascii="Times New Roman" w:eastAsia="Calibri" w:hAnsi="Times New Roman" w:cs="Times New Roman"/>
          <w:sz w:val="24"/>
          <w:lang w:val="lv-LV"/>
        </w:rPr>
        <w:t>6.5.</w:t>
      </w:r>
      <w:r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0557EE">
        <w:rPr>
          <w:rFonts w:ascii="Times New Roman" w:eastAsia="Times New Roman" w:hAnsi="Times New Roman" w:cs="Times New Roman"/>
          <w:bCs/>
          <w:sz w:val="24"/>
          <w:szCs w:val="24"/>
          <w:lang w:val="lv-LV" w:eastAsia="da-DK"/>
        </w:rPr>
        <w:t xml:space="preserve"> </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Līgumcenas bez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895FDD" w:rsidRPr="00961C07">
        <w:rPr>
          <w:rFonts w:ascii="Times New Roman" w:eastAsia="Times New Roman" w:hAnsi="Times New Roman" w:cs="Times New Roman"/>
          <w:sz w:val="24"/>
          <w:szCs w:val="24"/>
          <w:lang w:val="lv-LV"/>
        </w:rPr>
        <w:t xml:space="preserve"> </w:t>
      </w:r>
      <w:r w:rsidR="00F96990">
        <w:rPr>
          <w:rFonts w:ascii="Times New Roman" w:eastAsia="Times New Roman" w:hAnsi="Times New Roman" w:cs="Times New Roman"/>
          <w:sz w:val="24"/>
          <w:szCs w:val="24"/>
          <w:lang w:val="lv-LV"/>
        </w:rPr>
        <w:t xml:space="preserve">ēkas pieņemšanas ekspluatācijā </w:t>
      </w:r>
      <w:r w:rsidR="00C552E7">
        <w:rPr>
          <w:rFonts w:ascii="Times New Roman" w:eastAsia="Times New Roman" w:hAnsi="Times New Roman" w:cs="Times New Roman"/>
          <w:sz w:val="24"/>
          <w:szCs w:val="24"/>
          <w:lang w:val="lv-LV"/>
        </w:rPr>
        <w:t>akta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1C07" w:rsidRPr="00961C07" w:rsidRDefault="00895FDD"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 xml:space="preserve">6.6. </w:t>
      </w:r>
      <w:r>
        <w:rPr>
          <w:rFonts w:ascii="Times New Roman" w:eastAsia="Calibri" w:hAnsi="Times New Roman" w:cs="Times New Roman"/>
          <w:sz w:val="24"/>
          <w:lang w:val="lv-LV"/>
        </w:rPr>
        <w:tab/>
      </w:r>
      <w:r w:rsidR="00961C07" w:rsidRPr="00961C07">
        <w:rPr>
          <w:rFonts w:ascii="Times New Roman" w:eastAsia="Calibri" w:hAnsi="Times New Roman" w:cs="Times New Roman"/>
          <w:sz w:val="24"/>
          <w:lang w:val="lv-LV"/>
        </w:rPr>
        <w:t xml:space="preserve">Desmit dienu laikā no Darbu uzsākšanas Izpildītājam jāuzstāda 1 (viens) lielformāta informatīvais stends. </w:t>
      </w:r>
      <w:r w:rsidR="0039209D">
        <w:rPr>
          <w:rFonts w:ascii="Times New Roman" w:eastAsia="Calibri" w:hAnsi="Times New Roman" w:cs="Times New Roman"/>
          <w:sz w:val="24"/>
          <w:lang w:val="lv-LV"/>
        </w:rPr>
        <w:t>Pabeidzot būvdarbus</w:t>
      </w:r>
      <w:r w:rsidR="00961C07" w:rsidRPr="00961C07">
        <w:rPr>
          <w:rFonts w:ascii="Times New Roman" w:eastAsia="Calibri" w:hAnsi="Times New Roman" w:cs="Times New Roman"/>
          <w:sz w:val="24"/>
          <w:lang w:val="lv-LV"/>
        </w:rPr>
        <w:t>, Izpildītājs uzstāda 1 (vienu) informatīvo plāksni. Stends un plāksne ir noformējami atbilstoši Eiropas Savienības fondu 2014.-2020. gada plānošanas perioda publicitātes vadlīnijām, teksti ir saskaņojami ar Projekta vadītāju.</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7</w:t>
      </w:r>
      <w:r w:rsidRPr="00961C07">
        <w:rPr>
          <w:rFonts w:ascii="Times New Roman" w:eastAsia="Calibri" w:hAnsi="Times New Roman" w:cs="Times New Roman"/>
          <w:sz w:val="24"/>
          <w:lang w:val="lv-LV"/>
        </w:rPr>
        <w:t>. Ja Pretendentam ir iebildumi par Nolikumam pievienotā iepirkuma Līguma projekta nosacījumiem, tie ir jāiesniedz rakstiski Nolikumā noteiktajā kārtībā</w:t>
      </w:r>
      <w:r w:rsidR="007D21B5">
        <w:rPr>
          <w:rFonts w:ascii="Times New Roman" w:eastAsia="Calibri" w:hAnsi="Times New Roman" w:cs="Times New Roman"/>
          <w:sz w:val="24"/>
          <w:lang w:val="lv-LV"/>
        </w:rPr>
        <w:t xml:space="preserve"> un termiņā</w:t>
      </w:r>
      <w:r w:rsidRPr="00961C07">
        <w:rPr>
          <w:rFonts w:ascii="Times New Roman" w:eastAsia="Calibri" w:hAnsi="Times New Roman" w:cs="Times New Roman"/>
          <w:sz w:val="24"/>
          <w:lang w:val="lv-LV"/>
        </w:rPr>
        <w:t xml:space="preserve">. </w:t>
      </w:r>
    </w:p>
    <w:p w:rsidR="00961C07" w:rsidRPr="00961C07" w:rsidRDefault="00961C07"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8</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961C07"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9</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w:t>
      </w:r>
      <w:r w:rsidRPr="00961C07">
        <w:rPr>
          <w:rFonts w:ascii="Times New Roman" w:eastAsia="Calibri" w:hAnsi="Times New Roman" w:cs="Times New Roman"/>
          <w:sz w:val="24"/>
          <w:lang w:val="lv-LV"/>
        </w:rPr>
        <w:t xml:space="preserve"> </w:t>
      </w:r>
      <w:r w:rsidR="005D2FFB">
        <w:rPr>
          <w:rFonts w:ascii="Times New Roman" w:eastAsia="Calibri" w:hAnsi="Times New Roman" w:cs="Times New Roman"/>
          <w:sz w:val="24"/>
          <w:lang w:val="lv-LV"/>
        </w:rPr>
        <w:t xml:space="preserve">informācija </w:t>
      </w:r>
      <w:r w:rsidRPr="00961C07">
        <w:rPr>
          <w:rFonts w:ascii="Times New Roman" w:eastAsia="Calibri" w:hAnsi="Times New Roman" w:cs="Times New Roman"/>
          <w:sz w:val="24"/>
          <w:lang w:val="lv-LV"/>
        </w:rPr>
        <w:t>kļūs par Iepirkuma līguma sastāvdaļu.</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6.</w:t>
      </w:r>
      <w:r w:rsidR="00895FDD">
        <w:rPr>
          <w:rFonts w:ascii="Times New Roman" w:eastAsia="Calibri" w:hAnsi="Times New Roman" w:cs="Times New Roman"/>
          <w:sz w:val="24"/>
          <w:lang w:val="lv-LV"/>
        </w:rPr>
        <w:t>10</w:t>
      </w:r>
      <w:r w:rsidRPr="00961C07">
        <w:rPr>
          <w:rFonts w:ascii="Times New Roman" w:eastAsia="Calibri" w:hAnsi="Times New Roman" w:cs="Times New Roman"/>
          <w:sz w:val="24"/>
          <w:lang w:val="lv-LV"/>
        </w:rPr>
        <w:t>.</w:t>
      </w:r>
      <w:r w:rsidRPr="00961C07">
        <w:rPr>
          <w:rFonts w:ascii="Times New Roman" w:eastAsia="Calibri" w:hAnsi="Times New Roman" w:cs="Times New Roman"/>
          <w:sz w:val="24"/>
          <w:lang w:val="lv-LV"/>
        </w:rPr>
        <w:tab/>
        <w:t xml:space="preserve">Līguma garantijas saistības paliek spēkā visā garantijas laika periodā, t.i., </w:t>
      </w:r>
      <w:r w:rsidR="005D2FFB">
        <w:rPr>
          <w:rFonts w:ascii="Times New Roman" w:eastAsia="Calibri" w:hAnsi="Times New Roman" w:cs="Times New Roman"/>
          <w:sz w:val="24"/>
          <w:lang w:val="lv-LV"/>
        </w:rPr>
        <w:t xml:space="preserve">vismaz </w:t>
      </w:r>
      <w:r w:rsidRPr="00961C07">
        <w:rPr>
          <w:rFonts w:ascii="Times New Roman" w:eastAsia="Calibri" w:hAnsi="Times New Roman" w:cs="Times New Roman"/>
          <w:sz w:val="24"/>
          <w:lang w:val="lv-LV"/>
        </w:rPr>
        <w:t xml:space="preserve">5 (piecu) gadu laikā pēc </w:t>
      </w:r>
      <w:r w:rsidR="00C552E7">
        <w:rPr>
          <w:rFonts w:ascii="Times New Roman" w:eastAsia="Calibri" w:hAnsi="Times New Roman" w:cs="Times New Roman"/>
          <w:sz w:val="24"/>
          <w:lang w:val="lv-LV"/>
        </w:rPr>
        <w:t>akta</w:t>
      </w:r>
      <w:r w:rsidR="007D21B5">
        <w:rPr>
          <w:rFonts w:ascii="Times New Roman" w:eastAsia="Calibri" w:hAnsi="Times New Roman" w:cs="Times New Roman"/>
          <w:sz w:val="24"/>
          <w:lang w:val="lv-LV"/>
        </w:rPr>
        <w:t xml:space="preserve"> par ēkas pieņemšanu</w:t>
      </w:r>
      <w:r w:rsidR="00C552E7">
        <w:rPr>
          <w:rFonts w:ascii="Times New Roman" w:eastAsia="Calibri" w:hAnsi="Times New Roman" w:cs="Times New Roman"/>
          <w:sz w:val="24"/>
          <w:lang w:val="lv-LV"/>
        </w:rPr>
        <w:t xml:space="preserve"> parakstīšanas dienas</w:t>
      </w:r>
      <w:r w:rsidRPr="00961C07">
        <w:rPr>
          <w:rFonts w:ascii="Times New Roman" w:eastAsia="Calibri" w:hAnsi="Times New Roman" w:cs="Times New Roman"/>
          <w:sz w:val="24"/>
          <w:lang w:val="lv-LV"/>
        </w:rPr>
        <w:t xml:space="preserve">. </w:t>
      </w:r>
    </w:p>
    <w:p w:rsidR="00961C07" w:rsidRPr="00961C07" w:rsidRDefault="00961C07"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2" w:name="_Toc471130632"/>
      <w:r w:rsidRPr="00961C07">
        <w:rPr>
          <w:rFonts w:ascii="Times New Roman" w:eastAsia="Times New Roman" w:hAnsi="Times New Roman" w:cs="Times New Roman"/>
          <w:b/>
          <w:sz w:val="24"/>
          <w:szCs w:val="24"/>
          <w:lang w:val="lv-LV"/>
        </w:rPr>
        <w:t>7. Iepirkumu komisijas tiesības un pienākumi</w:t>
      </w:r>
      <w:bookmarkEnd w:id="132"/>
      <w:r w:rsidRPr="00961C07">
        <w:rPr>
          <w:rFonts w:ascii="Times New Roman" w:eastAsia="Times New Roman" w:hAnsi="Times New Roman" w:cs="Times New Roman"/>
          <w:b/>
          <w:sz w:val="24"/>
          <w:szCs w:val="24"/>
          <w:lang w:val="lv-LV"/>
        </w:rPr>
        <w:t xml:space="preserve"> </w:t>
      </w:r>
      <w:bookmarkStart w:id="133" w:name="_Toc59334739"/>
      <w:bookmarkStart w:id="134" w:name="_Toc61422149"/>
      <w:bookmarkEnd w:id="130"/>
      <w:bookmarkEnd w:id="131"/>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135" w:name="_Toc59334741"/>
      <w:bookmarkStart w:id="136" w:name="_Toc61422151"/>
      <w:bookmarkEnd w:id="133"/>
      <w:bookmarkEnd w:id="134"/>
      <w:r w:rsidRPr="00961C07">
        <w:rPr>
          <w:rFonts w:ascii="Times New Roman" w:hAnsi="Times New Roman"/>
          <w:b/>
          <w:kern w:val="3"/>
          <w:sz w:val="24"/>
          <w:szCs w:val="24"/>
          <w:lang w:val="lv-LV" w:eastAsia="zh-CN" w:bidi="hi-IN"/>
        </w:rPr>
        <w:t>7.1. Iepirkumu komisijas tiesības</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961C07" w:rsidRPr="00961C07" w:rsidRDefault="00961C07" w:rsidP="00961C07">
      <w:pPr>
        <w:suppressAutoHyphens/>
        <w:autoSpaceDN w:val="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7.1.2. Pieaicināt ekspertu jebkurā no piedāvājumu pārbaudes un novērtēšanas stadijām.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piedāvājumu ar </w:t>
      </w:r>
      <w:r w:rsidR="005D2FFB">
        <w:rPr>
          <w:rFonts w:ascii="Times New Roman" w:eastAsia="Times New Roman" w:hAnsi="Times New Roman" w:cs="Times New Roman"/>
          <w:kern w:val="3"/>
          <w:sz w:val="24"/>
          <w:szCs w:val="24"/>
          <w:lang w:val="lv-LV" w:eastAsia="zh-CN" w:bidi="hi-IN"/>
        </w:rPr>
        <w:t>zemāko cenu</w:t>
      </w:r>
      <w:r w:rsidRPr="00961C07">
        <w:rPr>
          <w:rFonts w:ascii="Times New Roman" w:eastAsia="Times New Roman" w:hAnsi="Times New Roman" w:cs="Times New Roman"/>
          <w:kern w:val="3"/>
          <w:sz w:val="24"/>
          <w:szCs w:val="24"/>
          <w:lang w:val="lv-LV" w:eastAsia="zh-CN" w:bidi="hi-IN"/>
        </w:rPr>
        <w:t>.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961C07" w:rsidRPr="00961C07" w:rsidRDefault="00961C07" w:rsidP="00961C07">
      <w:pPr>
        <w:numPr>
          <w:ilvl w:val="1"/>
          <w:numId w:val="23"/>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961C07">
        <w:rPr>
          <w:rFonts w:ascii="Times New Roman" w:eastAsia="Times New Roman" w:hAnsi="Times New Roman" w:cs="Times New Roman"/>
          <w:b/>
          <w:bCs/>
          <w:kern w:val="3"/>
          <w:sz w:val="24"/>
          <w:szCs w:val="24"/>
          <w:lang w:val="lv-LV" w:eastAsia="zh-CN" w:bidi="hi-IN"/>
        </w:rPr>
        <w:t>Iepirkuma komisijas pienākumi</w:t>
      </w:r>
    </w:p>
    <w:p w:rsidR="00961C07" w:rsidRPr="00961C07" w:rsidRDefault="00961C07"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lastRenderedPageBreak/>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961C07" w:rsidP="00961C07">
      <w:pPr>
        <w:keepNext/>
        <w:spacing w:after="0" w:line="240" w:lineRule="auto"/>
        <w:jc w:val="center"/>
        <w:outlineLvl w:val="0"/>
        <w:rPr>
          <w:rFonts w:ascii="Times New Roman" w:eastAsia="Times New Roman" w:hAnsi="Times New Roman" w:cs="Times New Roman"/>
          <w:b/>
          <w:sz w:val="24"/>
          <w:szCs w:val="24"/>
          <w:lang w:val="lv-LV"/>
        </w:rPr>
      </w:pPr>
      <w:bookmarkStart w:id="137" w:name="_Toc440451586"/>
      <w:bookmarkStart w:id="138" w:name="_Toc440872127"/>
      <w:bookmarkStart w:id="139" w:name="_Toc471130633"/>
      <w:r w:rsidRPr="00961C07">
        <w:rPr>
          <w:rFonts w:ascii="Times New Roman" w:eastAsia="Times New Roman" w:hAnsi="Times New Roman" w:cs="Times New Roman"/>
          <w:b/>
          <w:sz w:val="24"/>
          <w:szCs w:val="24"/>
          <w:lang w:val="lv-LV"/>
        </w:rPr>
        <w:t>8. Pretendenta tiesības un pienākumi</w:t>
      </w:r>
      <w:bookmarkStart w:id="140" w:name="_Toc59334742"/>
      <w:bookmarkStart w:id="141" w:name="_Toc61422152"/>
      <w:bookmarkEnd w:id="135"/>
      <w:bookmarkEnd w:id="136"/>
      <w:bookmarkEnd w:id="137"/>
      <w:bookmarkEnd w:id="138"/>
      <w:bookmarkEnd w:id="139"/>
    </w:p>
    <w:bookmarkEnd w:id="140"/>
    <w:bookmarkEnd w:id="141"/>
    <w:p w:rsidR="00961C07" w:rsidRPr="00961C07" w:rsidRDefault="00961C07"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961C07">
        <w:rPr>
          <w:rFonts w:ascii="Times New Roman" w:hAnsi="Times New Roman"/>
          <w:b/>
          <w:kern w:val="3"/>
          <w:sz w:val="24"/>
          <w:szCs w:val="24"/>
          <w:lang w:val="lv-LV" w:eastAsia="zh-CN" w:bidi="hi-IN"/>
        </w:rPr>
        <w:t>8.1. Pretendenta tiesības</w:t>
      </w:r>
    </w:p>
    <w:p w:rsidR="00961C07" w:rsidRPr="00961C07" w:rsidRDefault="00961C07"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961C07" w:rsidRPr="00961C07" w:rsidRDefault="00961C07" w:rsidP="00961C07">
      <w:pPr>
        <w:suppressAutoHyphens/>
        <w:autoSpaceDN w:val="0"/>
        <w:spacing w:after="0"/>
        <w:jc w:val="both"/>
        <w:textAlignment w:val="baseline"/>
        <w:rPr>
          <w:rFonts w:ascii="Times New Roman" w:hAnsi="Times New Roman"/>
          <w:kern w:val="3"/>
          <w:sz w:val="24"/>
          <w:szCs w:val="24"/>
          <w:lang w:val="lv-LV" w:eastAsia="zh-CN" w:bidi="hi-IN"/>
        </w:rPr>
      </w:pPr>
      <w:r w:rsidRPr="00961C07">
        <w:rPr>
          <w:rFonts w:ascii="Times New Roman" w:hAnsi="Times New Roman"/>
          <w:kern w:val="3"/>
          <w:sz w:val="24"/>
          <w:szCs w:val="24"/>
          <w:lang w:val="lv-LV" w:eastAsia="zh-CN" w:bidi="hi-IN"/>
        </w:rPr>
        <w:t>8.1.2. Apvienoties grupā ar citiem Pretendentiem un iesniegt kopēju piedāvājumu.</w:t>
      </w:r>
    </w:p>
    <w:p w:rsidR="00961C07" w:rsidRPr="00961C07" w:rsidRDefault="00961C07" w:rsidP="00961C07">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961C07">
        <w:rPr>
          <w:rFonts w:ascii="Times New Roman" w:hAnsi="Times New Roman"/>
          <w:kern w:val="3"/>
          <w:sz w:val="24"/>
          <w:szCs w:val="24"/>
          <w:lang w:val="lv-LV" w:eastAsia="zh-CN" w:bidi="hi-IN"/>
        </w:rPr>
        <w:t>8.1.3. Pretendentam,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.panta otro</w:t>
      </w:r>
      <w:r w:rsidR="005D2FFB">
        <w:rPr>
          <w:rFonts w:ascii="Times New Roman" w:hAnsi="Times New Roman"/>
          <w:kern w:val="3"/>
          <w:sz w:val="24"/>
          <w:szCs w:val="24"/>
          <w:lang w:val="lv-LV" w:eastAsia="zh-CN" w:bidi="hi-IN"/>
        </w:rPr>
        <w:t xml:space="preserve"> daļu</w:t>
      </w:r>
      <w:r w:rsidRPr="00961C07">
        <w:rPr>
          <w:rFonts w:ascii="Times New Roman" w:hAnsi="Times New Roman"/>
          <w:kern w:val="3"/>
          <w:sz w:val="24"/>
          <w:szCs w:val="24"/>
          <w:lang w:val="lv-LV" w:eastAsia="zh-CN" w:bidi="hi-IN"/>
        </w:rPr>
        <w:t>, ir tiesības laicīgi pirms piedāvājumu iesniegšanas gala termiņa, iesniedzot rakstveida pieprasījumu, saņemt Komisijas paskaidrojumu par iepirkuma procedūru, kas, saskaņā ar PIL 3</w:t>
      </w:r>
      <w:r w:rsidR="005D2FFB">
        <w:rPr>
          <w:rFonts w:ascii="Times New Roman" w:hAnsi="Times New Roman"/>
          <w:kern w:val="3"/>
          <w:sz w:val="24"/>
          <w:szCs w:val="24"/>
          <w:lang w:val="lv-LV" w:eastAsia="zh-CN" w:bidi="hi-IN"/>
        </w:rPr>
        <w:t>6</w:t>
      </w:r>
      <w:r w:rsidRPr="00961C07">
        <w:rPr>
          <w:rFonts w:ascii="Times New Roman" w:hAnsi="Times New Roman"/>
          <w:kern w:val="3"/>
          <w:sz w:val="24"/>
          <w:szCs w:val="24"/>
          <w:lang w:val="lv-LV" w:eastAsia="zh-CN" w:bidi="hi-IN"/>
        </w:rPr>
        <w:t xml:space="preserve">.panta </w:t>
      </w:r>
      <w:r w:rsidR="005D2FFB">
        <w:rPr>
          <w:rFonts w:ascii="Times New Roman" w:hAnsi="Times New Roman"/>
          <w:kern w:val="3"/>
          <w:sz w:val="24"/>
          <w:szCs w:val="24"/>
          <w:lang w:val="lv-LV" w:eastAsia="zh-CN" w:bidi="hi-IN"/>
        </w:rPr>
        <w:t>trešo</w:t>
      </w:r>
      <w:r w:rsidRPr="00961C07">
        <w:rPr>
          <w:rFonts w:ascii="Times New Roman" w:hAnsi="Times New Roman"/>
          <w:kern w:val="3"/>
          <w:sz w:val="24"/>
          <w:szCs w:val="24"/>
          <w:lang w:val="lv-LV" w:eastAsia="zh-CN" w:bidi="hi-IN"/>
        </w:rPr>
        <w:t xml:space="preserve"> daļu, tiks publicēts Ludzas novada mājaslapā: </w:t>
      </w:r>
      <w:hyperlink r:id="rId17" w:history="1">
        <w:r w:rsidRPr="00961C07">
          <w:rPr>
            <w:rFonts w:ascii="Times New Roman" w:eastAsia="Calibri" w:hAnsi="Times New Roman"/>
            <w:color w:val="0000FF"/>
            <w:sz w:val="24"/>
            <w:szCs w:val="24"/>
            <w:u w:val="single"/>
            <w:lang w:val="lv-LV"/>
          </w:rPr>
          <w:t>http://www.ludza.lv/pasvaldibas-kalendars/publiskie-iepirkumi/atklati-konkursi/</w:t>
        </w:r>
      </w:hyperlink>
      <w:r w:rsidRPr="00961C07">
        <w:rPr>
          <w:rFonts w:ascii="Times New Roman" w:hAnsi="Times New Roman"/>
          <w:kern w:val="3"/>
          <w:sz w:val="24"/>
          <w:szCs w:val="24"/>
          <w:lang w:val="lv-LV" w:eastAsia="zh-CN" w:bidi="hi-IN"/>
        </w:rPr>
        <w:t>).</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961C07" w:rsidRPr="00961C07" w:rsidRDefault="00961C07" w:rsidP="00961C07">
      <w:pPr>
        <w:numPr>
          <w:ilvl w:val="2"/>
          <w:numId w:val="1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961C07" w:rsidP="00961C07">
      <w:pPr>
        <w:numPr>
          <w:ilvl w:val="2"/>
          <w:numId w:val="13"/>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Piedalīties piedāvājumu atvēršanas sanāksmē.</w:t>
      </w:r>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42" w:name="_Toc440451587"/>
      <w:bookmarkStart w:id="143" w:name="_Toc440872128"/>
      <w:bookmarkStart w:id="144" w:name="_Toc471130634"/>
      <w:r w:rsidRPr="00961C07">
        <w:rPr>
          <w:rFonts w:ascii="Times New Roman" w:eastAsia="Times New Roman" w:hAnsi="Times New Roman" w:cs="Times New Roman"/>
          <w:b/>
          <w:bCs/>
          <w:iCs/>
          <w:kern w:val="3"/>
          <w:sz w:val="24"/>
          <w:szCs w:val="24"/>
          <w:lang w:val="lv-LV" w:eastAsia="zh-CN" w:bidi="hi-IN"/>
        </w:rPr>
        <w:t>8.2.</w:t>
      </w:r>
      <w:r w:rsidRPr="00961C07">
        <w:rPr>
          <w:rFonts w:ascii="Times New Roman" w:eastAsia="Times New Roman" w:hAnsi="Times New Roman" w:cs="Times New Roman"/>
          <w:b/>
          <w:bCs/>
          <w:iCs/>
          <w:kern w:val="3"/>
          <w:sz w:val="24"/>
          <w:szCs w:val="24"/>
          <w:lang w:val="lv-LV" w:eastAsia="zh-CN" w:bidi="hi-IN"/>
        </w:rPr>
        <w:tab/>
        <w:t>Pretendenta pienākumi</w:t>
      </w:r>
      <w:bookmarkEnd w:id="142"/>
      <w:bookmarkEnd w:id="143"/>
      <w:bookmarkEnd w:id="144"/>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5" w:name="_Toc440451588"/>
      <w:bookmarkStart w:id="146" w:name="_Toc440872129"/>
      <w:bookmarkStart w:id="147" w:name="_Toc471130635"/>
      <w:r w:rsidRPr="00961C07">
        <w:rPr>
          <w:rFonts w:ascii="Times New Roman" w:eastAsia="Times New Roman" w:hAnsi="Times New Roman" w:cs="Times New Roman"/>
          <w:bCs/>
          <w:iCs/>
          <w:kern w:val="3"/>
          <w:sz w:val="24"/>
          <w:szCs w:val="24"/>
          <w:lang w:val="lv-LV" w:eastAsia="zh-CN" w:bidi="hi-IN"/>
        </w:rPr>
        <w:t>8.2.1.</w:t>
      </w:r>
      <w:r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45"/>
      <w:bookmarkEnd w:id="146"/>
      <w:bookmarkEnd w:id="147"/>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48" w:name="_Toc440451589"/>
      <w:bookmarkStart w:id="149" w:name="_Toc440872130"/>
      <w:bookmarkStart w:id="150" w:name="_Toc471130636"/>
      <w:r w:rsidRPr="00961C07">
        <w:rPr>
          <w:rFonts w:ascii="Times New Roman" w:eastAsia="Times New Roman" w:hAnsi="Times New Roman" w:cs="Times New Roman"/>
          <w:bCs/>
          <w:iCs/>
          <w:kern w:val="3"/>
          <w:sz w:val="24"/>
          <w:szCs w:val="24"/>
          <w:lang w:val="lv-LV" w:eastAsia="zh-CN" w:bidi="hi-IN"/>
        </w:rPr>
        <w:t>8.2.2.</w:t>
      </w:r>
      <w:r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48"/>
      <w:bookmarkEnd w:id="149"/>
      <w:bookmarkEnd w:id="150"/>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1" w:name="_Toc440451590"/>
      <w:bookmarkStart w:id="152" w:name="_Toc440872131"/>
      <w:bookmarkStart w:id="153" w:name="_Toc471130637"/>
      <w:r w:rsidRPr="00961C07">
        <w:rPr>
          <w:rFonts w:ascii="Times New Roman" w:eastAsia="Times New Roman" w:hAnsi="Times New Roman" w:cs="Times New Roman"/>
          <w:bCs/>
          <w:iCs/>
          <w:kern w:val="3"/>
          <w:sz w:val="24"/>
          <w:szCs w:val="24"/>
          <w:lang w:val="lv-LV" w:eastAsia="zh-CN" w:bidi="hi-IN"/>
        </w:rPr>
        <w:t>8.2.3.</w:t>
      </w:r>
      <w:r w:rsidRPr="00961C07">
        <w:rPr>
          <w:rFonts w:ascii="Times New Roman" w:eastAsia="Times New Roman" w:hAnsi="Times New Roman" w:cs="Times New Roman"/>
          <w:bCs/>
          <w:iCs/>
          <w:kern w:val="3"/>
          <w:sz w:val="24"/>
          <w:szCs w:val="24"/>
          <w:lang w:val="lv-LV" w:eastAsia="zh-CN" w:bidi="hi-IN"/>
        </w:rPr>
        <w:tab/>
        <w:t>Sniegt patiesu informāciju.</w:t>
      </w:r>
      <w:bookmarkEnd w:id="151"/>
      <w:bookmarkEnd w:id="152"/>
      <w:bookmarkEnd w:id="153"/>
    </w:p>
    <w:p w:rsidR="00961C07" w:rsidRPr="00961C07" w:rsidRDefault="00961C07"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54" w:name="_Toc440451591"/>
      <w:bookmarkStart w:id="155" w:name="_Toc440872132"/>
      <w:bookmarkStart w:id="156" w:name="_Toc471130638"/>
      <w:r w:rsidRPr="00961C07">
        <w:rPr>
          <w:rFonts w:ascii="Times New Roman" w:eastAsia="Times New Roman" w:hAnsi="Times New Roman" w:cs="Times New Roman"/>
          <w:bCs/>
          <w:iCs/>
          <w:kern w:val="3"/>
          <w:sz w:val="24"/>
          <w:szCs w:val="24"/>
          <w:lang w:val="lv-LV" w:eastAsia="zh-CN" w:bidi="hi-IN"/>
        </w:rPr>
        <w:t>8.2.4.</w:t>
      </w:r>
      <w:r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54"/>
      <w:bookmarkEnd w:id="155"/>
      <w:bookmarkEnd w:id="156"/>
    </w:p>
    <w:p w:rsidR="00961C07" w:rsidRPr="00961C07" w:rsidRDefault="00961C07"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57" w:name="_Toc440451592"/>
      <w:bookmarkStart w:id="158" w:name="_Toc440872133"/>
      <w:bookmarkStart w:id="159" w:name="_Toc471130639"/>
      <w:r w:rsidRPr="00961C07">
        <w:rPr>
          <w:rFonts w:ascii="Times New Roman" w:eastAsia="Times New Roman" w:hAnsi="Times New Roman" w:cs="Times New Roman"/>
          <w:bCs/>
          <w:iCs/>
          <w:kern w:val="3"/>
          <w:sz w:val="24"/>
          <w:szCs w:val="24"/>
          <w:lang w:val="lv-LV" w:eastAsia="zh-CN" w:bidi="hi-IN"/>
        </w:rPr>
        <w:t>8.2.5.</w:t>
      </w:r>
      <w:r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57"/>
      <w:bookmarkEnd w:id="158"/>
      <w:bookmarkEnd w:id="159"/>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60" w:name="_Toc440451593"/>
      <w:bookmarkStart w:id="161" w:name="_Toc440872134"/>
      <w:bookmarkStart w:id="162" w:name="_Toc471130640"/>
    </w:p>
    <w:p w:rsidR="002F023B"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9.Objekta apskate</w:t>
      </w:r>
    </w:p>
    <w:p w:rsidR="00333002" w:rsidRPr="008F50EB" w:rsidRDefault="00333002" w:rsidP="00333002">
      <w:pPr>
        <w:spacing w:after="0" w:line="240" w:lineRule="auto"/>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9.1.</w:t>
      </w:r>
      <w:r w:rsidRPr="00961C07">
        <w:rPr>
          <w:rFonts w:ascii="Times New Roman" w:eastAsia="Calibri" w:hAnsi="Times New Roman" w:cs="Times New Roman"/>
          <w:sz w:val="24"/>
          <w:lang w:val="lv-LV"/>
        </w:rPr>
        <w:t xml:space="preserve"> </w:t>
      </w:r>
      <w:r w:rsidRPr="008F50EB">
        <w:rPr>
          <w:rFonts w:ascii="Times New Roman" w:eastAsia="Calibri" w:hAnsi="Times New Roman" w:cs="Times New Roman"/>
          <w:sz w:val="24"/>
          <w:lang w:val="lv-LV"/>
        </w:rPr>
        <w:t xml:space="preserve">Būvlaukums ir brīvi pieejams. </w:t>
      </w:r>
    </w:p>
    <w:p w:rsidR="00333002" w:rsidRPr="008F50EB" w:rsidRDefault="00333002" w:rsidP="00333002">
      <w:pPr>
        <w:suppressAutoHyphens/>
        <w:autoSpaceDN w:val="0"/>
        <w:spacing w:after="0"/>
        <w:ind w:left="450" w:hanging="450"/>
        <w:jc w:val="both"/>
        <w:textAlignment w:val="baseline"/>
        <w:rPr>
          <w:rFonts w:ascii="Times New Roman" w:eastAsia="Calibri" w:hAnsi="Times New Roman"/>
          <w:sz w:val="24"/>
          <w:lang w:val="lv-LV"/>
        </w:rPr>
      </w:pPr>
      <w:r w:rsidRPr="008F50EB">
        <w:rPr>
          <w:rFonts w:ascii="Times New Roman" w:eastAsia="Calibri" w:hAnsi="Times New Roman"/>
          <w:sz w:val="24"/>
          <w:szCs w:val="24"/>
          <w:lang w:val="lv-LV"/>
        </w:rPr>
        <w:t>9</w:t>
      </w:r>
      <w:r w:rsidRPr="008F50EB">
        <w:rPr>
          <w:rFonts w:ascii="Times New Roman" w:eastAsia="Calibri" w:hAnsi="Times New Roman"/>
          <w:sz w:val="24"/>
          <w:lang w:val="lv-LV"/>
        </w:rPr>
        <w:t>.2.</w:t>
      </w:r>
      <w:r w:rsidRPr="008F50EB">
        <w:rPr>
          <w:rFonts w:ascii="Times New Roman" w:eastAsia="Calibri" w:hAnsi="Times New Roman"/>
          <w:sz w:val="24"/>
          <w:lang w:val="lv-LV"/>
        </w:rPr>
        <w:tab/>
        <w:t xml:space="preserve">Pasūtītājs </w:t>
      </w:r>
      <w:r w:rsidRPr="008F50EB">
        <w:rPr>
          <w:rFonts w:ascii="Times New Roman" w:eastAsia="Calibri" w:hAnsi="Times New Roman"/>
          <w:sz w:val="24"/>
          <w:szCs w:val="24"/>
          <w:lang w:val="lv-LV"/>
        </w:rPr>
        <w:t>rīkos</w:t>
      </w:r>
      <w:r w:rsidRPr="008F50EB">
        <w:rPr>
          <w:rFonts w:ascii="Times New Roman" w:eastAsia="Calibri" w:hAnsi="Times New Roman"/>
          <w:sz w:val="24"/>
          <w:lang w:val="lv-LV"/>
        </w:rPr>
        <w:t xml:space="preserve"> ieinteresēto </w:t>
      </w:r>
      <w:r w:rsidRPr="008F50EB">
        <w:rPr>
          <w:rFonts w:ascii="Times New Roman" w:eastAsia="Calibri" w:hAnsi="Times New Roman"/>
          <w:sz w:val="24"/>
          <w:szCs w:val="24"/>
          <w:lang w:val="lv-LV"/>
        </w:rPr>
        <w:t>piegādātāju</w:t>
      </w:r>
      <w:r w:rsidRPr="008F50EB">
        <w:rPr>
          <w:rFonts w:ascii="Times New Roman" w:eastAsia="Calibri" w:hAnsi="Times New Roman"/>
          <w:sz w:val="24"/>
          <w:lang w:val="lv-LV"/>
        </w:rPr>
        <w:t xml:space="preserve"> sanāksmi, ja ne vēlāk kā </w:t>
      </w:r>
      <w:r w:rsidR="000F6C99" w:rsidRPr="008F50EB">
        <w:rPr>
          <w:rFonts w:ascii="Times New Roman" w:eastAsia="Calibri" w:hAnsi="Times New Roman"/>
          <w:b/>
          <w:sz w:val="24"/>
          <w:lang w:val="lv-LV"/>
        </w:rPr>
        <w:t xml:space="preserve"> </w:t>
      </w:r>
      <w:r w:rsidR="005C71C4" w:rsidRPr="008F50EB">
        <w:rPr>
          <w:rFonts w:ascii="Times New Roman" w:eastAsia="Calibri" w:hAnsi="Times New Roman"/>
          <w:b/>
          <w:sz w:val="24"/>
          <w:lang w:val="lv-LV"/>
        </w:rPr>
        <w:t>15</w:t>
      </w:r>
      <w:r w:rsidRPr="008F50EB">
        <w:rPr>
          <w:rFonts w:ascii="Times New Roman" w:eastAsia="Calibri" w:hAnsi="Times New Roman"/>
          <w:b/>
          <w:sz w:val="24"/>
          <w:lang w:val="lv-LV"/>
        </w:rPr>
        <w:t xml:space="preserve"> (desmit) dienas</w:t>
      </w:r>
      <w:r w:rsidRPr="008F50EB">
        <w:rPr>
          <w:rFonts w:ascii="Times New Roman" w:eastAsia="Calibri" w:hAnsi="Times New Roman"/>
          <w:sz w:val="24"/>
          <w:lang w:val="lv-LV"/>
        </w:rPr>
        <w:t xml:space="preserve"> pirms piedāvājumu atvēršanas dienas</w:t>
      </w:r>
      <w:r w:rsidRPr="008F50EB">
        <w:rPr>
          <w:rFonts w:ascii="Times New Roman" w:eastAsia="Calibri" w:hAnsi="Times New Roman"/>
          <w:sz w:val="24"/>
          <w:szCs w:val="24"/>
          <w:lang w:val="lv-LV"/>
        </w:rPr>
        <w:t>, tiks saņemti</w:t>
      </w:r>
      <w:r w:rsidRPr="008F50EB">
        <w:rPr>
          <w:rFonts w:ascii="Times New Roman" w:eastAsia="Calibri" w:hAnsi="Times New Roman"/>
          <w:sz w:val="24"/>
          <w:lang w:val="lv-LV"/>
        </w:rPr>
        <w:t xml:space="preserve"> vismaz </w:t>
      </w:r>
      <w:r w:rsidRPr="008F50EB">
        <w:rPr>
          <w:rFonts w:ascii="Times New Roman" w:eastAsia="Calibri" w:hAnsi="Times New Roman"/>
          <w:b/>
          <w:sz w:val="24"/>
          <w:lang w:val="lv-LV"/>
        </w:rPr>
        <w:t xml:space="preserve">2 (divi) </w:t>
      </w:r>
      <w:r w:rsidRPr="008F50EB">
        <w:rPr>
          <w:rFonts w:ascii="Times New Roman" w:eastAsia="Calibri" w:hAnsi="Times New Roman"/>
          <w:b/>
          <w:sz w:val="24"/>
          <w:szCs w:val="24"/>
          <w:lang w:val="lv-LV"/>
        </w:rPr>
        <w:t>iesniegumi</w:t>
      </w:r>
      <w:r w:rsidRPr="008F50EB">
        <w:rPr>
          <w:rFonts w:ascii="Times New Roman" w:eastAsia="Calibri" w:hAnsi="Times New Roman"/>
          <w:sz w:val="24"/>
          <w:lang w:val="lv-LV"/>
        </w:rPr>
        <w:t xml:space="preserve"> rīkot ieinteresēto </w:t>
      </w:r>
      <w:r w:rsidRPr="008F50EB">
        <w:rPr>
          <w:rFonts w:ascii="Times New Roman" w:eastAsia="Calibri" w:hAnsi="Times New Roman"/>
          <w:sz w:val="24"/>
          <w:szCs w:val="24"/>
          <w:lang w:val="lv-LV"/>
        </w:rPr>
        <w:t>piegādātāju</w:t>
      </w:r>
      <w:r w:rsidRPr="008F50EB">
        <w:rPr>
          <w:rFonts w:ascii="Times New Roman" w:eastAsia="Calibri" w:hAnsi="Times New Roman"/>
          <w:sz w:val="24"/>
          <w:lang w:val="lv-LV"/>
        </w:rPr>
        <w:t xml:space="preserve"> sanāksmi. Informācija par sanāksmi tiek ievietota Pasūtītāja mājaslapā (</w:t>
      </w:r>
      <w:hyperlink r:id="rId18" w:history="1">
        <w:r w:rsidRPr="008F50EB">
          <w:rPr>
            <w:rFonts w:ascii="Times New Roman" w:eastAsia="Calibri" w:hAnsi="Times New Roman"/>
            <w:color w:val="0000FF"/>
            <w:sz w:val="24"/>
            <w:szCs w:val="24"/>
            <w:u w:val="single"/>
            <w:lang w:val="lv-LV"/>
          </w:rPr>
          <w:t>http://www.ludza.lv/pasvaldibas-kalendars/publiskie-iepirkumi/atklati-konkursi/</w:t>
        </w:r>
      </w:hyperlink>
      <w:r w:rsidRPr="008F50EB">
        <w:rPr>
          <w:rFonts w:ascii="Times New Roman" w:eastAsia="Times New Roman" w:hAnsi="Times New Roman"/>
          <w:kern w:val="3"/>
          <w:sz w:val="24"/>
          <w:szCs w:val="24"/>
          <w:lang w:val="lv-LV" w:eastAsia="zh-CN" w:bidi="hi-IN"/>
        </w:rPr>
        <w:t>)</w:t>
      </w:r>
      <w:r w:rsidRPr="008F50EB">
        <w:rPr>
          <w:rFonts w:ascii="Times New Roman" w:hAnsi="Times New Roman"/>
          <w:kern w:val="3"/>
          <w:sz w:val="24"/>
          <w:szCs w:val="24"/>
          <w:lang w:val="lv-LV" w:eastAsia="zh-CN" w:bidi="hi-IN"/>
        </w:rPr>
        <w:t xml:space="preserve"> </w:t>
      </w:r>
      <w:r w:rsidR="005C71C4" w:rsidRPr="008F50EB">
        <w:rPr>
          <w:rFonts w:ascii="Times New Roman" w:hAnsi="Times New Roman"/>
          <w:kern w:val="3"/>
          <w:sz w:val="24"/>
          <w:szCs w:val="24"/>
          <w:lang w:val="lv-LV" w:eastAsia="zh-CN" w:bidi="hi-IN"/>
        </w:rPr>
        <w:t xml:space="preserve">pie attiecīgā iepirkuma </w:t>
      </w:r>
      <w:r w:rsidRPr="008F50EB">
        <w:rPr>
          <w:rFonts w:ascii="Times New Roman" w:eastAsia="Calibri" w:hAnsi="Times New Roman"/>
          <w:sz w:val="24"/>
          <w:lang w:val="lv-LV"/>
        </w:rPr>
        <w:t xml:space="preserve">vismaz </w:t>
      </w:r>
      <w:r w:rsidRPr="008F50EB">
        <w:rPr>
          <w:rFonts w:ascii="Times New Roman" w:eastAsia="Calibri" w:hAnsi="Times New Roman"/>
          <w:b/>
          <w:sz w:val="24"/>
          <w:lang w:val="lv-LV"/>
        </w:rPr>
        <w:t>5 (piecas) dienas</w:t>
      </w:r>
      <w:r w:rsidRPr="008F50EB">
        <w:rPr>
          <w:rFonts w:ascii="Times New Roman" w:eastAsia="Calibri" w:hAnsi="Times New Roman"/>
          <w:sz w:val="24"/>
          <w:lang w:val="lv-LV"/>
        </w:rPr>
        <w:t xml:space="preserve"> iepriekš. </w:t>
      </w:r>
    </w:p>
    <w:p w:rsidR="00333002" w:rsidRPr="008F50EB" w:rsidRDefault="00333002" w:rsidP="00333002">
      <w:pPr>
        <w:spacing w:after="0" w:line="240" w:lineRule="auto"/>
        <w:ind w:left="450" w:hanging="450"/>
        <w:jc w:val="both"/>
        <w:rPr>
          <w:rFonts w:ascii="Times New Roman" w:eastAsia="Calibri" w:hAnsi="Times New Roman" w:cs="Times New Roman"/>
          <w:sz w:val="24"/>
          <w:lang w:val="lv-LV"/>
        </w:rPr>
      </w:pPr>
      <w:r w:rsidRPr="008F50EB">
        <w:rPr>
          <w:rFonts w:ascii="Times New Roman" w:eastAsia="Calibri" w:hAnsi="Times New Roman" w:cs="Times New Roman"/>
          <w:sz w:val="24"/>
          <w:szCs w:val="24"/>
          <w:lang w:val="lv-LV"/>
        </w:rPr>
        <w:t>9.3</w:t>
      </w:r>
      <w:r w:rsidRPr="008F50EB">
        <w:rPr>
          <w:rFonts w:ascii="Times New Roman" w:eastAsia="Calibri" w:hAnsi="Times New Roman" w:cs="Times New Roman"/>
          <w:sz w:val="24"/>
          <w:lang w:val="lv-LV"/>
        </w:rPr>
        <w:t>.</w:t>
      </w:r>
      <w:r w:rsidRPr="008F50EB">
        <w:rPr>
          <w:rFonts w:ascii="Times New Roman" w:eastAsia="Calibri" w:hAnsi="Times New Roman" w:cs="Times New Roman"/>
          <w:sz w:val="24"/>
          <w:lang w:val="lv-LV"/>
        </w:rPr>
        <w:tab/>
        <w:t xml:space="preserve">Pasūtītājs sniedz papildu informāciju un atbild uz sanāksmes laikā uzdotajiem jautājumiem. </w:t>
      </w:r>
    </w:p>
    <w:p w:rsidR="00333002" w:rsidRPr="00961C07" w:rsidRDefault="00333002" w:rsidP="00333002">
      <w:pPr>
        <w:spacing w:after="0" w:line="240" w:lineRule="auto"/>
        <w:ind w:left="450" w:hanging="450"/>
        <w:jc w:val="both"/>
        <w:rPr>
          <w:rFonts w:ascii="Times New Roman" w:eastAsia="Calibri" w:hAnsi="Times New Roman" w:cs="Times New Roman"/>
          <w:sz w:val="24"/>
          <w:lang w:val="lv-LV"/>
        </w:rPr>
      </w:pPr>
      <w:r w:rsidRPr="008F50EB">
        <w:rPr>
          <w:rFonts w:ascii="Times New Roman" w:eastAsia="Calibri" w:hAnsi="Times New Roman" w:cs="Times New Roman"/>
          <w:sz w:val="24"/>
          <w:szCs w:val="24"/>
          <w:lang w:val="lv-LV"/>
        </w:rPr>
        <w:t>9</w:t>
      </w:r>
      <w:r w:rsidRPr="008F50EB">
        <w:rPr>
          <w:rFonts w:ascii="Times New Roman" w:eastAsia="Calibri" w:hAnsi="Times New Roman" w:cs="Times New Roman"/>
          <w:sz w:val="24"/>
          <w:lang w:val="lv-LV"/>
        </w:rPr>
        <w:t>.4.</w:t>
      </w:r>
      <w:r w:rsidRPr="008F50EB">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C306F6">
        <w:rPr>
          <w:rFonts w:ascii="Times New Roman Bold" w:eastAsia="Times New Roman" w:hAnsi="Times New Roman Bold" w:cs="Times New Roman"/>
          <w:b/>
          <w:sz w:val="24"/>
          <w:szCs w:val="24"/>
          <w:lang w:val="lv-LV"/>
        </w:rPr>
        <w:t xml:space="preserve"> </w:t>
      </w:r>
      <w:r w:rsidR="00961C07" w:rsidRPr="00961C07">
        <w:rPr>
          <w:rFonts w:ascii="Times New Roman Bold" w:eastAsia="Times New Roman" w:hAnsi="Times New Roman Bold" w:cs="Times New Roman"/>
          <w:b/>
          <w:sz w:val="24"/>
          <w:szCs w:val="24"/>
          <w:lang w:val="lv-LV"/>
        </w:rPr>
        <w:t xml:space="preserve">. </w:t>
      </w:r>
      <w:bookmarkEnd w:id="160"/>
      <w:bookmarkEnd w:id="161"/>
      <w:r w:rsidR="00961C07" w:rsidRPr="00961C07">
        <w:rPr>
          <w:rFonts w:ascii="Times New Roman Bold" w:eastAsia="Times New Roman" w:hAnsi="Times New Roman Bold" w:cs="Times New Roman"/>
          <w:b/>
          <w:sz w:val="24"/>
          <w:szCs w:val="24"/>
          <w:lang w:val="lv-LV"/>
        </w:rPr>
        <w:t>Nolikuma pielikumi</w:t>
      </w:r>
      <w:bookmarkEnd w:id="162"/>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Pretendenta un apakšuzņēmēju pieredze līdzīgu būvdarbu veikšanā</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386CD3">
        <w:rPr>
          <w:rFonts w:ascii="Times New Roman" w:eastAsia="Times New Roman" w:hAnsi="Times New Roman" w:cs="Times New Roman"/>
          <w:sz w:val="24"/>
          <w:szCs w:val="24"/>
          <w:lang w:val="lv-LV"/>
        </w:rPr>
        <w:t xml:space="preserve">Darbu </w:t>
      </w:r>
      <w:r w:rsidRPr="00961C07">
        <w:rPr>
          <w:rFonts w:ascii="Times New Roman" w:eastAsia="Times New Roman" w:hAnsi="Times New Roman" w:cs="Times New Roman"/>
          <w:sz w:val="24"/>
          <w:szCs w:val="24"/>
          <w:lang w:val="lv-LV"/>
        </w:rPr>
        <w:t>vadītāj</w:t>
      </w:r>
      <w:r w:rsidR="00386CD3">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kvalifikācija un pieredze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lastRenderedPageBreak/>
        <w:t>6. pielikums</w:t>
      </w:r>
      <w:r w:rsidRPr="00961C07">
        <w:rPr>
          <w:rFonts w:ascii="Times New Roman" w:eastAsia="Times New Roman" w:hAnsi="Times New Roman" w:cs="Times New Roman"/>
          <w:sz w:val="24"/>
          <w:szCs w:val="24"/>
          <w:lang w:val="lv-LV"/>
        </w:rPr>
        <w:tab/>
        <w:t>Apakšuzņēmēju un apakšuzņēmēju saraksts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9. pielikums</w:t>
      </w:r>
      <w:r w:rsidRPr="00961C07">
        <w:rPr>
          <w:rFonts w:ascii="Times New Roman" w:eastAsia="Times New Roman" w:hAnsi="Times New Roman" w:cs="Times New Roman"/>
          <w:sz w:val="24"/>
          <w:szCs w:val="24"/>
          <w:lang w:val="lv-LV"/>
        </w:rPr>
        <w:tab/>
        <w:t>Tehniskās specifikācijas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394A7F" w:rsidRPr="00961C07">
        <w:rPr>
          <w:rFonts w:ascii="Times New Roman" w:eastAsia="Times New Roman" w:hAnsi="Times New Roman" w:cs="Times New Roman"/>
          <w:sz w:val="24"/>
          <w:szCs w:val="24"/>
          <w:lang w:val="lv-LV"/>
        </w:rPr>
        <w:t>Finanšu piedāvājums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394A7F" w:rsidRPr="00961C07">
        <w:rPr>
          <w:rFonts w:ascii="Times New Roman" w:eastAsia="Times New Roman" w:hAnsi="Times New Roman" w:cs="Times New Roman"/>
          <w:sz w:val="24"/>
          <w:szCs w:val="24"/>
          <w:lang w:val="lv-LV"/>
        </w:rPr>
        <w:t>Saistī</w:t>
      </w:r>
      <w:r w:rsidR="00394A7F">
        <w:rPr>
          <w:rFonts w:ascii="Times New Roman" w:eastAsia="Times New Roman" w:hAnsi="Times New Roman" w:cs="Times New Roman"/>
          <w:sz w:val="24"/>
          <w:szCs w:val="24"/>
          <w:lang w:val="lv-LV"/>
        </w:rPr>
        <w:t>bu nodrošinājuma izpildes forma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BF5E04" w:rsidRDefault="00BF5E04" w:rsidP="007B1651">
      <w:pPr>
        <w:tabs>
          <w:tab w:val="left" w:pos="5880"/>
        </w:tabs>
        <w:spacing w:after="0" w:line="240" w:lineRule="auto"/>
        <w:jc w:val="right"/>
        <w:rPr>
          <w:rFonts w:ascii="Times New Roman" w:eastAsia="Times New Roman" w:hAnsi="Times New Roman" w:cs="Times New Roman"/>
          <w:sz w:val="20"/>
          <w:szCs w:val="20"/>
          <w:lang w:val="lv-LV"/>
        </w:rPr>
      </w:pPr>
    </w:p>
    <w:p w:rsidR="0079553D" w:rsidRDefault="0079553D"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A6EB0" w:rsidRDefault="00FA6EB0" w:rsidP="007B1651">
      <w:pPr>
        <w:tabs>
          <w:tab w:val="left" w:pos="5880"/>
        </w:tabs>
        <w:spacing w:after="0" w:line="240" w:lineRule="auto"/>
        <w:jc w:val="right"/>
        <w:rPr>
          <w:rFonts w:ascii="Times New Roman" w:eastAsia="Times New Roman" w:hAnsi="Times New Roman" w:cs="Times New Roman"/>
          <w:sz w:val="20"/>
          <w:szCs w:val="20"/>
          <w:lang w:val="lv-LV"/>
        </w:rPr>
      </w:pPr>
    </w:p>
    <w:p w:rsidR="00F002E0" w:rsidRDefault="00F002E0" w:rsidP="007B1651">
      <w:pPr>
        <w:tabs>
          <w:tab w:val="left" w:pos="5880"/>
        </w:tabs>
        <w:spacing w:after="0" w:line="240" w:lineRule="auto"/>
        <w:jc w:val="right"/>
        <w:rPr>
          <w:rFonts w:ascii="Times New Roman" w:eastAsia="Times New Roman" w:hAnsi="Times New Roman" w:cs="Times New Roman"/>
          <w:sz w:val="20"/>
          <w:szCs w:val="20"/>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FA6EB0" w:rsidRPr="00FA6EB0" w:rsidRDefault="00961C07" w:rsidP="00341863">
      <w:pPr>
        <w:tabs>
          <w:tab w:val="left" w:pos="709"/>
        </w:tabs>
        <w:spacing w:after="0" w:line="240" w:lineRule="auto"/>
        <w:ind w:left="709" w:hanging="709"/>
        <w:jc w:val="right"/>
        <w:rPr>
          <w:rFonts w:ascii="Times New Roman" w:eastAsia="Times New Roman" w:hAnsi="Times New Roman" w:cs="Times New Roman"/>
          <w:bCs/>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FA6EB0" w:rsidRPr="00FA6EB0">
        <w:rPr>
          <w:rFonts w:ascii="Times New Roman" w:eastAsia="Times New Roman" w:hAnsi="Times New Roman" w:cs="Times New Roman"/>
          <w:sz w:val="20"/>
          <w:szCs w:val="20"/>
          <w:lang w:val="lv-LV"/>
        </w:rPr>
        <w:t>L</w:t>
      </w:r>
      <w:r w:rsidR="00FA6EB0" w:rsidRPr="00FA6EB0">
        <w:rPr>
          <w:rFonts w:ascii="Times New Roman" w:eastAsia="Times New Roman" w:hAnsi="Times New Roman" w:cs="Times New Roman"/>
          <w:bCs/>
          <w:sz w:val="20"/>
          <w:szCs w:val="20"/>
          <w:lang w:val="lv-LV"/>
        </w:rPr>
        <w:t>udzas novada Pildas pamatskolas ēkas</w:t>
      </w:r>
    </w:p>
    <w:p w:rsidR="00961C07" w:rsidRPr="00961C07" w:rsidRDefault="00FA6EB0" w:rsidP="0034186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FA6EB0">
        <w:rPr>
          <w:rFonts w:ascii="Times New Roman" w:eastAsia="Times New Roman" w:hAnsi="Times New Roman" w:cs="Times New Roman"/>
          <w:bCs/>
          <w:sz w:val="20"/>
          <w:szCs w:val="20"/>
          <w:lang w:val="lv-LV"/>
        </w:rPr>
        <w:t xml:space="preserve"> energoefektivitātes paaugstināšana</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ID Nr. LNP 201</w:t>
      </w:r>
      <w:r w:rsidR="007B1651">
        <w:rPr>
          <w:rFonts w:ascii="Times New Roman" w:eastAsia="Times New Roman" w:hAnsi="Times New Roman" w:cs="Times New Roman"/>
          <w:sz w:val="20"/>
          <w:szCs w:val="20"/>
          <w:lang w:val="lv-LV"/>
        </w:rPr>
        <w:t>8</w:t>
      </w:r>
      <w:r w:rsidRPr="00961C07">
        <w:rPr>
          <w:rFonts w:ascii="Times New Roman" w:eastAsia="Times New Roman" w:hAnsi="Times New Roman" w:cs="Times New Roman"/>
          <w:sz w:val="20"/>
          <w:szCs w:val="20"/>
          <w:lang w:val="lv-LV"/>
        </w:rPr>
        <w:t>/</w:t>
      </w:r>
      <w:r w:rsidR="007B1651">
        <w:rPr>
          <w:rFonts w:ascii="Times New Roman" w:eastAsia="Times New Roman" w:hAnsi="Times New Roman" w:cs="Times New Roman"/>
          <w:sz w:val="20"/>
          <w:szCs w:val="20"/>
          <w:lang w:val="lv-LV"/>
        </w:rPr>
        <w:t>0</w:t>
      </w:r>
      <w:r w:rsidR="0091576E">
        <w:rPr>
          <w:rFonts w:ascii="Times New Roman" w:eastAsia="Times New Roman" w:hAnsi="Times New Roman" w:cs="Times New Roman"/>
          <w:sz w:val="20"/>
          <w:szCs w:val="20"/>
          <w:lang w:val="lv-LV"/>
        </w:rPr>
        <w:t>6</w:t>
      </w:r>
      <w:r w:rsidRPr="00961C07">
        <w:rPr>
          <w:rFonts w:ascii="Times New Roman" w:eastAsia="Times New Roman" w:hAnsi="Times New Roman" w:cs="Times New Roman"/>
          <w:sz w:val="20"/>
          <w:szCs w:val="20"/>
          <w:lang w:val="lv-LV"/>
        </w:rPr>
        <w:t>/ERAF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63"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792B5F" w:rsidRDefault="00FA6EB0" w:rsidP="00FA6EB0">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00961C07" w:rsidRPr="00961C07">
        <w:rPr>
          <w:rFonts w:ascii="Times New Roman" w:eastAsia="Calibri" w:hAnsi="Times New Roman" w:cs="Times New Roman"/>
          <w:sz w:val="24"/>
          <w:lang w:val="lv-LV"/>
        </w:rPr>
        <w:t>”</w:t>
      </w:r>
    </w:p>
    <w:p w:rsidR="00961C07" w:rsidRPr="00961C07" w:rsidRDefault="00961C07" w:rsidP="00961C07">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sidR="007B1651">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sidR="007B1651">
        <w:rPr>
          <w:rFonts w:ascii="Times New Roman" w:eastAsia="Times New Roman" w:hAnsi="Times New Roman" w:cs="Times New Roman"/>
          <w:sz w:val="24"/>
          <w:szCs w:val="24"/>
          <w:shd w:val="clear" w:color="auto" w:fill="FFFFFF"/>
          <w:lang w:val="lv-LV"/>
        </w:rPr>
        <w:t>0</w:t>
      </w:r>
      <w:r w:rsidR="00FA6EB0">
        <w:rPr>
          <w:rFonts w:ascii="Times New Roman" w:eastAsia="Times New Roman" w:hAnsi="Times New Roman" w:cs="Times New Roman"/>
          <w:sz w:val="24"/>
          <w:szCs w:val="24"/>
          <w:shd w:val="clear" w:color="auto" w:fill="FFFFFF"/>
          <w:lang w:val="lv-LV"/>
        </w:rPr>
        <w:t>6</w:t>
      </w:r>
      <w:r w:rsidRPr="00DB3F8B">
        <w:rPr>
          <w:rFonts w:ascii="Times New Roman" w:eastAsia="Times New Roman" w:hAnsi="Times New Roman" w:cs="Times New Roman"/>
          <w:sz w:val="24"/>
          <w:szCs w:val="24"/>
          <w:shd w:val="clear" w:color="auto" w:fill="FFFFFF"/>
          <w:lang w:val="lv-LV"/>
        </w:rPr>
        <w:t>/ERAF</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2018</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61C07"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veikt darbus </w:t>
      </w:r>
      <w:r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Mēs </w:t>
      </w:r>
      <w:r w:rsidR="007B1651">
        <w:rPr>
          <w:rFonts w:ascii="Times New Roman" w:eastAsia="Times New Roman" w:hAnsi="Times New Roman" w:cs="Times New Roman"/>
          <w:sz w:val="24"/>
          <w:szCs w:val="20"/>
          <w:lang w:val="lv-LV"/>
        </w:rPr>
        <w:t>apliecinām, ka gadījumā, ja mums tiks piešķirtas līguma slēgšanas tiesības</w:t>
      </w:r>
      <w:r w:rsidRPr="00961C07">
        <w:rPr>
          <w:rFonts w:ascii="Times New Roman" w:eastAsia="Times New Roman" w:hAnsi="Times New Roman" w:cs="Times New Roman"/>
          <w:sz w:val="24"/>
          <w:szCs w:val="20"/>
          <w:lang w:val="lv-LV"/>
        </w:rPr>
        <w:t>, mēs veiksim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3. Ar šo mēs apstiprinām, ka mūsu piedāvājums ir derīgs </w:t>
      </w:r>
      <w:r w:rsidRPr="00961C07">
        <w:rPr>
          <w:rFonts w:ascii="Times New Roman" w:eastAsia="Times New Roman" w:hAnsi="Times New Roman" w:cs="Times New Roman"/>
          <w:b/>
          <w:bCs/>
          <w:sz w:val="24"/>
          <w:szCs w:val="20"/>
          <w:lang w:val="lv-LV"/>
        </w:rPr>
        <w:t>180 (viens simts astoņdesmit) kalendārās dienas</w:t>
      </w:r>
      <w:r w:rsidRPr="00961C07">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961C07" w:rsidRPr="00961C07" w:rsidRDefault="00961C07" w:rsidP="00961C07">
      <w:pPr>
        <w:tabs>
          <w:tab w:val="left" w:pos="280"/>
        </w:tabs>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Ar šo mēs apliecinām,</w:t>
      </w:r>
      <w:r w:rsidRPr="00961C07">
        <w:rPr>
          <w:rFonts w:ascii="Times New Roman" w:eastAsia="Times New Roman" w:hAnsi="Times New Roman" w:cs="Times New Roman"/>
          <w:sz w:val="24"/>
          <w:szCs w:val="20"/>
          <w:lang w:val="lv-LV" w:eastAsia="lv-LV"/>
        </w:rPr>
        <w:t xml:space="preserve"> ka uz &lt;</w:t>
      </w:r>
      <w:r w:rsidR="007B1651">
        <w:rPr>
          <w:rFonts w:ascii="Times New Roman" w:eastAsia="Times New Roman" w:hAnsi="Times New Roman" w:cs="Times New Roman"/>
          <w:i/>
          <w:sz w:val="24"/>
          <w:szCs w:val="20"/>
          <w:lang w:val="lv-LV" w:eastAsia="lv-LV"/>
        </w:rPr>
        <w:t>pretendenta</w:t>
      </w:r>
      <w:r w:rsidRPr="00961C07">
        <w:rPr>
          <w:rFonts w:ascii="Times New Roman" w:eastAsia="Times New Roman" w:hAnsi="Times New Roman" w:cs="Times New Roman"/>
          <w:i/>
          <w:sz w:val="24"/>
          <w:szCs w:val="20"/>
          <w:lang w:val="lv-LV" w:eastAsia="lv-LV"/>
        </w:rPr>
        <w:t xml:space="preserve"> nosaukums</w:t>
      </w:r>
      <w:r w:rsidRPr="00961C07">
        <w:rPr>
          <w:rFonts w:ascii="Times New Roman" w:eastAsia="Times New Roman" w:hAnsi="Times New Roman" w:cs="Times New Roman"/>
          <w:sz w:val="24"/>
          <w:szCs w:val="20"/>
          <w:lang w:val="lv-LV" w:eastAsia="lv-LV"/>
        </w:rPr>
        <w:t xml:space="preserve">&gt; nav attiecināmi Publisko iepirkumu likuma </w:t>
      </w:r>
      <w:r w:rsidR="009654B2">
        <w:rPr>
          <w:rFonts w:ascii="Times New Roman" w:eastAsia="Times New Roman" w:hAnsi="Times New Roman" w:cs="Times New Roman"/>
          <w:sz w:val="24"/>
          <w:szCs w:val="20"/>
          <w:lang w:val="lv-LV" w:eastAsia="lv-LV"/>
        </w:rPr>
        <w:t>42</w:t>
      </w:r>
      <w:r w:rsidRPr="00961C07">
        <w:rPr>
          <w:rFonts w:ascii="Times New Roman" w:eastAsia="Times New Roman" w:hAnsi="Times New Roman" w:cs="Times New Roman"/>
          <w:sz w:val="24"/>
          <w:szCs w:val="20"/>
          <w:lang w:val="lv-LV" w:eastAsia="lv-LV"/>
        </w:rPr>
        <w:t xml:space="preserve">.pantā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7B1651">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w:t>
            </w:r>
            <w:r w:rsidR="007B1651">
              <w:rPr>
                <w:rFonts w:ascii="Times New Roman" w:eastAsia="Times New Roman" w:hAnsi="Times New Roman" w:cs="Times New Roman"/>
                <w:sz w:val="20"/>
                <w:lang w:val="lv-LV"/>
              </w:rPr>
              <w:t>gādātāju apvienības dalībnieka</w:t>
            </w:r>
            <w:r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63"/>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2830E3" w:rsidRPr="00792B5F" w:rsidRDefault="002830E3" w:rsidP="002830E3">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Pr="00FA6EB0">
        <w:rPr>
          <w:rFonts w:ascii="Times New Roman" w:eastAsia="Times New Roman" w:hAnsi="Times New Roman"/>
          <w:sz w:val="24"/>
          <w:szCs w:val="24"/>
          <w:lang w:val="lv-LV"/>
        </w:rPr>
        <w:t>Ludzas novada Pildas pamatskolas ēkas</w:t>
      </w:r>
      <w:r>
        <w:rPr>
          <w:rFonts w:ascii="Times New Roman" w:eastAsia="Times New Roman" w:hAnsi="Times New Roman"/>
          <w:sz w:val="24"/>
          <w:szCs w:val="24"/>
          <w:lang w:val="lv-LV"/>
        </w:rPr>
        <w:t xml:space="preserve"> </w:t>
      </w:r>
      <w:r w:rsidRPr="00FA6EB0">
        <w:rPr>
          <w:rFonts w:ascii="Times New Roman" w:eastAsia="Times New Roman" w:hAnsi="Times New Roman"/>
          <w:sz w:val="24"/>
          <w:szCs w:val="24"/>
          <w:lang w:val="lv-LV"/>
        </w:rPr>
        <w:t>energoefektivitātes paaugstināšana</w:t>
      </w:r>
      <w:r w:rsidRPr="00961C07">
        <w:rPr>
          <w:rFonts w:ascii="Times New Roman" w:eastAsia="Calibri" w:hAnsi="Times New Roman" w:cs="Times New Roman"/>
          <w:sz w:val="24"/>
          <w:lang w:val="lv-LV"/>
        </w:rPr>
        <w:t>”</w:t>
      </w:r>
    </w:p>
    <w:p w:rsidR="002830E3" w:rsidRPr="00961C07" w:rsidRDefault="002830E3" w:rsidP="002830E3">
      <w:pPr>
        <w:spacing w:after="0" w:line="240" w:lineRule="auto"/>
        <w:jc w:val="center"/>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Identifikācijas Nr.</w:t>
      </w:r>
      <w:r w:rsidRPr="00961C07">
        <w:rPr>
          <w:rFonts w:ascii="Times New Roman" w:eastAsia="Times New Roman" w:hAnsi="Times New Roman" w:cs="Times New Roman"/>
          <w:sz w:val="24"/>
          <w:szCs w:val="24"/>
          <w:lang w:val="lv-LV"/>
        </w:rPr>
        <w:t xml:space="preserve"> </w:t>
      </w:r>
      <w:r w:rsidRPr="00DB3F8B">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8</w:t>
      </w:r>
      <w:r w:rsidRPr="00DB3F8B">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06</w:t>
      </w:r>
      <w:r w:rsidRPr="00DB3F8B">
        <w:rPr>
          <w:rFonts w:ascii="Times New Roman" w:eastAsia="Times New Roman" w:hAnsi="Times New Roman" w:cs="Times New Roman"/>
          <w:sz w:val="24"/>
          <w:szCs w:val="24"/>
          <w:shd w:val="clear" w:color="auto" w:fill="FFFFFF"/>
          <w:lang w:val="lv-LV"/>
        </w:rPr>
        <w:t>/ERAF</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r w:rsidRPr="000627BA">
        <w:rPr>
          <w:rFonts w:ascii="Times New Roman" w:eastAsia="Times New Roman" w:hAnsi="Times New Roman" w:cs="Times New Roman"/>
          <w:sz w:val="24"/>
          <w:szCs w:val="24"/>
          <w:lang w:val="lv-LV"/>
        </w:rPr>
        <w:t xml:space="preserve">  </w:t>
      </w: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961C07" w:rsidP="00292210">
      <w:pPr>
        <w:spacing w:after="0" w:line="240" w:lineRule="auto"/>
        <w:jc w:val="center"/>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Uzņēmuma vadītāja vai pilnvarotās personas 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292210" w:rsidRDefault="00292210" w:rsidP="00292210">
      <w:pPr>
        <w:spacing w:after="0" w:line="240" w:lineRule="auto"/>
        <w:jc w:val="center"/>
        <w:rPr>
          <w:rFonts w:ascii="Times New Roman" w:eastAsia="Times New Roman" w:hAnsi="Times New Roman" w:cs="Times New Roman"/>
          <w:sz w:val="20"/>
          <w:szCs w:val="20"/>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292210" w:rsidRPr="005B4D78" w:rsidRDefault="00292210" w:rsidP="00292210">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121"/>
    <w:bookmarkEnd w:id="122"/>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64"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Pretendenta un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222D7A">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 (Skat. 4.1.</w:t>
            </w:r>
            <w:r w:rsidR="00222D7A">
              <w:rPr>
                <w:rFonts w:ascii="Times New Roman" w:hAnsi="Times New Roman" w:cs="Times New Roman"/>
                <w:sz w:val="20"/>
                <w:szCs w:val="20"/>
                <w:lang w:val="lv-LV"/>
              </w:rPr>
              <w:t>5</w:t>
            </w:r>
            <w:r w:rsidRPr="00961C07">
              <w:rPr>
                <w:rFonts w:ascii="Times New Roman" w:hAnsi="Times New Roman" w:cs="Times New Roman"/>
                <w:sz w:val="20"/>
                <w:szCs w:val="20"/>
                <w:lang w:val="lv-LV"/>
              </w:rPr>
              <w:t>.1.p.)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961C07" w:rsidRPr="00961C07" w:rsidRDefault="00961C07" w:rsidP="00961C07">
      <w:pPr>
        <w:spacing w:after="0" w:line="240" w:lineRule="auto"/>
        <w:jc w:val="both"/>
        <w:rPr>
          <w:rFonts w:ascii="Times New Roman" w:eastAsia="Times New Roman" w:hAnsi="Times New Roman" w:cs="Times New Roman"/>
          <w:b/>
          <w:bCs/>
          <w:sz w:val="28"/>
          <w:szCs w:val="20"/>
          <w:lang w:val="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961C07">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961C07" w:rsidRPr="00961C07" w:rsidRDefault="00961C07" w:rsidP="00961C07">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spacing w:after="0" w:line="240" w:lineRule="auto"/>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2830E3" w:rsidRPr="002830E3" w:rsidRDefault="002830E3" w:rsidP="002830E3">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2830E3" w:rsidRPr="00961C07" w:rsidRDefault="002830E3" w:rsidP="002830E3">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Pr="00961C07" w:rsidRDefault="00336880" w:rsidP="0033688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lastRenderedPageBreak/>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ūdensapgādes un kanalizācijas būvdarbu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ventilācijas sistēmu izbūves 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telekomunikāciju sistēmu un tīklu būvdarbu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lastRenderedPageBreak/>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w:t>
            </w:r>
            <w:r>
              <w:rPr>
                <w:rFonts w:ascii="Times New Roman" w:eastAsia="Times New Roman" w:hAnsi="Times New Roman" w:cs="Times New Roman"/>
                <w:b/>
                <w:sz w:val="20"/>
                <w:szCs w:val="20"/>
                <w:lang w:val="lv-LV"/>
              </w:rPr>
              <w:t>ugunsdzēsības signalizācijas</w:t>
            </w:r>
            <w:r w:rsidRPr="00961C07">
              <w:rPr>
                <w:rFonts w:ascii="Times New Roman" w:eastAsia="Times New Roman" w:hAnsi="Times New Roman" w:cs="Times New Roman"/>
                <w:b/>
                <w:sz w:val="20"/>
                <w:szCs w:val="20"/>
                <w:lang w:val="lv-LV"/>
              </w:rPr>
              <w:t xml:space="preserve"> sistēmu būvdarbu vadīšanā </w:t>
            </w:r>
          </w:p>
        </w:tc>
      </w:tr>
      <w:tr w:rsidR="00336880" w:rsidRPr="00961C07" w:rsidTr="00792B5F">
        <w:tc>
          <w:tcPr>
            <w:tcW w:w="9062" w:type="dxa"/>
            <w:gridSpan w:val="2"/>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9062" w:type="dxa"/>
            <w:gridSpan w:val="2"/>
            <w:shd w:val="clear" w:color="auto" w:fill="D9D9D9"/>
          </w:tcPr>
          <w:p w:rsidR="00336880" w:rsidRPr="00961C07" w:rsidRDefault="00336880" w:rsidP="00792B5F">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 xml:space="preserve"> – līdz mm/</w:t>
            </w:r>
            <w:proofErr w:type="spellStart"/>
            <w:r w:rsidRPr="00961C07">
              <w:rPr>
                <w:rFonts w:ascii="Times New Roman" w:hAnsi="Times New Roman" w:cs="Times New Roman"/>
                <w:sz w:val="20"/>
                <w:szCs w:val="20"/>
                <w:lang w:val="lv-LV"/>
              </w:rPr>
              <w:t>gggg</w:t>
            </w:r>
            <w:proofErr w:type="spellEnd"/>
            <w:r w:rsidRPr="00961C07">
              <w:rPr>
                <w:rFonts w:ascii="Times New Roman" w:hAnsi="Times New Roman" w:cs="Times New Roman"/>
                <w:sz w:val="20"/>
                <w:szCs w:val="20"/>
                <w:lang w:val="lv-LV"/>
              </w:rPr>
              <w:t>)</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r w:rsidR="00336880" w:rsidRPr="00961C07" w:rsidTr="00792B5F">
        <w:tc>
          <w:tcPr>
            <w:tcW w:w="3500" w:type="dxa"/>
            <w:shd w:val="clear" w:color="auto" w:fill="D9D9D9"/>
          </w:tcPr>
          <w:p w:rsidR="00336880" w:rsidRPr="00961C07" w:rsidRDefault="00336880" w:rsidP="00792B5F">
            <w:pPr>
              <w:spacing w:after="0" w:line="240" w:lineRule="auto"/>
              <w:rPr>
                <w:rFonts w:ascii="Times New Roman" w:hAnsi="Times New Roman" w:cs="Times New Roman"/>
                <w:sz w:val="20"/>
                <w:szCs w:val="20"/>
                <w:lang w:val="lv-LV" w:eastAsia="ar-SA"/>
              </w:rPr>
            </w:pPr>
          </w:p>
        </w:tc>
        <w:tc>
          <w:tcPr>
            <w:tcW w:w="5562" w:type="dxa"/>
            <w:shd w:val="clear" w:color="auto" w:fill="auto"/>
          </w:tcPr>
          <w:p w:rsidR="00336880" w:rsidRPr="00961C07" w:rsidRDefault="00336880" w:rsidP="00792B5F">
            <w:pPr>
              <w:spacing w:after="0" w:line="240" w:lineRule="auto"/>
              <w:rPr>
                <w:rFonts w:ascii="Times New Roman" w:hAnsi="Times New Roman" w:cs="Times New Roman"/>
                <w:sz w:val="20"/>
                <w:szCs w:val="20"/>
                <w:lang w:val="lv-LV"/>
              </w:rPr>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lastRenderedPageBreak/>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piedāvātais atbildīgais būvdarbu vadītājs piedāvājuma iesniegšanas brīdī ir: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pretendenta (piegādātājs var personu apvienības)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apakšuzņēmēja-komersanta Būvkomersantu 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Pr="00961C07" w:rsidRDefault="00336880" w:rsidP="00336880">
      <w:pPr>
        <w:spacing w:after="0" w:line="240" w:lineRule="auto"/>
        <w:jc w:val="both"/>
        <w:outlineLvl w:val="0"/>
        <w:rPr>
          <w:rFonts w:ascii="Times New Roman" w:eastAsia="Times New Roman" w:hAnsi="Times New Roman" w:cs="Times New Roman"/>
          <w:szCs w:val="24"/>
          <w:lang w:val="lv-LV"/>
        </w:rPr>
      </w:pPr>
      <w:r w:rsidRPr="00961C07">
        <w:rPr>
          <w:rFonts w:ascii="Times New Roman" w:eastAsia="Times New Roman" w:hAnsi="Times New Roman" w:cs="Times New Roman"/>
          <w:szCs w:val="24"/>
          <w:lang w:val="lv-LV"/>
        </w:rPr>
        <w:t xml:space="preserve">Pretendentam ir jāpievieno: </w:t>
      </w:r>
    </w:p>
    <w:p w:rsidR="00336880" w:rsidRPr="00961C07" w:rsidRDefault="00E15096" w:rsidP="00336880">
      <w:pPr>
        <w:numPr>
          <w:ilvl w:val="0"/>
          <w:numId w:val="10"/>
        </w:numPr>
        <w:spacing w:after="0" w:line="240" w:lineRule="auto"/>
        <w:jc w:val="both"/>
        <w:outlineLvl w:val="0"/>
        <w:rPr>
          <w:rFonts w:ascii="Times New Roman" w:eastAsia="Times New Roman" w:hAnsi="Times New Roman" w:cs="Times New Roman"/>
          <w:b/>
          <w:sz w:val="28"/>
          <w:szCs w:val="28"/>
          <w:lang w:val="lv-LV"/>
        </w:rPr>
      </w:pPr>
      <w:r>
        <w:rPr>
          <w:rFonts w:ascii="Times New Roman" w:eastAsia="Times New Roman" w:hAnsi="Times New Roman" w:cs="Times New Roman"/>
          <w:szCs w:val="24"/>
          <w:lang w:val="lv-LV"/>
        </w:rPr>
        <w:t xml:space="preserve">Pozitīvas  pasūtītāju </w:t>
      </w:r>
      <w:r w:rsidR="00336880">
        <w:rPr>
          <w:rFonts w:ascii="Times New Roman" w:eastAsia="Times New Roman" w:hAnsi="Times New Roman" w:cs="Times New Roman"/>
          <w:szCs w:val="24"/>
          <w:lang w:val="lv-LV"/>
        </w:rPr>
        <w:t xml:space="preserve">atsauksmes par </w:t>
      </w:r>
      <w:r w:rsidR="00336880" w:rsidRPr="00961C07">
        <w:rPr>
          <w:rFonts w:ascii="Times New Roman" w:eastAsia="Times New Roman" w:hAnsi="Times New Roman" w:cs="Times New Roman"/>
          <w:szCs w:val="24"/>
          <w:lang w:val="lv-LV"/>
        </w:rPr>
        <w:t>būvdarbu vadītāj</w:t>
      </w:r>
      <w:r w:rsidR="00336880">
        <w:rPr>
          <w:rFonts w:ascii="Times New Roman" w:eastAsia="Times New Roman" w:hAnsi="Times New Roman" w:cs="Times New Roman"/>
          <w:szCs w:val="24"/>
          <w:lang w:val="lv-LV"/>
        </w:rPr>
        <w:t>u</w:t>
      </w:r>
      <w:r w:rsidR="00336880" w:rsidRPr="00961C07">
        <w:rPr>
          <w:rFonts w:ascii="Times New Roman" w:eastAsia="Times New Roman" w:hAnsi="Times New Roman" w:cs="Times New Roman"/>
          <w:szCs w:val="24"/>
          <w:lang w:val="lv-LV"/>
        </w:rPr>
        <w:t xml:space="preserve"> </w:t>
      </w:r>
      <w:r>
        <w:rPr>
          <w:rFonts w:ascii="Times New Roman" w:eastAsia="Times New Roman" w:hAnsi="Times New Roman" w:cs="Times New Roman"/>
          <w:szCs w:val="24"/>
          <w:lang w:val="lv-LV"/>
        </w:rPr>
        <w:t xml:space="preserve">pieredzi </w:t>
      </w:r>
      <w:r w:rsidR="00336880" w:rsidRPr="00961C07">
        <w:rPr>
          <w:rFonts w:ascii="Times New Roman" w:eastAsia="Times New Roman" w:hAnsi="Times New Roman" w:cs="Times New Roman"/>
          <w:szCs w:val="24"/>
          <w:lang w:val="lv-LV"/>
        </w:rPr>
        <w:t>norādītaj</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 xml:space="preserve"> objekt</w:t>
      </w:r>
      <w:r>
        <w:rPr>
          <w:rFonts w:ascii="Times New Roman" w:eastAsia="Times New Roman" w:hAnsi="Times New Roman" w:cs="Times New Roman"/>
          <w:szCs w:val="24"/>
          <w:lang w:val="lv-LV"/>
        </w:rPr>
        <w:t>os</w:t>
      </w:r>
      <w:r w:rsidR="00336880" w:rsidRPr="00961C07">
        <w:rPr>
          <w:rFonts w:ascii="Times New Roman" w:eastAsia="Times New Roman" w:hAnsi="Times New Roman" w:cs="Times New Roman"/>
          <w:szCs w:val="24"/>
          <w:lang w:val="lv-LV"/>
        </w:rPr>
        <w:t>;</w:t>
      </w:r>
    </w:p>
    <w:p w:rsidR="00336880" w:rsidRPr="00961C07" w:rsidRDefault="00336880" w:rsidP="00336880">
      <w:pPr>
        <w:numPr>
          <w:ilvl w:val="0"/>
          <w:numId w:val="10"/>
        </w:num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Darba aizsardzības un drošības koordinatora izglītības apliecinošā dokumenta un 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8C447F" w:rsidRPr="002830E3" w:rsidRDefault="008C447F" w:rsidP="008C447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8C447F" w:rsidRPr="00961C07" w:rsidRDefault="008C447F" w:rsidP="008C447F">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720"/>
        </w:tabs>
        <w:spacing w:before="120" w:after="120" w:line="240" w:lineRule="auto"/>
        <w:jc w:val="center"/>
        <w:outlineLvl w:val="6"/>
        <w:rPr>
          <w:rFonts w:ascii="Times New Roman" w:eastAsia="Calibri" w:hAnsi="Times New Roman" w:cs="Times New Roman"/>
          <w:b/>
          <w:caps/>
          <w:sz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152CC9" w:rsidRDefault="00961C07" w:rsidP="00152CC9">
      <w:pPr>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eastAsia="ru-RU"/>
        </w:rPr>
        <w:t xml:space="preserve">1) esmu iepazinies/ iepazinusies ar Ludzas novada pašvaldības izsludināta atklāta konkursa </w:t>
      </w:r>
      <w:r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52CC9">
        <w:rPr>
          <w:rFonts w:ascii="Times New Roman" w:eastAsia="Times New Roman" w:hAnsi="Times New Roman" w:cs="Times New Roman"/>
          <w:sz w:val="24"/>
          <w:szCs w:val="24"/>
          <w:shd w:val="clear" w:color="auto" w:fill="FFFFFF"/>
          <w:lang w:val="lv-LV"/>
        </w:rPr>
        <w:t>06</w:t>
      </w:r>
      <w:r w:rsidR="00152CC9" w:rsidRPr="00DB3F8B">
        <w:rPr>
          <w:rFonts w:ascii="Times New Roman" w:eastAsia="Times New Roman" w:hAnsi="Times New Roman" w:cs="Times New Roman"/>
          <w:sz w:val="24"/>
          <w:szCs w:val="24"/>
          <w:shd w:val="clear" w:color="auto" w:fill="FFFFFF"/>
          <w:lang w:val="lv-LV"/>
        </w:rPr>
        <w:t>/ERAF</w:t>
      </w:r>
      <w:r w:rsidR="00B72478">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 xml:space="preserve">2) piekrītu piedalīties iepirkumā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52CC9">
        <w:rPr>
          <w:rFonts w:ascii="Times New Roman" w:eastAsia="Times New Roman" w:hAnsi="Times New Roman" w:cs="Times New Roman"/>
          <w:sz w:val="24"/>
          <w:szCs w:val="24"/>
          <w:shd w:val="clear" w:color="auto" w:fill="FFFFFF"/>
          <w:lang w:val="lv-LV"/>
        </w:rPr>
        <w:t>06</w:t>
      </w:r>
      <w:r w:rsidR="00152CC9" w:rsidRPr="00DB3F8B">
        <w:rPr>
          <w:rFonts w:ascii="Times New Roman" w:eastAsia="Times New Roman" w:hAnsi="Times New Roman" w:cs="Times New Roman"/>
          <w:sz w:val="24"/>
          <w:szCs w:val="24"/>
          <w:shd w:val="clear" w:color="auto" w:fill="FFFFFF"/>
          <w:lang w:val="lv-LV"/>
        </w:rPr>
        <w:t>/ERAF</w:t>
      </w:r>
      <w:r w:rsidR="00152CC9">
        <w:rPr>
          <w:rFonts w:ascii="Times New Roman" w:eastAsia="Times New Roman" w:hAnsi="Times New Roman" w:cs="Times New Roman"/>
          <w:sz w:val="24"/>
          <w:szCs w:val="24"/>
          <w:lang w:val="lv-LV"/>
        </w:rPr>
        <w:t>,</w:t>
      </w:r>
      <w:r w:rsidR="00B72478">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39209D">
        <w:rPr>
          <w:rFonts w:ascii="Times New Roman" w:eastAsia="Times New Roman" w:hAnsi="Times New Roman" w:cs="Times New Roman"/>
          <w:iCs/>
          <w:sz w:val="24"/>
          <w:szCs w:val="24"/>
          <w:lang w:val="lv-LV" w:eastAsia="ru-RU"/>
        </w:rPr>
        <w:t>būvdarbu pilnīgai pabeigšanai</w:t>
      </w:r>
      <w:r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tikai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8F50EB"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r w:rsidRPr="00961C07">
              <w:rPr>
                <w:rFonts w:ascii="Times New Roman" w:eastAsia="Times New Roman" w:hAnsi="Times New Roman" w:cs="Times New Roman"/>
                <w:lang w:val="lv-LV"/>
              </w:rPr>
              <w:t xml:space="preserve"> </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Pr="00961C07">
              <w:rPr>
                <w:rFonts w:ascii="Times New Roman" w:eastAsia="Times New Roman" w:hAnsi="Times New Roman" w:cs="Times New Roman"/>
                <w:lang w:val="lv-LV"/>
              </w:rPr>
              <w:t>apjoms (%)</w:t>
            </w:r>
          </w:p>
        </w:tc>
      </w:tr>
      <w:tr w:rsidR="0033319B" w:rsidRPr="008F50EB"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8F50EB"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35FC8" w:rsidRPr="002830E3" w:rsidRDefault="00635FC8" w:rsidP="00635FC8">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Aizpilda tikai tas apakšuzņēmējs,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 vai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tklāta konkursa</w:t>
      </w:r>
      <w:r w:rsidRPr="00961C07">
        <w:rPr>
          <w:rFonts w:ascii="Times New Roman" w:eastAsia="Times New Roman" w:hAnsi="Times New Roman" w:cs="Times New Roman"/>
          <w:b/>
          <w:sz w:val="24"/>
          <w:szCs w:val="24"/>
          <w:lang w:val="lv-LV" w:eastAsia="lv-LV"/>
        </w:rPr>
        <w:t xml:space="preserve"> </w:t>
      </w:r>
      <w:r w:rsidR="00152CC9" w:rsidRPr="00961C07">
        <w:rPr>
          <w:rFonts w:ascii="Times New Roman" w:eastAsia="Times New Roman" w:hAnsi="Times New Roman" w:cs="Times New Roman"/>
          <w:sz w:val="24"/>
          <w:szCs w:val="24"/>
          <w:lang w:val="lv-LV"/>
        </w:rPr>
        <w:t>„</w:t>
      </w:r>
      <w:r w:rsidR="00152CC9" w:rsidRPr="00FA6EB0">
        <w:rPr>
          <w:rFonts w:ascii="Times New Roman" w:eastAsia="Times New Roman" w:hAnsi="Times New Roman"/>
          <w:sz w:val="24"/>
          <w:szCs w:val="24"/>
          <w:lang w:val="lv-LV"/>
        </w:rPr>
        <w:t>Ludzas novada Pildas pamatskolas ēkas</w:t>
      </w:r>
      <w:r w:rsidR="00152CC9">
        <w:rPr>
          <w:rFonts w:ascii="Times New Roman" w:eastAsia="Times New Roman" w:hAnsi="Times New Roman"/>
          <w:sz w:val="24"/>
          <w:szCs w:val="24"/>
          <w:lang w:val="lv-LV"/>
        </w:rPr>
        <w:t xml:space="preserve"> </w:t>
      </w:r>
      <w:r w:rsidR="00152CC9" w:rsidRPr="00FA6EB0">
        <w:rPr>
          <w:rFonts w:ascii="Times New Roman" w:eastAsia="Times New Roman" w:hAnsi="Times New Roman"/>
          <w:sz w:val="24"/>
          <w:szCs w:val="24"/>
          <w:lang w:val="lv-LV"/>
        </w:rPr>
        <w:t>energoefektivitātes paaugstināšana</w:t>
      </w:r>
      <w:r w:rsidR="00152CC9" w:rsidRPr="00961C07">
        <w:rPr>
          <w:rFonts w:ascii="Times New Roman" w:eastAsia="Calibri" w:hAnsi="Times New Roman" w:cs="Times New Roman"/>
          <w:sz w:val="24"/>
          <w:lang w:val="lv-LV"/>
        </w:rPr>
        <w:t>”</w:t>
      </w:r>
      <w:r w:rsidR="00152CC9">
        <w:rPr>
          <w:rFonts w:ascii="Times New Roman" w:eastAsia="Calibri" w:hAnsi="Times New Roman" w:cs="Times New Roman"/>
          <w:sz w:val="24"/>
          <w:lang w:val="lv-LV"/>
        </w:rPr>
        <w:t xml:space="preserve">, </w:t>
      </w:r>
      <w:r w:rsidR="00152CC9" w:rsidRPr="00961C07">
        <w:rPr>
          <w:rFonts w:ascii="Times New Roman" w:eastAsia="Times New Roman" w:hAnsi="Times New Roman" w:cs="Times New Roman"/>
          <w:bCs/>
          <w:sz w:val="24"/>
          <w:szCs w:val="24"/>
          <w:lang w:val="lv-LV"/>
        </w:rPr>
        <w:t>Identifikācijas Nr.</w:t>
      </w:r>
      <w:r w:rsidR="00152CC9" w:rsidRPr="00961C07">
        <w:rPr>
          <w:rFonts w:ascii="Times New Roman" w:eastAsia="Times New Roman" w:hAnsi="Times New Roman" w:cs="Times New Roman"/>
          <w:sz w:val="24"/>
          <w:szCs w:val="24"/>
          <w:lang w:val="lv-LV"/>
        </w:rPr>
        <w:t xml:space="preserve"> </w:t>
      </w:r>
      <w:r w:rsidR="00152CC9" w:rsidRPr="00DB3F8B">
        <w:rPr>
          <w:rFonts w:ascii="Times New Roman" w:eastAsia="Times New Roman" w:hAnsi="Times New Roman" w:cs="Times New Roman"/>
          <w:sz w:val="24"/>
          <w:szCs w:val="24"/>
          <w:lang w:val="lv-LV"/>
        </w:rPr>
        <w:t>LNP 201</w:t>
      </w:r>
      <w:r w:rsidR="00152CC9">
        <w:rPr>
          <w:rFonts w:ascii="Times New Roman" w:eastAsia="Times New Roman" w:hAnsi="Times New Roman" w:cs="Times New Roman"/>
          <w:sz w:val="24"/>
          <w:szCs w:val="24"/>
          <w:lang w:val="lv-LV"/>
        </w:rPr>
        <w:t>8</w:t>
      </w:r>
      <w:r w:rsidR="00152CC9" w:rsidRPr="00DB3F8B">
        <w:rPr>
          <w:rFonts w:ascii="Times New Roman" w:eastAsia="Times New Roman" w:hAnsi="Times New Roman" w:cs="Times New Roman"/>
          <w:sz w:val="24"/>
          <w:szCs w:val="24"/>
          <w:shd w:val="clear" w:color="auto" w:fill="FFFFFF"/>
          <w:lang w:val="lv-LV"/>
        </w:rPr>
        <w:t>/</w:t>
      </w:r>
      <w:r w:rsidR="00152CC9">
        <w:rPr>
          <w:rFonts w:ascii="Times New Roman" w:eastAsia="Times New Roman" w:hAnsi="Times New Roman" w:cs="Times New Roman"/>
          <w:sz w:val="24"/>
          <w:szCs w:val="24"/>
          <w:shd w:val="clear" w:color="auto" w:fill="FFFFFF"/>
          <w:lang w:val="lv-LV"/>
        </w:rPr>
        <w:t>06</w:t>
      </w:r>
      <w:r w:rsidR="00152CC9" w:rsidRPr="00DB3F8B">
        <w:rPr>
          <w:rFonts w:ascii="Times New Roman" w:eastAsia="Times New Roman" w:hAnsi="Times New Roman" w:cs="Times New Roman"/>
          <w:sz w:val="24"/>
          <w:szCs w:val="24"/>
          <w:shd w:val="clear" w:color="auto" w:fill="FFFFFF"/>
          <w:lang w:val="lv-LV"/>
        </w:rPr>
        <w:t>/ERAF</w:t>
      </w:r>
      <w:r w:rsidR="00152CC9">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2) gadījumā, ja ar Pretendentu tiks noslēgts iepirkuma līgums, apņemas veikt šādus būvdarbus: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961C07">
        <w:rPr>
          <w:rFonts w:ascii="Times New Roman" w:eastAsia="Times New Roman" w:hAnsi="Times New Roman" w:cs="Times New Roman"/>
          <w:sz w:val="24"/>
          <w:szCs w:val="24"/>
          <w:lang w:val="lv-LV" w:eastAsia="lv-LV"/>
        </w:rPr>
        <w:t xml:space="preserve">&gt; </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 pantā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  </w:t>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152CC9" w:rsidRPr="00961C07" w:rsidRDefault="00152CC9" w:rsidP="00152CC9">
      <w:pPr>
        <w:tabs>
          <w:tab w:val="left" w:pos="6000"/>
        </w:tabs>
        <w:spacing w:after="0" w:line="240" w:lineRule="auto"/>
        <w:jc w:val="right"/>
        <w:rPr>
          <w:rFonts w:ascii="Times New Roman" w:eastAsia="Times New Roman" w:hAnsi="Times New Roman" w:cs="Times New Roman"/>
          <w:b/>
          <w:caps/>
          <w:sz w:val="24"/>
          <w:szCs w:val="24"/>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i/>
          <w:sz w:val="24"/>
          <w:szCs w:val="24"/>
          <w:lang w:val="lv-LV"/>
        </w:rPr>
        <w:t xml:space="preserve">1. </w:t>
      </w:r>
      <w:r w:rsidRPr="00961C07">
        <w:rPr>
          <w:rFonts w:ascii="Times New Roman" w:eastAsia="Times New Roman" w:hAnsi="Times New Roman" w:cs="Times New Roman"/>
          <w:bCs/>
          <w:i/>
          <w:sz w:val="24"/>
          <w:szCs w:val="20"/>
          <w:lang w:val="lv-LV"/>
        </w:rPr>
        <w:t xml:space="preserve"> Apliecinājums </w:t>
      </w:r>
      <w:r w:rsidRPr="00961C07">
        <w:rPr>
          <w:rFonts w:ascii="Times New Roman" w:eastAsia="Times New Roman" w:hAnsi="Times New Roman" w:cs="Times New Roman"/>
          <w:bCs/>
          <w:sz w:val="24"/>
          <w:szCs w:val="20"/>
          <w:lang w:val="lv-LV"/>
        </w:rPr>
        <w:t>(brīvā formā) par to, ka:</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normatīvos aktus.</w:t>
      </w:r>
      <w:r w:rsidRPr="00961C07">
        <w:rPr>
          <w:rFonts w:ascii="Times New Roman" w:eastAsia="Times New Roman" w:hAnsi="Times New Roman" w:cs="Times New Roman"/>
          <w:b/>
          <w:sz w:val="24"/>
          <w:szCs w:val="24"/>
          <w:lang w:val="lv-LV"/>
        </w:rPr>
        <w:t xml:space="preserve"> </w:t>
      </w:r>
    </w:p>
    <w:p w:rsidR="0094782E" w:rsidRDefault="00961C07" w:rsidP="009654B2">
      <w:pPr>
        <w:spacing w:before="120" w:after="12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w:t>
      </w:r>
      <w:r w:rsidRPr="00961C07">
        <w:rPr>
          <w:rFonts w:ascii="Times New Roman" w:eastAsia="Times New Roman" w:hAnsi="Times New Roman" w:cs="Times New Roman"/>
          <w:b/>
          <w:sz w:val="24"/>
          <w:szCs w:val="24"/>
          <w:lang w:val="lv-LV"/>
        </w:rPr>
        <w:t xml:space="preserve"> </w:t>
      </w:r>
      <w:r w:rsidR="009654B2"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9654B2" w:rsidRPr="00961C07">
        <w:rPr>
          <w:rFonts w:ascii="Times New Roman" w:eastAsia="Times New Roman" w:hAnsi="Times New Roman" w:cs="Times New Roman"/>
          <w:b/>
          <w:sz w:val="24"/>
          <w:szCs w:val="24"/>
          <w:lang w:val="lv-LV"/>
        </w:rPr>
        <w:t xml:space="preserve">dienu laikā </w:t>
      </w:r>
      <w:r w:rsidR="009654B2" w:rsidRPr="00961C07">
        <w:rPr>
          <w:rFonts w:ascii="Times New Roman" w:eastAsia="Times New Roman" w:hAnsi="Times New Roman" w:cs="Times New Roman"/>
          <w:sz w:val="24"/>
          <w:szCs w:val="24"/>
          <w:lang w:val="lv-LV"/>
        </w:rPr>
        <w:t>pēc Līguma noslēgšanas Pretendents iesniegs Kredītiestādes vai Apdrošināšanas sabiedrība</w:t>
      </w:r>
      <w:r w:rsidR="006E6535">
        <w:rPr>
          <w:rFonts w:ascii="Times New Roman" w:eastAsia="Times New Roman" w:hAnsi="Times New Roman" w:cs="Times New Roman"/>
          <w:sz w:val="24"/>
          <w:szCs w:val="24"/>
          <w:lang w:val="lv-LV"/>
        </w:rPr>
        <w:t xml:space="preserve">s izsniegtu Līguma </w:t>
      </w:r>
      <w:r w:rsidR="00A07A34">
        <w:rPr>
          <w:rFonts w:ascii="Times New Roman" w:eastAsia="Times New Roman" w:hAnsi="Times New Roman" w:cs="Times New Roman"/>
          <w:sz w:val="24"/>
          <w:szCs w:val="24"/>
          <w:lang w:val="lv-LV"/>
        </w:rPr>
        <w:t xml:space="preserve">izpildes </w:t>
      </w:r>
      <w:r w:rsidR="006E6535">
        <w:rPr>
          <w:rFonts w:ascii="Times New Roman" w:eastAsia="Times New Roman" w:hAnsi="Times New Roman" w:cs="Times New Roman"/>
          <w:sz w:val="24"/>
          <w:szCs w:val="24"/>
          <w:lang w:val="lv-LV"/>
        </w:rPr>
        <w:t xml:space="preserve">nodrošinājuma garantiju </w:t>
      </w:r>
      <w:r w:rsidR="009654B2" w:rsidRPr="000557EE">
        <w:rPr>
          <w:rFonts w:ascii="Times New Roman" w:eastAsia="Times New Roman" w:hAnsi="Times New Roman" w:cs="Times New Roman"/>
          <w:bCs/>
          <w:sz w:val="24"/>
          <w:szCs w:val="24"/>
          <w:lang w:val="lv-LV" w:eastAsia="da-DK"/>
        </w:rPr>
        <w:t xml:space="preserve">uz visu plānoto būvniecības laiku </w:t>
      </w:r>
      <w:r w:rsidR="009654B2" w:rsidRPr="000557EE">
        <w:rPr>
          <w:rFonts w:ascii="Times New Roman" w:eastAsia="Times New Roman" w:hAnsi="Times New Roman" w:cs="Times New Roman"/>
          <w:b/>
          <w:bCs/>
          <w:sz w:val="24"/>
          <w:szCs w:val="24"/>
          <w:lang w:val="lv-LV" w:eastAsia="da-DK"/>
        </w:rPr>
        <w:t>10%</w:t>
      </w:r>
      <w:r w:rsidR="009654B2" w:rsidRPr="000557EE">
        <w:rPr>
          <w:rFonts w:ascii="Times New Roman" w:eastAsia="Times New Roman" w:hAnsi="Times New Roman" w:cs="Times New Roman"/>
          <w:bCs/>
          <w:sz w:val="24"/>
          <w:szCs w:val="24"/>
          <w:lang w:val="lv-LV" w:eastAsia="da-DK"/>
        </w:rPr>
        <w:t xml:space="preserve"> </w:t>
      </w:r>
      <w:r w:rsidR="009654B2" w:rsidRPr="00961C07">
        <w:rPr>
          <w:rFonts w:ascii="Times New Roman" w:eastAsia="Times New Roman" w:hAnsi="Times New Roman" w:cs="Times New Roman"/>
          <w:b/>
          <w:sz w:val="24"/>
          <w:szCs w:val="24"/>
          <w:lang w:val="lv-LV"/>
        </w:rPr>
        <w:t xml:space="preserve">(desmit) </w:t>
      </w:r>
      <w:r w:rsidR="009654B2" w:rsidRPr="000557EE">
        <w:rPr>
          <w:rFonts w:ascii="Times New Roman" w:eastAsia="Times New Roman" w:hAnsi="Times New Roman" w:cs="Times New Roman"/>
          <w:sz w:val="24"/>
          <w:szCs w:val="24"/>
          <w:lang w:val="lv-LV"/>
        </w:rPr>
        <w:t>procentu apmērā</w:t>
      </w:r>
      <w:r w:rsidR="006E6535" w:rsidRPr="006E6535">
        <w:rPr>
          <w:rFonts w:ascii="Times New Roman" w:eastAsia="Times New Roman" w:hAnsi="Times New Roman" w:cs="Times New Roman"/>
          <w:bCs/>
          <w:sz w:val="24"/>
          <w:szCs w:val="24"/>
          <w:lang w:val="lv-LV" w:eastAsia="da-DK"/>
        </w:rPr>
        <w:t xml:space="preserve"> </w:t>
      </w:r>
      <w:r w:rsidR="006E6535" w:rsidRPr="000557EE">
        <w:rPr>
          <w:rFonts w:ascii="Times New Roman" w:eastAsia="Times New Roman" w:hAnsi="Times New Roman" w:cs="Times New Roman"/>
          <w:bCs/>
          <w:sz w:val="24"/>
          <w:szCs w:val="24"/>
          <w:lang w:val="lv-LV" w:eastAsia="da-DK"/>
        </w:rPr>
        <w:t xml:space="preserve">no pasūtījuma </w:t>
      </w:r>
      <w:r w:rsidR="006E6535">
        <w:rPr>
          <w:rFonts w:ascii="Times New Roman" w:eastAsia="Times New Roman" w:hAnsi="Times New Roman" w:cs="Times New Roman"/>
          <w:bCs/>
          <w:sz w:val="24"/>
          <w:szCs w:val="24"/>
          <w:lang w:val="lv-LV" w:eastAsia="da-DK"/>
        </w:rPr>
        <w:t>Līgum</w:t>
      </w:r>
      <w:r w:rsidR="005C0318">
        <w:rPr>
          <w:rFonts w:ascii="Times New Roman" w:eastAsia="Times New Roman" w:hAnsi="Times New Roman" w:cs="Times New Roman"/>
          <w:bCs/>
          <w:sz w:val="24"/>
          <w:szCs w:val="24"/>
          <w:lang w:val="lv-LV" w:eastAsia="da-DK"/>
        </w:rPr>
        <w:t>c</w:t>
      </w:r>
      <w:r w:rsidR="006E6535">
        <w:rPr>
          <w:rFonts w:ascii="Times New Roman" w:eastAsia="Times New Roman" w:hAnsi="Times New Roman" w:cs="Times New Roman"/>
          <w:bCs/>
          <w:sz w:val="24"/>
          <w:szCs w:val="24"/>
          <w:lang w:val="lv-LV" w:eastAsia="da-DK"/>
        </w:rPr>
        <w:t>enas</w:t>
      </w:r>
      <w:r w:rsidR="00C552E7">
        <w:rPr>
          <w:rFonts w:ascii="Times New Roman" w:eastAsia="Times New Roman" w:hAnsi="Times New Roman" w:cs="Times New Roman"/>
          <w:bCs/>
          <w:sz w:val="24"/>
          <w:szCs w:val="24"/>
          <w:lang w:val="lv-LV" w:eastAsia="da-DK"/>
        </w:rPr>
        <w:t xml:space="preserve"> bez PVN</w:t>
      </w:r>
      <w:r w:rsidR="0094782E">
        <w:rPr>
          <w:rFonts w:ascii="Times New Roman" w:eastAsia="Times New Roman" w:hAnsi="Times New Roman" w:cs="Times New Roman"/>
          <w:sz w:val="24"/>
          <w:szCs w:val="24"/>
          <w:lang w:val="lv-LV"/>
        </w:rPr>
        <w:t>.</w:t>
      </w:r>
    </w:p>
    <w:p w:rsidR="009654B2" w:rsidRPr="00961C07" w:rsidRDefault="0094782E" w:rsidP="009654B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da-DK"/>
        </w:rPr>
        <w:t xml:space="preserve">- </w:t>
      </w:r>
      <w:r w:rsidR="006B380D" w:rsidRPr="00961C07">
        <w:rPr>
          <w:rFonts w:ascii="Times New Roman" w:eastAsia="Times New Roman" w:hAnsi="Times New Roman" w:cs="Times New Roman"/>
          <w:sz w:val="24"/>
          <w:szCs w:val="24"/>
          <w:lang w:val="lv-LV"/>
        </w:rPr>
        <w:t>Kredītiestādes vai Apdrošināšanas sabiedrība</w:t>
      </w:r>
      <w:r w:rsidR="006B380D">
        <w:rPr>
          <w:rFonts w:ascii="Times New Roman" w:eastAsia="Times New Roman" w:hAnsi="Times New Roman" w:cs="Times New Roman"/>
          <w:sz w:val="24"/>
          <w:szCs w:val="24"/>
          <w:lang w:val="lv-LV"/>
        </w:rPr>
        <w:t>s izsniegtu</w:t>
      </w:r>
      <w:r w:rsidR="006B380D">
        <w:rPr>
          <w:rFonts w:ascii="Times New Roman" w:eastAsia="Times New Roman" w:hAnsi="Times New Roman" w:cs="Times New Roman"/>
          <w:bCs/>
          <w:sz w:val="24"/>
          <w:szCs w:val="24"/>
          <w:lang w:val="lv-LV" w:eastAsia="da-DK"/>
        </w:rPr>
        <w:t xml:space="preserve"> </w:t>
      </w:r>
      <w:r w:rsidR="00A07A34">
        <w:rPr>
          <w:rFonts w:ascii="Times New Roman" w:eastAsia="Times New Roman" w:hAnsi="Times New Roman" w:cs="Times New Roman"/>
          <w:bCs/>
          <w:sz w:val="24"/>
          <w:szCs w:val="24"/>
          <w:lang w:val="lv-LV" w:eastAsia="da-DK"/>
        </w:rPr>
        <w:t xml:space="preserve">garantijas laika </w:t>
      </w:r>
      <w:r w:rsidR="009654B2" w:rsidRPr="000557EE">
        <w:rPr>
          <w:rFonts w:ascii="Times New Roman" w:eastAsia="Times New Roman" w:hAnsi="Times New Roman" w:cs="Times New Roman"/>
          <w:bCs/>
          <w:sz w:val="24"/>
          <w:szCs w:val="24"/>
          <w:lang w:val="lv-LV" w:eastAsia="da-DK"/>
        </w:rPr>
        <w:t>garantij</w:t>
      </w:r>
      <w:r w:rsidR="00EF52F7">
        <w:rPr>
          <w:rFonts w:ascii="Times New Roman" w:eastAsia="Times New Roman" w:hAnsi="Times New Roman" w:cs="Times New Roman"/>
          <w:bCs/>
          <w:sz w:val="24"/>
          <w:szCs w:val="24"/>
          <w:lang w:val="lv-LV" w:eastAsia="da-DK"/>
        </w:rPr>
        <w:t>u</w:t>
      </w:r>
      <w:r>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Cs/>
          <w:sz w:val="24"/>
          <w:szCs w:val="24"/>
          <w:lang w:val="lv-LV" w:eastAsia="da-DK"/>
        </w:rPr>
        <w:t xml:space="preserve"> </w:t>
      </w:r>
      <w:r w:rsidR="009654B2" w:rsidRPr="000557EE">
        <w:rPr>
          <w:rFonts w:ascii="Times New Roman" w:eastAsia="Times New Roman" w:hAnsi="Times New Roman" w:cs="Times New Roman"/>
          <w:b/>
          <w:bCs/>
          <w:sz w:val="24"/>
          <w:szCs w:val="24"/>
          <w:lang w:val="lv-LV" w:eastAsia="da-DK"/>
        </w:rPr>
        <w:t>5%</w:t>
      </w:r>
      <w:r w:rsidR="009654B2" w:rsidRPr="000557EE">
        <w:rPr>
          <w:rFonts w:ascii="Times New Roman" w:eastAsia="Times New Roman" w:hAnsi="Times New Roman" w:cs="Times New Roman"/>
          <w:bCs/>
          <w:sz w:val="24"/>
          <w:szCs w:val="24"/>
          <w:lang w:val="lv-LV" w:eastAsia="da-DK"/>
        </w:rPr>
        <w:t xml:space="preserve"> </w:t>
      </w:r>
      <w:r w:rsidR="009654B2" w:rsidRPr="00125932">
        <w:rPr>
          <w:rFonts w:ascii="Times New Roman" w:eastAsia="Times New Roman" w:hAnsi="Times New Roman" w:cs="Times New Roman"/>
          <w:b/>
          <w:bCs/>
          <w:sz w:val="24"/>
          <w:szCs w:val="24"/>
          <w:lang w:val="lv-LV" w:eastAsia="da-DK"/>
        </w:rPr>
        <w:t xml:space="preserve">(pieci) </w:t>
      </w:r>
      <w:r w:rsidR="009654B2" w:rsidRPr="000557EE">
        <w:rPr>
          <w:rFonts w:ascii="Times New Roman" w:eastAsia="Times New Roman" w:hAnsi="Times New Roman" w:cs="Times New Roman"/>
          <w:bCs/>
          <w:sz w:val="24"/>
          <w:szCs w:val="24"/>
          <w:lang w:val="lv-LV" w:eastAsia="da-DK"/>
        </w:rPr>
        <w:t>procent</w:t>
      </w:r>
      <w:r w:rsidR="009654B2">
        <w:rPr>
          <w:rFonts w:ascii="Times New Roman" w:eastAsia="Times New Roman" w:hAnsi="Times New Roman" w:cs="Times New Roman"/>
          <w:bCs/>
          <w:sz w:val="24"/>
          <w:szCs w:val="24"/>
          <w:lang w:val="lv-LV" w:eastAsia="da-DK"/>
        </w:rPr>
        <w:t>u apmērā</w:t>
      </w:r>
      <w:r w:rsidR="009654B2" w:rsidRPr="000557EE">
        <w:rPr>
          <w:rFonts w:ascii="Times New Roman" w:eastAsia="Times New Roman" w:hAnsi="Times New Roman" w:cs="Times New Roman"/>
          <w:bCs/>
          <w:sz w:val="24"/>
          <w:szCs w:val="24"/>
          <w:lang w:val="lv-LV" w:eastAsia="da-DK"/>
        </w:rPr>
        <w:t xml:space="preserve"> no pasūtījuma </w:t>
      </w:r>
      <w:r w:rsidR="009654B2">
        <w:rPr>
          <w:rFonts w:ascii="Times New Roman" w:eastAsia="Times New Roman" w:hAnsi="Times New Roman" w:cs="Times New Roman"/>
          <w:bCs/>
          <w:sz w:val="24"/>
          <w:szCs w:val="24"/>
          <w:lang w:val="lv-LV" w:eastAsia="da-DK"/>
        </w:rPr>
        <w:t>Līgumcenas</w:t>
      </w:r>
      <w:r w:rsidR="006B380D">
        <w:rPr>
          <w:rFonts w:ascii="Times New Roman" w:eastAsia="Times New Roman" w:hAnsi="Times New Roman" w:cs="Times New Roman"/>
          <w:bCs/>
          <w:sz w:val="24"/>
          <w:szCs w:val="24"/>
          <w:lang w:val="lv-LV" w:eastAsia="da-DK"/>
        </w:rPr>
        <w:t xml:space="preserve"> bez PVN</w:t>
      </w:r>
      <w:r w:rsidR="009654B2" w:rsidRPr="00961C07">
        <w:rPr>
          <w:rFonts w:ascii="Times New Roman" w:eastAsia="Times New Roman" w:hAnsi="Times New Roman" w:cs="Times New Roman"/>
          <w:sz w:val="24"/>
          <w:szCs w:val="24"/>
          <w:lang w:val="lv-LV"/>
        </w:rPr>
        <w:t xml:space="preserve">, </w:t>
      </w:r>
      <w:r w:rsidR="00EF52F7">
        <w:rPr>
          <w:rFonts w:ascii="Times New Roman" w:eastAsia="Times New Roman" w:hAnsi="Times New Roman" w:cs="Times New Roman"/>
          <w:sz w:val="24"/>
          <w:szCs w:val="24"/>
          <w:lang w:val="lv-LV"/>
        </w:rPr>
        <w:t>pretendents iesniegs</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009654B2" w:rsidRPr="00961C07">
        <w:rPr>
          <w:rFonts w:ascii="Times New Roman" w:eastAsia="Times New Roman" w:hAnsi="Times New Roman" w:cs="Times New Roman"/>
          <w:sz w:val="24"/>
          <w:szCs w:val="24"/>
          <w:lang w:val="lv-LV"/>
        </w:rPr>
        <w:t xml:space="preserve"> </w:t>
      </w:r>
      <w:r w:rsidR="00152CC9">
        <w:rPr>
          <w:rFonts w:ascii="Times New Roman" w:eastAsia="Times New Roman" w:hAnsi="Times New Roman" w:cs="Times New Roman"/>
          <w:sz w:val="24"/>
          <w:szCs w:val="24"/>
          <w:lang w:val="lv-LV"/>
        </w:rPr>
        <w:t xml:space="preserve">akta par ēkas pieņemšanu ekspluatācijā </w:t>
      </w:r>
      <w:r w:rsidR="009654B2" w:rsidRPr="00961C07">
        <w:rPr>
          <w:rFonts w:ascii="Times New Roman" w:eastAsia="Times New Roman" w:hAnsi="Times New Roman" w:cs="Times New Roman"/>
          <w:sz w:val="24"/>
          <w:szCs w:val="24"/>
          <w:lang w:val="lv-LV"/>
        </w:rPr>
        <w:t>parakstīšanas dienas</w:t>
      </w:r>
      <w:r w:rsidR="009654B2">
        <w:rPr>
          <w:rFonts w:ascii="Times New Roman" w:eastAsia="Times New Roman" w:hAnsi="Times New Roman" w:cs="Times New Roman"/>
          <w:sz w:val="24"/>
          <w:szCs w:val="24"/>
          <w:lang w:val="lv-LV"/>
        </w:rPr>
        <w:t>.</w:t>
      </w:r>
      <w:r w:rsidR="009654B2" w:rsidRPr="00961C07">
        <w:rPr>
          <w:rFonts w:ascii="Times New Roman" w:eastAsia="Times New Roman" w:hAnsi="Times New Roman" w:cs="Times New Roman"/>
          <w:bCs/>
          <w:sz w:val="24"/>
          <w:szCs w:val="24"/>
          <w:lang w:val="lv-LV"/>
        </w:rPr>
        <w:t xml:space="preserve"> </w:t>
      </w:r>
    </w:p>
    <w:p w:rsidR="00961C07" w:rsidRPr="00961C07" w:rsidRDefault="00961C07" w:rsidP="00961C07">
      <w:pPr>
        <w:tabs>
          <w:tab w:val="left" w:pos="5812"/>
        </w:tabs>
        <w:spacing w:before="120" w:after="12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i/>
          <w:sz w:val="24"/>
          <w:szCs w:val="24"/>
          <w:lang w:val="lv-LV"/>
        </w:rPr>
        <w:t xml:space="preserve">- </w:t>
      </w:r>
      <w:r w:rsidR="00A07A34">
        <w:rPr>
          <w:rFonts w:ascii="Times New Roman" w:eastAsia="Times New Roman" w:hAnsi="Times New Roman" w:cs="Times New Roman"/>
          <w:sz w:val="24"/>
          <w:szCs w:val="24"/>
          <w:lang w:val="lv-LV"/>
        </w:rPr>
        <w:t xml:space="preserve">garantijas termiņš </w:t>
      </w:r>
      <w:r w:rsidRPr="00961C07">
        <w:rPr>
          <w:rFonts w:ascii="Times New Roman" w:eastAsia="Times New Roman" w:hAnsi="Times New Roman" w:cs="Times New Roman"/>
          <w:sz w:val="24"/>
          <w:szCs w:val="24"/>
          <w:lang w:val="lv-LV"/>
        </w:rPr>
        <w:t>būvdarbiem un materiāliem</w:t>
      </w:r>
      <w:r w:rsidRPr="00961C07">
        <w:rPr>
          <w:rFonts w:ascii="Times New Roman" w:eastAsia="Times New Roman" w:hAnsi="Times New Roman" w:cs="Times New Roman"/>
          <w:b/>
          <w:sz w:val="24"/>
          <w:szCs w:val="24"/>
          <w:lang w:val="lv-LV"/>
        </w:rPr>
        <w:t xml:space="preserve"> </w:t>
      </w:r>
      <w:r w:rsidRPr="0094782E">
        <w:rPr>
          <w:rFonts w:ascii="Times New Roman" w:eastAsia="Times New Roman" w:hAnsi="Times New Roman" w:cs="Times New Roman"/>
          <w:sz w:val="24"/>
          <w:szCs w:val="24"/>
          <w:lang w:val="lv-LV"/>
        </w:rPr>
        <w:t>nav īsāk</w:t>
      </w:r>
      <w:r w:rsidR="00152CC9">
        <w:rPr>
          <w:rFonts w:ascii="Times New Roman" w:eastAsia="Times New Roman" w:hAnsi="Times New Roman" w:cs="Times New Roman"/>
          <w:sz w:val="24"/>
          <w:szCs w:val="24"/>
          <w:lang w:val="lv-LV"/>
        </w:rPr>
        <w:t>s</w:t>
      </w:r>
      <w:r w:rsidRPr="0094782E">
        <w:rPr>
          <w:rFonts w:ascii="Times New Roman" w:eastAsia="Times New Roman" w:hAnsi="Times New Roman" w:cs="Times New Roman"/>
          <w:sz w:val="24"/>
          <w:szCs w:val="24"/>
          <w:lang w:val="lv-LV"/>
        </w:rPr>
        <w:t xml:space="preserve"> par </w:t>
      </w:r>
      <w:r w:rsidRPr="0094782E">
        <w:rPr>
          <w:rFonts w:ascii="Times New Roman" w:eastAsia="Times New Roman" w:hAnsi="Times New Roman" w:cs="Times New Roman"/>
          <w:b/>
          <w:sz w:val="24"/>
          <w:szCs w:val="24"/>
          <w:lang w:val="lv-LV"/>
        </w:rPr>
        <w:t>5 (pieciem) gadiem</w:t>
      </w:r>
      <w:r w:rsidRPr="00961C07">
        <w:rPr>
          <w:rFonts w:ascii="Times New Roman" w:eastAsia="Times New Roman" w:hAnsi="Times New Roman" w:cs="Times New Roman"/>
          <w:sz w:val="24"/>
          <w:szCs w:val="24"/>
          <w:lang w:val="lv-LV"/>
        </w:rPr>
        <w:t xml:space="preserve">. </w:t>
      </w:r>
    </w:p>
    <w:p w:rsidR="00961C07" w:rsidRPr="00961C07" w:rsidRDefault="00961C07" w:rsidP="00961C07">
      <w:pPr>
        <w:spacing w:after="0" w:line="240" w:lineRule="auto"/>
        <w:jc w:val="right"/>
        <w:rPr>
          <w:rFonts w:ascii="Times New Roman" w:eastAsia="Times New Roman" w:hAnsi="Times New Roman" w:cs="Times New Roman"/>
          <w:sz w:val="18"/>
          <w:szCs w:val="18"/>
          <w:lang w:val="lv-LV"/>
        </w:rPr>
      </w:pPr>
    </w:p>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r w:rsidRPr="00961C07">
        <w:rPr>
          <w:rFonts w:ascii="Times New Roman" w:eastAsia="Times New Roman" w:hAnsi="Times New Roman" w:cs="Times New Roman"/>
          <w:sz w:val="20"/>
          <w:szCs w:val="24"/>
          <w:lang w:val="lv-LV"/>
        </w:rPr>
        <w:lastRenderedPageBreak/>
        <w:t>9.pielikums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152CC9" w:rsidRPr="002830E3" w:rsidRDefault="00152CC9" w:rsidP="00152CC9">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152CC9" w:rsidP="00152CC9">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165" w:name="_Toc268599932"/>
      <w:bookmarkEnd w:id="164"/>
    </w:p>
    <w:p w:rsidR="00152CC9" w:rsidRPr="00EB5E5B" w:rsidRDefault="00152CC9" w:rsidP="00152CC9">
      <w:pPr>
        <w:spacing w:after="0" w:line="240" w:lineRule="auto"/>
        <w:jc w:val="center"/>
        <w:rPr>
          <w:rFonts w:ascii="Times New Roman" w:eastAsia="Times New Roman" w:hAnsi="Times New Roman"/>
          <w:b/>
          <w:bCs/>
          <w:sz w:val="28"/>
          <w:szCs w:val="28"/>
          <w:lang w:val="lv-LV"/>
        </w:rPr>
      </w:pPr>
      <w:r w:rsidRPr="00EB5E5B">
        <w:rPr>
          <w:rFonts w:ascii="Times New Roman" w:eastAsia="Times New Roman" w:hAnsi="Times New Roman"/>
          <w:b/>
          <w:bCs/>
          <w:sz w:val="28"/>
          <w:szCs w:val="28"/>
          <w:lang w:val="lv-LV"/>
        </w:rPr>
        <w:t>TEHNISKĀ SPECIFIKĀCIJA</w:t>
      </w:r>
    </w:p>
    <w:p w:rsidR="00152CC9" w:rsidRPr="00EB5E5B" w:rsidRDefault="00152CC9" w:rsidP="00152CC9">
      <w:pPr>
        <w:tabs>
          <w:tab w:val="left" w:pos="709"/>
        </w:tabs>
        <w:spacing w:after="0" w:line="240" w:lineRule="auto"/>
        <w:ind w:left="709" w:hanging="709"/>
        <w:jc w:val="center"/>
        <w:rPr>
          <w:rFonts w:ascii="Times New Roman" w:eastAsia="Times New Roman" w:hAnsi="Times New Roman"/>
          <w:sz w:val="24"/>
          <w:szCs w:val="24"/>
          <w:shd w:val="clear" w:color="auto" w:fill="FFFFFF"/>
          <w:lang w:val="lv-LV"/>
        </w:rPr>
      </w:pPr>
      <w:r w:rsidRPr="00961C07">
        <w:rPr>
          <w:rFonts w:ascii="Times New Roman" w:eastAsia="Times New Roman" w:hAnsi="Times New Roman"/>
          <w:b/>
          <w:sz w:val="24"/>
          <w:szCs w:val="24"/>
          <w:lang w:val="lv-LV" w:eastAsia="lv-LV"/>
        </w:rPr>
        <w:t>Atklāta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konkursa</w:t>
      </w:r>
      <w:r w:rsidR="002035B6">
        <w:rPr>
          <w:rFonts w:ascii="Times New Roman" w:eastAsia="Times New Roman" w:hAnsi="Times New Roman"/>
          <w:b/>
          <w:sz w:val="24"/>
          <w:szCs w:val="24"/>
          <w:lang w:val="lv-LV" w:eastAsia="lv-LV"/>
        </w:rPr>
        <w:t>m</w:t>
      </w:r>
      <w:r w:rsidRPr="00961C07">
        <w:rPr>
          <w:rFonts w:ascii="Times New Roman" w:eastAsia="Times New Roman" w:hAnsi="Times New Roman"/>
          <w:b/>
          <w:sz w:val="24"/>
          <w:szCs w:val="24"/>
          <w:lang w:val="lv-LV" w:eastAsia="lv-LV"/>
        </w:rPr>
        <w:t xml:space="preserve"> </w:t>
      </w:r>
      <w:r w:rsidRPr="002440D9">
        <w:rPr>
          <w:rFonts w:ascii="Times New Roman" w:hAnsi="Times New Roman"/>
          <w:b/>
          <w:i/>
          <w:sz w:val="24"/>
          <w:szCs w:val="24"/>
          <w:lang w:val="lv-LV"/>
        </w:rPr>
        <w:t>“</w:t>
      </w:r>
      <w:r w:rsidR="002035B6" w:rsidRPr="002035B6">
        <w:rPr>
          <w:rFonts w:ascii="Times New Roman" w:hAnsi="Times New Roman"/>
          <w:b/>
          <w:sz w:val="24"/>
          <w:szCs w:val="24"/>
          <w:lang w:val="lv-LV"/>
        </w:rPr>
        <w:t>Ludzas novada</w:t>
      </w:r>
      <w:r w:rsidR="002035B6">
        <w:rPr>
          <w:rFonts w:ascii="Times New Roman" w:hAnsi="Times New Roman"/>
          <w:b/>
          <w:i/>
          <w:sz w:val="24"/>
          <w:szCs w:val="24"/>
          <w:lang w:val="lv-LV"/>
        </w:rPr>
        <w:t xml:space="preserve"> </w:t>
      </w:r>
      <w:r>
        <w:rPr>
          <w:rFonts w:ascii="Times New Roman" w:hAnsi="Times New Roman"/>
          <w:b/>
          <w:sz w:val="24"/>
          <w:szCs w:val="24"/>
          <w:lang w:val="lv-LV"/>
        </w:rPr>
        <w:t>Pildas skola</w:t>
      </w:r>
      <w:r w:rsidR="002035B6">
        <w:rPr>
          <w:rFonts w:ascii="Times New Roman" w:hAnsi="Times New Roman"/>
          <w:b/>
          <w:sz w:val="24"/>
          <w:szCs w:val="24"/>
          <w:lang w:val="lv-LV"/>
        </w:rPr>
        <w:t xml:space="preserve">s </w:t>
      </w:r>
      <w:proofErr w:type="spellStart"/>
      <w:r w:rsidR="002035B6">
        <w:rPr>
          <w:rFonts w:ascii="Times New Roman" w:hAnsi="Times New Roman"/>
          <w:b/>
          <w:sz w:val="24"/>
          <w:szCs w:val="24"/>
          <w:lang w:val="lv-LV"/>
        </w:rPr>
        <w:t>energoefektifitātes</w:t>
      </w:r>
      <w:proofErr w:type="spellEnd"/>
      <w:r w:rsidR="002035B6">
        <w:rPr>
          <w:rFonts w:ascii="Times New Roman" w:hAnsi="Times New Roman"/>
          <w:b/>
          <w:sz w:val="24"/>
          <w:szCs w:val="24"/>
          <w:lang w:val="lv-LV"/>
        </w:rPr>
        <w:t xml:space="preserve"> uzlabošana</w:t>
      </w:r>
      <w:r w:rsidRPr="002440D9">
        <w:rPr>
          <w:rFonts w:ascii="Times New Roman" w:hAnsi="Times New Roman"/>
          <w:b/>
          <w:sz w:val="24"/>
          <w:szCs w:val="24"/>
          <w:lang w:val="lv-LV"/>
        </w:rPr>
        <w:t xml:space="preserve">” </w:t>
      </w:r>
    </w:p>
    <w:p w:rsidR="00152CC9" w:rsidRPr="00EB5E5B" w:rsidRDefault="00152CC9" w:rsidP="00152CC9">
      <w:pPr>
        <w:spacing w:after="0" w:line="240" w:lineRule="auto"/>
        <w:ind w:left="709" w:firstLine="567"/>
        <w:jc w:val="both"/>
        <w:rPr>
          <w:rFonts w:ascii="Times New Roman" w:hAnsi="Times New Roman"/>
          <w:sz w:val="24"/>
          <w:szCs w:val="24"/>
          <w:lang w:val="lv-LV"/>
        </w:rPr>
      </w:pPr>
      <w:r w:rsidRPr="00EB5E5B">
        <w:rPr>
          <w:rFonts w:ascii="Times New Roman" w:hAnsi="Times New Roman"/>
          <w:sz w:val="24"/>
          <w:szCs w:val="24"/>
          <w:lang w:val="lv-LV"/>
        </w:rPr>
        <w:t xml:space="preserve">Lai izstrādātu piedāvājumu, Pretendentam rūpīgi jāiepazīstas ar būvprojekta risinājumiem, kas ir pieejami Ludzas novada pašvaldības tīmekļa vietnē sadaļā </w:t>
      </w:r>
      <w:hyperlink r:id="rId19" w:history="1">
        <w:r w:rsidRPr="00EB5E5B">
          <w:rPr>
            <w:rFonts w:ascii="Times New Roman" w:hAnsi="Times New Roman"/>
            <w:color w:val="0000FF"/>
            <w:sz w:val="24"/>
            <w:szCs w:val="24"/>
            <w:u w:val="single"/>
            <w:lang w:val="lv-LV"/>
          </w:rPr>
          <w:t>http://www.ludza.lv/pasvaldibas-kalendars/publiskie-iepirkumi/atklati-konkursi/</w:t>
        </w:r>
      </w:hyperlink>
      <w:r w:rsidRPr="00EB5E5B">
        <w:rPr>
          <w:rFonts w:ascii="Times New Roman" w:hAnsi="Times New Roman"/>
          <w:sz w:val="24"/>
          <w:szCs w:val="24"/>
          <w:lang w:val="lv-LV"/>
        </w:rPr>
        <w:t xml:space="preserve">. </w:t>
      </w:r>
    </w:p>
    <w:p w:rsidR="00152CC9" w:rsidRPr="00EB5E5B"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EB5E5B">
        <w:rPr>
          <w:rFonts w:ascii="Times New Roman" w:eastAsia="Times New Roman" w:hAnsi="Times New Roman"/>
          <w:sz w:val="24"/>
          <w:szCs w:val="24"/>
          <w:lang w:val="lv-LV" w:eastAsia="en-GB"/>
        </w:rPr>
        <w:t>Tehniskā specifikācija sastāv no Būvprojekta, kas ir Konkursa dokumentu neatņemama sastāvdaļa.</w:t>
      </w:r>
    </w:p>
    <w:p w:rsidR="00152CC9" w:rsidRPr="005C4D6A" w:rsidRDefault="00152CC9" w:rsidP="00152CC9">
      <w:pPr>
        <w:autoSpaceDE w:val="0"/>
        <w:autoSpaceDN w:val="0"/>
        <w:adjustRightInd w:val="0"/>
        <w:spacing w:after="0" w:line="240" w:lineRule="auto"/>
        <w:ind w:left="709"/>
        <w:jc w:val="both"/>
        <w:rPr>
          <w:rFonts w:ascii="Times New Roman" w:hAnsi="Times New Roman"/>
          <w:color w:val="FF0000"/>
          <w:sz w:val="24"/>
          <w:szCs w:val="24"/>
          <w:lang w:val="lv-LV"/>
        </w:rPr>
      </w:pPr>
      <w:r w:rsidRPr="00EB5E5B">
        <w:rPr>
          <w:rFonts w:ascii="Times New Roman" w:hAnsi="Times New Roman"/>
          <w:sz w:val="24"/>
          <w:szCs w:val="24"/>
          <w:lang w:val="lv-LV" w:eastAsia="lv-LV"/>
        </w:rPr>
        <w:t xml:space="preserve">Veicamie darbi </w:t>
      </w:r>
      <w:r>
        <w:rPr>
          <w:rFonts w:ascii="Times New Roman" w:hAnsi="Times New Roman"/>
          <w:sz w:val="24"/>
          <w:szCs w:val="24"/>
          <w:lang w:val="lv-LV" w:eastAsia="lv-LV"/>
        </w:rPr>
        <w:t>–</w:t>
      </w:r>
      <w:r w:rsidRPr="00EB5E5B">
        <w:rPr>
          <w:rFonts w:ascii="Times New Roman" w:hAnsi="Times New Roman"/>
          <w:sz w:val="24"/>
          <w:szCs w:val="24"/>
          <w:lang w:val="lv-LV" w:eastAsia="lv-LV"/>
        </w:rPr>
        <w:t xml:space="preserve"> </w:t>
      </w:r>
      <w:r w:rsidRPr="00792B5F">
        <w:rPr>
          <w:rFonts w:ascii="Times New Roman" w:hAnsi="Times New Roman"/>
          <w:color w:val="000000" w:themeColor="text1"/>
          <w:sz w:val="24"/>
          <w:szCs w:val="24"/>
          <w:lang w:val="lv-LV" w:eastAsia="lv-LV"/>
        </w:rPr>
        <w:t>Pildas skolas ēkas pamatu un cokola siltināšana, fasādes siltināšana, jumta pārseguma siltināšana, logu, durvju nomaiņa, ieejas jumtiņu pārbūve, esošā ķieģeļu mūra remonts pirms siltināšanas darbu veikšanas, ventilācijas atvērumu izveide fasādē, ieejas lieveņu pārbūve, zibens aizsardzības sistēmas izbūve, iekšējo inženiertīklu sistēmu pārbūve.</w:t>
      </w:r>
    </w:p>
    <w:p w:rsidR="00152CC9" w:rsidRPr="002F1D86" w:rsidRDefault="00152CC9" w:rsidP="00152CC9">
      <w:pPr>
        <w:widowControl w:val="0"/>
        <w:numPr>
          <w:ilvl w:val="0"/>
          <w:numId w:val="30"/>
        </w:numPr>
        <w:spacing w:before="60" w:after="0" w:line="240" w:lineRule="auto"/>
        <w:jc w:val="both"/>
        <w:rPr>
          <w:rFonts w:ascii="Times New Roman" w:eastAsia="Times New Roman" w:hAnsi="Times New Roman"/>
          <w:sz w:val="24"/>
          <w:szCs w:val="24"/>
          <w:lang w:val="lv-LV" w:eastAsia="lv-LV"/>
        </w:rPr>
      </w:pPr>
      <w:r w:rsidRPr="002F1D86">
        <w:rPr>
          <w:rFonts w:ascii="Times New Roman" w:eastAsia="Times New Roman" w:hAnsi="Times New Roman"/>
          <w:color w:val="000000"/>
          <w:sz w:val="24"/>
          <w:szCs w:val="24"/>
          <w:lang w:val="lv-LV"/>
        </w:rPr>
        <w:t>Finanšu piedāvājums jāiesniedz par visu iepirkuma priekšmeta apjomu un tam pilnībā jāatbilst Būvniecības izmaksu tāmei, kurā nedrīkst apvienot izmaksu pozīcijas, nedrīkst patvaļīgi nomainīt materiālu un iekārtu mērvienības un daudzumus. Ja nepieciešamas papildus izmaksas Būvprojekta realizācijai, tās iekļaujamas Būvniecības izmaksu tāmes jau esošajās pozīcijās.</w:t>
      </w:r>
    </w:p>
    <w:p w:rsidR="00152CC9" w:rsidRPr="002F1D86"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2F1D86">
        <w:rPr>
          <w:rFonts w:ascii="Times New Roman" w:eastAsia="Times New Roman" w:hAnsi="Times New Roman"/>
          <w:sz w:val="24"/>
          <w:szCs w:val="24"/>
          <w:lang w:val="lv-LV" w:eastAsia="en-GB"/>
        </w:rPr>
        <w:t xml:space="preserve">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ind w:left="709"/>
        <w:jc w:val="both"/>
        <w:rPr>
          <w:rFonts w:ascii="Times New Roman" w:eastAsia="Times New Roman" w:hAnsi="Times New Roman"/>
          <w:sz w:val="24"/>
          <w:szCs w:val="24"/>
          <w:lang w:val="lv-LV" w:eastAsia="en-GB"/>
        </w:rPr>
      </w:pPr>
      <w:r w:rsidRPr="002F1D86">
        <w:rPr>
          <w:rFonts w:ascii="Times New Roman" w:eastAsia="Times New Roman" w:hAnsi="Times New Roman"/>
          <w:color w:val="000000"/>
          <w:sz w:val="24"/>
          <w:szCs w:val="24"/>
          <w:lang w:val="lv-LV"/>
        </w:rPr>
        <w:t xml:space="preserve">Finanšu piedāvājumā pretendentam ir jāiekļauj visi darbi, tai skaitā izdevumi darbaspēka mobilizācijai, būvlaukuma iekārtošanai, uzturēšanai, veidņiem, sastatnēm, ūdenim, elektrībai, </w:t>
      </w:r>
      <w:proofErr w:type="spellStart"/>
      <w:r w:rsidRPr="00A53D2A">
        <w:rPr>
          <w:rFonts w:ascii="Times New Roman" w:eastAsia="Times New Roman" w:hAnsi="Times New Roman"/>
          <w:sz w:val="24"/>
          <w:szCs w:val="24"/>
          <w:lang w:val="lv-LV"/>
        </w:rPr>
        <w:t>būvtāfelei</w:t>
      </w:r>
      <w:proofErr w:type="spellEnd"/>
      <w:r w:rsidRPr="00A53D2A">
        <w:rPr>
          <w:rFonts w:ascii="Times New Roman" w:eastAsia="Times New Roman" w:hAnsi="Times New Roman"/>
          <w:sz w:val="24"/>
          <w:szCs w:val="24"/>
          <w:lang w:val="lv-LV"/>
        </w:rPr>
        <w:t xml:space="preserve">, saskaņošanu un atļauju saņemšanai, nepieciešamās </w:t>
      </w:r>
      <w:proofErr w:type="spellStart"/>
      <w:r w:rsidRPr="00A53D2A">
        <w:rPr>
          <w:rFonts w:ascii="Times New Roman" w:eastAsia="Times New Roman" w:hAnsi="Times New Roman"/>
          <w:sz w:val="24"/>
          <w:szCs w:val="24"/>
          <w:lang w:val="lv-LV"/>
        </w:rPr>
        <w:t>izpilddokumentācijas</w:t>
      </w:r>
      <w:proofErr w:type="spellEnd"/>
      <w:r w:rsidRPr="00A53D2A">
        <w:rPr>
          <w:rFonts w:ascii="Times New Roman" w:eastAsia="Times New Roman" w:hAnsi="Times New Roman"/>
          <w:sz w:val="24"/>
          <w:szCs w:val="24"/>
          <w:lang w:val="lv-LV"/>
        </w:rPr>
        <w:t xml:space="preserve"> noformēšanai, būvizstrādājumu pārbaudei un saskaņošanai ar pasūtītāju, palīgdarbiem bez kuriem nav iespējams veikt būvdarbu rasējumos un apjomos norādītos būvdarbus, visām nepieciešamajām pārbaudēm, tai skaitā iekārtu pārbaudēm, kuras pieprasa Latvijas Republikas normatīvie akti, kas ir norādītas Būvprojektā un/vai saskaņotas ar būvuzraugu, tai skaitā materiālu pārbaudes.  </w:t>
      </w:r>
      <w:r w:rsidRPr="00A53D2A">
        <w:rPr>
          <w:rFonts w:ascii="Times New Roman" w:eastAsia="Times New Roman" w:hAnsi="Times New Roman"/>
          <w:sz w:val="24"/>
          <w:szCs w:val="24"/>
          <w:lang w:val="lv-LV" w:eastAsia="en-GB"/>
        </w:rPr>
        <w:t xml:space="preserve">Būvuzņēmējam ir pienākums par saviem līdzekļiem apdrošināt visus iespējamos riskus, tai skaitā pret trešajām personām, kas var būt saistīti ar būvdarbu izpildi un kvalitāti.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Finanšu piedāvājumā jāiekļauj būvdarbu kvalitātes kontroles un nodrošināšanas izmaksas.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Sagatavojot finanšu piedāvājumu, pretendentam jāparedz būvgružu nogādāšana uz atkritumu uzglabāšanas poligonu. Noslēgtā līguma kopija ar atkritumu apsaimniekošanas uzņēmumu izpildītājam būs jāiesniedz pasūtītājam. Ja nepieciešams, izraktās nederīgās grunts transportēšanu un deponēšana jāveic uz pasūtītāja izvēlēto vietu (līdz 5km).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Pretendents ir atbildīgs par kļūdām piedāvājumā, kas ir radušās nepareizi saprotot vai interpretējot Būvprojektā noteiktās prasības. Visi apjomi, kuri ir doti Būvprojektā, pretendentam ir jāpārbauda, un pēc piedāvājuma iesniegšanas pretendents nevar atsaukties uz nepilnīgu Būvprojektu.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Finanšu piedāvājuma „Būvniecības izmaksu tāme” summas pazemināšana, paredzot pretendenta piedāvājumā Būvprojektā norādīto būvizstrādājumu nomaiņu autoruzraudzības kārtībā ar pasūtītāju nesaskaņotiem būvizstrādājumiem, nav pieļaujama.</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Būvizstrādājumu kvalitātes prasības noteiktas Nolikumā un Būvprojektā. Atbilstību pirms būvizstrādājumu iebūvēšanas objektā ir jāapliecina ar būvizstrādājumu ražotāju deklarācijām, sertifikātiem, testēšanas pārskatiem, atbilstoši Latvijas Valsts nacionālajiem standartiem vai </w:t>
      </w:r>
      <w:r w:rsidRPr="00152CC9">
        <w:rPr>
          <w:rStyle w:val="fontstyle01"/>
          <w:lang w:val="lv-LV"/>
        </w:rPr>
        <w:lastRenderedPageBreak/>
        <w:t>Eiropas standartiem. Būvdarbos ir jāizmanto Latvijas</w:t>
      </w:r>
      <w:r w:rsidRPr="00A53D2A">
        <w:rPr>
          <w:lang w:val="lv-LV"/>
        </w:rPr>
        <w:t xml:space="preserve"> </w:t>
      </w:r>
      <w:r w:rsidRPr="00152CC9">
        <w:rPr>
          <w:rStyle w:val="fontstyle01"/>
          <w:lang w:val="lv-LV"/>
        </w:rPr>
        <w:t xml:space="preserve">Valsts nacionālajiem standartiem vai Eiropas standartiem atbilstoši būvizstrādājumi pēc būvuzrauga un </w:t>
      </w:r>
      <w:proofErr w:type="spellStart"/>
      <w:r w:rsidRPr="00152CC9">
        <w:rPr>
          <w:rStyle w:val="fontstyle01"/>
          <w:lang w:val="lv-LV"/>
        </w:rPr>
        <w:t>autoruzrauga</w:t>
      </w:r>
      <w:proofErr w:type="spellEnd"/>
      <w:r w:rsidRPr="00152CC9">
        <w:rPr>
          <w:rStyle w:val="fontstyle01"/>
          <w:lang w:val="lv-LV"/>
        </w:rPr>
        <w:t xml:space="preserve"> akcepta saņemšanas.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Iekštelpās lietojamajiem būvizstrādājumiem jābūt ar minimālu kaitīgumu cilvēku veselībai. Gaistošo organisko savienojumu (GOS) emisijas no izmantotajiem būvniecības materiāliem nedrīkst pārsniegt attiecīgās vērtības, kas ir minētas Eiropas standartos, kuri nosaka būvniecībā izmantoto materiālu GOS emisiju līmeni - EN ISO 16000-9 līdz -11.</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Pretendentam ir tiesības iekļaut piedāvājumā Konkursa dokumentācijā un Būvprojektā norādītos vai tiem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kompetentas institūcijas izsniegtu apliecinājumu par pārbaudes rezultātiem, kuru pievieno tehniskajam piedāvājumam.</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Būvlaukuma aprīkojumam ir jāatbilst normatīvo aktu prasībām.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ir veicami saskaņā ar Būvprojektu, atbilstoši normatīvajiem aktiem, ievērojot Tehniskajā specifikācijā definētos pasūtītāja nosacījumus.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Būvdarbi būvuzņēmējam ir jāizpilda ar savām iekārtām, konstrukcijām, materiāliem, mehānismiem, darbaspēku, nepieciešamības gadījumā piesaistot apakšuzņēmējus.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Vizuāli redzamo materiālu krāsu toņi pirms </w:t>
      </w:r>
      <w:proofErr w:type="spellStart"/>
      <w:r w:rsidRPr="00152CC9">
        <w:rPr>
          <w:rStyle w:val="fontstyle01"/>
          <w:lang w:val="lv-LV"/>
        </w:rPr>
        <w:t>iebūves</w:t>
      </w:r>
      <w:proofErr w:type="spellEnd"/>
      <w:r w:rsidRPr="00152CC9">
        <w:rPr>
          <w:rStyle w:val="fontstyle01"/>
          <w:lang w:val="lv-LV"/>
        </w:rPr>
        <w:t xml:space="preserve"> jāsaskaņo ar pasūtītāju un </w:t>
      </w:r>
      <w:proofErr w:type="spellStart"/>
      <w:r w:rsidRPr="00152CC9">
        <w:rPr>
          <w:rStyle w:val="fontstyle01"/>
          <w:lang w:val="lv-LV"/>
        </w:rPr>
        <w:t>autoruzraugu</w:t>
      </w:r>
      <w:proofErr w:type="spellEnd"/>
      <w:r w:rsidRPr="00152CC9">
        <w:rPr>
          <w:rStyle w:val="fontstyle01"/>
          <w:lang w:val="lv-LV"/>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Būvizstrādājumu markas, tipi, ar to stiprības rādītājiem un citiem tehniskajiem parametriem, kuri ir norādīti Būvniecības izmaksu tāmes darbu nosaukumos, liecina par būvizstrādājumu nepieciešamo kvalitāti Būvprojekta realizācijā.</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pienākums ir patstāvīgi sekot līdzi izbūvēto būvizstrādājumu un veikto darbu kvalitātei.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Būvuzņēmēja būvniecības tehnoloģijai un darba organizācijai jānodrošina iespēju pasūtītājam un tā pilnvarotajiem pārstāvjiem – </w:t>
      </w:r>
      <w:proofErr w:type="spellStart"/>
      <w:r w:rsidRPr="00A53D2A">
        <w:rPr>
          <w:rFonts w:ascii="Times New Roman" w:eastAsia="Times New Roman" w:hAnsi="Times New Roman"/>
          <w:sz w:val="24"/>
          <w:szCs w:val="24"/>
          <w:lang w:val="lv-LV"/>
        </w:rPr>
        <w:t>autoruzraugam</w:t>
      </w:r>
      <w:proofErr w:type="spellEnd"/>
      <w:r w:rsidRPr="00A53D2A">
        <w:rPr>
          <w:rFonts w:ascii="Times New Roman" w:eastAsia="Times New Roman" w:hAnsi="Times New Roman"/>
          <w:sz w:val="24"/>
          <w:szCs w:val="24"/>
          <w:lang w:val="lv-LV"/>
        </w:rPr>
        <w:t xml:space="preserve">, būvuzraugam kontrolēt darbu gaitu un apjomus.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Par pielietoto būvizstrādājumu, izpildīto darbu kvalitāti atbild būvuzņēmējs. Būvdarbu izpildītājs pārbaudes, defektu konstatēšanu un novēršanu veic par saviem līdzekļiem.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Būvuzņēmējam savlaicīgi un uz sava rēķina ir jāveic visas materiālu, konstrukciju, inženiertīklu pārbaudes atbilstoši Latvijas Republikas normatīvo aktu prasībām un savlaicīgi par šīm pārbaudēm ir jāinformē būvuzraugs. Būvuzrauga klātbūtnē ir jāveic pārbaudes, kas ir paredzētas būvuzraudzības plānā vai kuras pieprasa būvuzraugs, vai kontrolējošas institūcijas, vai pasūtītājs, vai normatīvie akti. Būvuzraugam jābūt netraucētām iespējām saņemt paraugus testēšanai no materiāliem, kas tiek vai tiks lietoti. Materiālu partija, no kuras noņemts paraugs, nedrīkst būt izvesta no objekta vai lietota, kamēr nav saņemta būvuzrauga atļauja materiālu lietot. </w:t>
      </w:r>
      <w:proofErr w:type="spellStart"/>
      <w:r w:rsidRPr="00A53D2A">
        <w:rPr>
          <w:rStyle w:val="fontstyle01"/>
        </w:rPr>
        <w:t>Pārbaužu</w:t>
      </w:r>
      <w:proofErr w:type="spellEnd"/>
      <w:r w:rsidRPr="00A53D2A">
        <w:rPr>
          <w:rStyle w:val="fontstyle01"/>
        </w:rPr>
        <w:t xml:space="preserve"> </w:t>
      </w:r>
      <w:proofErr w:type="spellStart"/>
      <w:r w:rsidRPr="00A53D2A">
        <w:rPr>
          <w:rStyle w:val="fontstyle01"/>
        </w:rPr>
        <w:t>rezultāti</w:t>
      </w:r>
      <w:proofErr w:type="spellEnd"/>
      <w:r w:rsidRPr="00A53D2A">
        <w:rPr>
          <w:rStyle w:val="fontstyle01"/>
        </w:rPr>
        <w:t xml:space="preserve"> </w:t>
      </w:r>
      <w:proofErr w:type="spellStart"/>
      <w:r w:rsidRPr="00A53D2A">
        <w:rPr>
          <w:rStyle w:val="fontstyle01"/>
        </w:rPr>
        <w:t>iesniedzami</w:t>
      </w:r>
      <w:proofErr w:type="spellEnd"/>
      <w:r w:rsidRPr="00A53D2A">
        <w:rPr>
          <w:rStyle w:val="fontstyle01"/>
        </w:rPr>
        <w:t xml:space="preserve"> </w:t>
      </w:r>
      <w:proofErr w:type="spellStart"/>
      <w:r w:rsidRPr="00A53D2A">
        <w:rPr>
          <w:rStyle w:val="fontstyle01"/>
        </w:rPr>
        <w:t>pasūtītājam</w:t>
      </w:r>
      <w:proofErr w:type="spellEnd"/>
      <w:r w:rsidRPr="00A53D2A">
        <w:rPr>
          <w:rStyle w:val="fontstyle01"/>
        </w:rPr>
        <w:t xml:space="preserve"> </w:t>
      </w:r>
      <w:proofErr w:type="spellStart"/>
      <w:r w:rsidRPr="00A53D2A">
        <w:rPr>
          <w:rStyle w:val="fontstyle01"/>
        </w:rPr>
        <w:t>pēc</w:t>
      </w:r>
      <w:proofErr w:type="spellEnd"/>
      <w:r w:rsidRPr="00A53D2A">
        <w:rPr>
          <w:rStyle w:val="fontstyle01"/>
        </w:rPr>
        <w:t xml:space="preserve"> </w:t>
      </w:r>
      <w:proofErr w:type="spellStart"/>
      <w:r w:rsidRPr="00A53D2A">
        <w:rPr>
          <w:rStyle w:val="fontstyle01"/>
        </w:rPr>
        <w:t>būvuzrauga</w:t>
      </w:r>
      <w:proofErr w:type="spellEnd"/>
      <w:r w:rsidRPr="00A53D2A">
        <w:rPr>
          <w:rStyle w:val="fontstyle01"/>
        </w:rPr>
        <w:t xml:space="preserve"> </w:t>
      </w:r>
      <w:proofErr w:type="spellStart"/>
      <w:r w:rsidRPr="00A53D2A">
        <w:rPr>
          <w:rStyle w:val="fontstyle01"/>
        </w:rPr>
        <w:t>pārbaudes</w:t>
      </w:r>
      <w:proofErr w:type="spellEnd"/>
      <w:r w:rsidRPr="00A53D2A">
        <w:rPr>
          <w:rStyle w:val="fontstyle01"/>
        </w:rPr>
        <w:t>.</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Pasūtītājs, būvuzraugs jebkurā brīdī var veikt izpildīto darbu, izmantoto būvizstrādājumu, tehnisko risinājumu pārbaudi un testēšanu. Darbu apturēšana, kas radusies uz pārbaudes brīdi vai pārbaudes negatīvo rezultātu dēļ, netiks uzskatīta par iemeslu būvdarbu veikšanas termiņa pagarināšanai.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Objektā stingri jāievēro darba drošības prasības, par bīstamību jābrīdina objektā strādājošais </w:t>
      </w:r>
      <w:proofErr w:type="spellStart"/>
      <w:r w:rsidRPr="00A53D2A">
        <w:rPr>
          <w:rFonts w:ascii="Times New Roman" w:eastAsia="Times New Roman" w:hAnsi="Times New Roman"/>
          <w:sz w:val="24"/>
          <w:szCs w:val="24"/>
          <w:lang w:val="lv-LV"/>
        </w:rPr>
        <w:t>dežūrējošais</w:t>
      </w:r>
      <w:proofErr w:type="spellEnd"/>
      <w:r w:rsidRPr="00A53D2A">
        <w:rPr>
          <w:rFonts w:ascii="Times New Roman" w:eastAsia="Times New Roman" w:hAnsi="Times New Roman"/>
          <w:sz w:val="24"/>
          <w:szCs w:val="24"/>
          <w:lang w:val="lv-LV"/>
        </w:rPr>
        <w:t xml:space="preserve"> personāls.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Jebkuri būvdarbu rezultātā radušies defekti vai objektam nodarītie bojājumi, būvuzņēmējam ir jānovērš par saviem līdzekļiem.</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Jebkādi piebraucamo ceļu, būvlaukumam pieguļošo teritoriju, būvju, inženiertīklu, trešo personu ēku un cita īpašuma bojājumi būvuzņēmējam jānovērš par saviem līdzekļiem un nekavējoties. Jānodrošina, lai būvlaukuma dubļi nenokļūtu uz ielas pie objekta iebrauktuves vai arī tiktu regulāri notīrīti no ielas.</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Pretendentam tabulas veidā jānorāda „Būvniecības izmaksu tāme” minēto darbu izpildes termiņi pa nedēļām „Darbu veikšanas grafiks”, norādot atsevišķi pa darbu veidiem. Darbu veikšanas </w:t>
      </w:r>
      <w:r w:rsidRPr="00152CC9">
        <w:rPr>
          <w:rStyle w:val="fontstyle01"/>
          <w:lang w:val="lv-LV"/>
        </w:rPr>
        <w:lastRenderedPageBreak/>
        <w:t xml:space="preserve">grafikā jāiekļauj arī būvlaukuma sagatavošanas darbi. Darbu veikšanas termiņā jāiekļauj arī ēkas </w:t>
      </w:r>
      <w:proofErr w:type="spellStart"/>
      <w:r w:rsidRPr="00152CC9">
        <w:rPr>
          <w:rStyle w:val="fontstyle01"/>
          <w:lang w:val="lv-LV"/>
        </w:rPr>
        <w:t>izpilddokumentācijas</w:t>
      </w:r>
      <w:proofErr w:type="spellEnd"/>
      <w:r w:rsidRPr="00152CC9">
        <w:rPr>
          <w:rStyle w:val="fontstyle01"/>
          <w:lang w:val="lv-LV"/>
        </w:rPr>
        <w:t xml:space="preserve"> nodošanas, ēkas tīrīšanas pirms nodošanas, valsts institūciju akcepta saņemšanas darbi.</w:t>
      </w:r>
      <w:r w:rsidRPr="00A53D2A">
        <w:rPr>
          <w:sz w:val="24"/>
          <w:szCs w:val="24"/>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izstrādā un iesniedz saskaņošanai Darbu veikšanas projektu (DVP) pirms attiecīgo Būvdarbu uzsākšanas. Darbu veikšanas projektu izstrādā uz Darbu organizēšanas projekta (DOP) pamata</w:t>
      </w:r>
      <w:r w:rsidRPr="00A53D2A">
        <w:rPr>
          <w:rFonts w:ascii="Times New Roman" w:eastAsia="Times New Roman" w:hAnsi="Times New Roman"/>
          <w:sz w:val="24"/>
          <w:szCs w:val="24"/>
          <w:lang w:val="lv-LV" w:eastAsia="en-GB"/>
        </w:rPr>
        <w:t>.</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jānodrošina izbūvēto būvkonstrukciju aizsardzība un saglabāšana nebojātā stāvoklī līdz objekta nodošanai.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jāveic darba vietu regulāra iztīrīšana.</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Būvuzņēmējam pēc darbu pabeigšanas jānodrošina, ka izbūvētais objekts, telpas līdz objekta pieņemšanas akta parakstīšanai tiktu iztīrītas.</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Būvuzņēmējs ir atbildīgs par visu objektā esošo materiālo vērtību, būvkonstrukciju, iekārtu, inženiertīklu ugunsdrošību, saglabāšanu nebojātā stāvoklī, aizsardzību pret zagšanu līdz objekta pieņemšanas akta parakstīšanai.</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152CC9">
        <w:rPr>
          <w:rStyle w:val="fontstyle01"/>
          <w:lang w:val="lv-LV"/>
        </w:rPr>
        <w:t xml:space="preserve">Būvuzņēmējs ir atbildīgs par objektā esošo personāla konteineru, WC, atpūtas vietu, dušu sanitāro stāvokli, kā arī par būvlaukuma teritorijas sanitāro stāvokli. </w:t>
      </w:r>
      <w:proofErr w:type="spellStart"/>
      <w:r w:rsidRPr="00A53D2A">
        <w:rPr>
          <w:rStyle w:val="fontstyle01"/>
        </w:rPr>
        <w:t>Būvuzņēmēja</w:t>
      </w:r>
      <w:proofErr w:type="spellEnd"/>
      <w:r w:rsidRPr="00A53D2A">
        <w:rPr>
          <w:rStyle w:val="fontstyle01"/>
        </w:rPr>
        <w:t xml:space="preserve"> </w:t>
      </w:r>
      <w:proofErr w:type="spellStart"/>
      <w:r w:rsidRPr="00A53D2A">
        <w:rPr>
          <w:rStyle w:val="fontstyle01"/>
        </w:rPr>
        <w:t>personāls</w:t>
      </w:r>
      <w:proofErr w:type="spellEnd"/>
      <w:r w:rsidRPr="00A53D2A">
        <w:rPr>
          <w:rStyle w:val="fontstyle01"/>
        </w:rPr>
        <w:t xml:space="preserve"> </w:t>
      </w:r>
      <w:proofErr w:type="spellStart"/>
      <w:r w:rsidRPr="00A53D2A">
        <w:rPr>
          <w:rStyle w:val="fontstyle01"/>
        </w:rPr>
        <w:t>nedrīkst</w:t>
      </w:r>
      <w:proofErr w:type="spellEnd"/>
      <w:r w:rsidRPr="00A53D2A">
        <w:rPr>
          <w:rStyle w:val="fontstyle01"/>
        </w:rPr>
        <w:t xml:space="preserve"> </w:t>
      </w:r>
      <w:proofErr w:type="spellStart"/>
      <w:r w:rsidRPr="00A53D2A">
        <w:rPr>
          <w:rStyle w:val="fontstyle01"/>
        </w:rPr>
        <w:t>objektā</w:t>
      </w:r>
      <w:proofErr w:type="spellEnd"/>
      <w:r w:rsidRPr="00A53D2A">
        <w:rPr>
          <w:rStyle w:val="fontstyle01"/>
        </w:rPr>
        <w:t xml:space="preserve"> (</w:t>
      </w:r>
      <w:proofErr w:type="spellStart"/>
      <w:r w:rsidRPr="00A53D2A">
        <w:rPr>
          <w:rStyle w:val="fontstyle01"/>
        </w:rPr>
        <w:t>būvlaukuma</w:t>
      </w:r>
      <w:proofErr w:type="spellEnd"/>
      <w:r w:rsidRPr="00A53D2A">
        <w:rPr>
          <w:rStyle w:val="fontstyle01"/>
        </w:rPr>
        <w:t xml:space="preserve"> </w:t>
      </w:r>
      <w:proofErr w:type="spellStart"/>
      <w:r w:rsidRPr="00A53D2A">
        <w:rPr>
          <w:rStyle w:val="fontstyle01"/>
        </w:rPr>
        <w:t>teritorijā</w:t>
      </w:r>
      <w:proofErr w:type="spellEnd"/>
      <w:r w:rsidRPr="00A53D2A">
        <w:rPr>
          <w:rStyle w:val="fontstyle01"/>
        </w:rPr>
        <w:t xml:space="preserve">) </w:t>
      </w:r>
      <w:proofErr w:type="spellStart"/>
      <w:r w:rsidRPr="00A53D2A">
        <w:rPr>
          <w:rStyle w:val="fontstyle01"/>
        </w:rPr>
        <w:t>dzīvot</w:t>
      </w:r>
      <w:proofErr w:type="spellEnd"/>
      <w:r w:rsidRPr="00A53D2A">
        <w:rPr>
          <w:rStyle w:val="fontstyle01"/>
        </w:rPr>
        <w:t>.</w:t>
      </w:r>
      <w:r w:rsidRPr="00A53D2A">
        <w:rPr>
          <w:lang w:val="lv-LV"/>
        </w:rPr>
        <w:t xml:space="preserve">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Būvuzņēmējs ir atbildīgs par darba aizsardzības, ugunsdrošības, elektrodrošības, sanitārajām normām atbilstošu pagaidu inženiertīklu, pagaidu konstrukciju ierīkošanu būvlaukumā un to demontāžu.</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rPr>
        <w:t xml:space="preserve">Būvuzņēmējam ir jāuzstāda </w:t>
      </w:r>
      <w:proofErr w:type="spellStart"/>
      <w:r w:rsidRPr="00A53D2A">
        <w:rPr>
          <w:rFonts w:ascii="Times New Roman" w:eastAsia="Times New Roman" w:hAnsi="Times New Roman"/>
          <w:sz w:val="24"/>
          <w:szCs w:val="24"/>
          <w:lang w:val="lv-LV"/>
        </w:rPr>
        <w:t>būvtāfele</w:t>
      </w:r>
      <w:proofErr w:type="spellEnd"/>
      <w:r w:rsidRPr="00A53D2A">
        <w:rPr>
          <w:rFonts w:ascii="Times New Roman" w:eastAsia="Times New Roman" w:hAnsi="Times New Roman"/>
          <w:sz w:val="24"/>
          <w:szCs w:val="24"/>
          <w:lang w:val="lv-LV"/>
        </w:rPr>
        <w:t xml:space="preserve">, iepriekš vizuālo izskatu un novietojumu saskaņojot ar pasūtītāju, un jānodrošina </w:t>
      </w:r>
      <w:proofErr w:type="spellStart"/>
      <w:r w:rsidRPr="00A53D2A">
        <w:rPr>
          <w:rFonts w:ascii="Times New Roman" w:eastAsia="Times New Roman" w:hAnsi="Times New Roman"/>
          <w:sz w:val="24"/>
          <w:szCs w:val="24"/>
          <w:lang w:val="lv-LV"/>
        </w:rPr>
        <w:t>būvtāfeles</w:t>
      </w:r>
      <w:proofErr w:type="spellEnd"/>
      <w:r w:rsidRPr="00A53D2A">
        <w:rPr>
          <w:rFonts w:ascii="Times New Roman" w:eastAsia="Times New Roman" w:hAnsi="Times New Roman"/>
          <w:sz w:val="24"/>
          <w:szCs w:val="24"/>
          <w:lang w:val="lv-LV"/>
        </w:rPr>
        <w:t xml:space="preserve"> uzturēšana labā stāvoklī visu būvniecības laiku. Pēc būvniecības pabeigšanas </w:t>
      </w:r>
      <w:proofErr w:type="spellStart"/>
      <w:r w:rsidRPr="00A53D2A">
        <w:rPr>
          <w:rFonts w:ascii="Times New Roman" w:eastAsia="Times New Roman" w:hAnsi="Times New Roman"/>
          <w:sz w:val="24"/>
          <w:szCs w:val="24"/>
          <w:lang w:val="lv-LV"/>
        </w:rPr>
        <w:t>būvtāfele</w:t>
      </w:r>
      <w:proofErr w:type="spellEnd"/>
      <w:r w:rsidRPr="00A53D2A">
        <w:rPr>
          <w:rFonts w:ascii="Times New Roman" w:eastAsia="Times New Roman" w:hAnsi="Times New Roman"/>
          <w:sz w:val="24"/>
          <w:szCs w:val="24"/>
          <w:lang w:val="lv-LV"/>
        </w:rPr>
        <w:t xml:space="preserve"> ir jādemontē. </w:t>
      </w:r>
    </w:p>
    <w:p w:rsidR="00152CC9" w:rsidRPr="00A53D2A" w:rsidRDefault="00152CC9" w:rsidP="00152CC9">
      <w:pPr>
        <w:numPr>
          <w:ilvl w:val="0"/>
          <w:numId w:val="30"/>
        </w:numPr>
        <w:spacing w:after="0" w:line="240" w:lineRule="auto"/>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Tehniskajā piedāvājumā Pretendentam ir jāiekļauj Apliecinājums par to, ka: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iepirkuma Līgumu sekmīgai izpildei Pretendentam ir pieejami nepieciešamie cilvēkresursi, tehniskais aprīkojums, iekārtas, instrumenti un cits tehniskais nodrošinājums, kas ir nepieciešams konkrēto būvdarbu veikšanai; </w:t>
      </w:r>
    </w:p>
    <w:p w:rsidR="00152CC9" w:rsidRPr="00A53D2A" w:rsidRDefault="00152CC9" w:rsidP="00152CC9">
      <w:pPr>
        <w:numPr>
          <w:ilvl w:val="1"/>
          <w:numId w:val="30"/>
        </w:numPr>
        <w:tabs>
          <w:tab w:val="left" w:pos="1276"/>
        </w:tabs>
        <w:spacing w:after="0" w:line="240" w:lineRule="auto"/>
        <w:ind w:hanging="11"/>
        <w:jc w:val="both"/>
        <w:rPr>
          <w:rFonts w:ascii="Times New Roman" w:eastAsia="Times New Roman" w:hAnsi="Times New Roman"/>
          <w:sz w:val="24"/>
          <w:szCs w:val="24"/>
          <w:lang w:val="lv-LV" w:eastAsia="en-GB"/>
        </w:rPr>
      </w:pPr>
      <w:r w:rsidRPr="00A53D2A">
        <w:rPr>
          <w:rFonts w:ascii="Times New Roman" w:eastAsia="Times New Roman" w:hAnsi="Times New Roman"/>
          <w:sz w:val="24"/>
          <w:szCs w:val="24"/>
          <w:lang w:val="lv-LV" w:eastAsia="en-GB"/>
        </w:rPr>
        <w:t xml:space="preserve"> pirms līgumu noslēgšanas, saskaņojot ar Pasūtītāju, tiks iesniegts būvdarbu laika grafiks (nedēļās, ievērojot Pasūtītāja, Nolikuma prasības un spēkā esošos normatīvus aktus; </w:t>
      </w:r>
    </w:p>
    <w:p w:rsidR="00152CC9" w:rsidRDefault="00152CC9" w:rsidP="00152CC9">
      <w:pPr>
        <w:numPr>
          <w:ilvl w:val="1"/>
          <w:numId w:val="30"/>
        </w:numPr>
        <w:tabs>
          <w:tab w:val="left" w:pos="1276"/>
        </w:tabs>
        <w:spacing w:before="60" w:after="60" w:line="240" w:lineRule="auto"/>
        <w:ind w:hanging="11"/>
        <w:jc w:val="both"/>
        <w:rPr>
          <w:rFonts w:ascii="Times New Roman" w:eastAsia="Times New Roman" w:hAnsi="Times New Roman"/>
          <w:sz w:val="24"/>
          <w:szCs w:val="24"/>
          <w:lang w:val="lv-LV"/>
        </w:rPr>
      </w:pPr>
      <w:r w:rsidRPr="00A53D2A">
        <w:rPr>
          <w:rFonts w:ascii="Times New Roman" w:eastAsia="Times New Roman" w:hAnsi="Times New Roman"/>
          <w:sz w:val="24"/>
          <w:szCs w:val="24"/>
          <w:lang w:val="lv-LV"/>
        </w:rPr>
        <w:t>Saskaņā ar Ministru kabineta 2014.gada 25.marta noteikumu Nr.156 “Būvizstrādājumu tirgus uzraudzības kārtība” 30.</w:t>
      </w:r>
      <w:r w:rsidRPr="00A53D2A">
        <w:rPr>
          <w:rFonts w:ascii="Times New Roman" w:eastAsia="Times New Roman" w:hAnsi="Times New Roman"/>
          <w:sz w:val="24"/>
          <w:szCs w:val="24"/>
          <w:vertAlign w:val="superscript"/>
          <w:lang w:val="lv-LV"/>
        </w:rPr>
        <w:t xml:space="preserve">2 </w:t>
      </w:r>
      <w:r w:rsidRPr="00A53D2A">
        <w:rPr>
          <w:rFonts w:ascii="Times New Roman" w:eastAsia="Times New Roman" w:hAnsi="Times New Roman"/>
          <w:sz w:val="24"/>
          <w:szCs w:val="24"/>
          <w:lang w:val="lv-LV"/>
        </w:rPr>
        <w:t>4.punktu un 30.</w:t>
      </w:r>
      <w:r w:rsidRPr="00A53D2A">
        <w:rPr>
          <w:rFonts w:ascii="Times New Roman" w:eastAsia="Times New Roman" w:hAnsi="Times New Roman"/>
          <w:sz w:val="24"/>
          <w:szCs w:val="24"/>
          <w:vertAlign w:val="superscript"/>
          <w:lang w:val="lv-LV"/>
        </w:rPr>
        <w:t>8</w:t>
      </w:r>
      <w:r w:rsidRPr="00A53D2A">
        <w:rPr>
          <w:rFonts w:ascii="Times New Roman" w:eastAsia="Times New Roman" w:hAnsi="Times New Roman"/>
          <w:sz w:val="24"/>
          <w:szCs w:val="24"/>
          <w:lang w:val="lv-LV"/>
        </w:rPr>
        <w:t xml:space="preserve"> 2.punktu, Būvdarbu veicējam būvdarbu </w:t>
      </w:r>
      <w:proofErr w:type="spellStart"/>
      <w:r w:rsidRPr="00A53D2A">
        <w:rPr>
          <w:rFonts w:ascii="Times New Roman" w:eastAsia="Times New Roman" w:hAnsi="Times New Roman"/>
          <w:sz w:val="24"/>
          <w:szCs w:val="24"/>
          <w:lang w:val="lv-LV"/>
        </w:rPr>
        <w:t>izpilddokumentācijai</w:t>
      </w:r>
      <w:proofErr w:type="spellEnd"/>
      <w:r w:rsidRPr="00A53D2A">
        <w:rPr>
          <w:rFonts w:ascii="Times New Roman" w:eastAsia="Times New Roman" w:hAnsi="Times New Roman"/>
          <w:sz w:val="24"/>
          <w:szCs w:val="24"/>
          <w:lang w:val="lv-LV"/>
        </w:rPr>
        <w:t xml:space="preserve"> jāpievieno būvizstrādājumu standartā noteikto atbilstību apliecinošo dokumentu un/vai būvizstrādājumu tehnisko pasi, instrukciju vai cita veida dokumentu par izmantotiem būvizstrādājumiem.</w:t>
      </w:r>
    </w:p>
    <w:p w:rsidR="00F002E0"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F002E0" w:rsidRPr="00A53D2A" w:rsidRDefault="00F002E0" w:rsidP="00F002E0">
      <w:pPr>
        <w:tabs>
          <w:tab w:val="left" w:pos="1276"/>
        </w:tabs>
        <w:spacing w:before="60" w:after="60" w:line="240" w:lineRule="auto"/>
        <w:ind w:left="720"/>
        <w:jc w:val="both"/>
        <w:rPr>
          <w:rFonts w:ascii="Times New Roman" w:eastAsia="Times New Roman" w:hAnsi="Times New Roman"/>
          <w:sz w:val="24"/>
          <w:szCs w:val="24"/>
          <w:lang w:val="lv-LV"/>
        </w:rPr>
      </w:pPr>
    </w:p>
    <w:p w:rsidR="00F002E0" w:rsidRPr="00F002E0" w:rsidRDefault="00F002E0" w:rsidP="00F002E0">
      <w:pPr>
        <w:spacing w:after="0" w:line="240" w:lineRule="auto"/>
        <w:ind w:left="720"/>
        <w:jc w:val="both"/>
        <w:rPr>
          <w:rFonts w:ascii="Times New Roman" w:eastAsia="Calibri" w:hAnsi="Times New Roman" w:cs="Times New Roman"/>
          <w:color w:val="0000FF"/>
          <w:sz w:val="24"/>
          <w:szCs w:val="24"/>
          <w:u w:val="single"/>
          <w:lang w:val="lv-LV"/>
        </w:rPr>
      </w:pPr>
      <w:r>
        <w:rPr>
          <w:rFonts w:ascii="Times New Roman" w:eastAsia="Times New Roman" w:hAnsi="Times New Roman"/>
          <w:sz w:val="24"/>
          <w:szCs w:val="24"/>
          <w:lang w:val="lv-LV" w:eastAsia="en-GB"/>
        </w:rPr>
        <w:t xml:space="preserve">Būvdarbu apjomi pieejami Ludzas novada pašvaldības mājaslapā:  </w:t>
      </w:r>
      <w:hyperlink r:id="rId20" w:history="1">
        <w:r w:rsidRPr="00961C07">
          <w:rPr>
            <w:rFonts w:ascii="Times New Roman" w:eastAsia="Calibri" w:hAnsi="Times New Roman" w:cs="Times New Roman"/>
            <w:color w:val="0000FF"/>
            <w:sz w:val="24"/>
            <w:szCs w:val="24"/>
            <w:u w:val="single"/>
            <w:lang w:val="lv-LV"/>
          </w:rPr>
          <w:t>http://www.ludza.lv/pasvaldibas-kalendars/publiskie-iepirkumi/atklati-konkursi/</w:t>
        </w:r>
      </w:hyperlink>
      <w:r>
        <w:rPr>
          <w:rFonts w:ascii="Times New Roman" w:eastAsia="Calibri" w:hAnsi="Times New Roman" w:cs="Times New Roman"/>
          <w:color w:val="0000FF"/>
          <w:sz w:val="24"/>
          <w:szCs w:val="24"/>
          <w:u w:val="single"/>
          <w:lang w:val="lv-LV"/>
        </w:rPr>
        <w:t xml:space="preserve"> </w:t>
      </w:r>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line="256" w:lineRule="auto"/>
        <w:jc w:val="right"/>
        <w:rPr>
          <w:rFonts w:ascii="Times New Roman" w:eastAsia="Times New Roman" w:hAnsi="Times New Roman"/>
          <w:sz w:val="24"/>
          <w:szCs w:val="24"/>
          <w:lang w:val="lv-LV"/>
        </w:rPr>
      </w:pPr>
    </w:p>
    <w:p w:rsidR="00152CC9" w:rsidRPr="002F1D86" w:rsidRDefault="00152CC9" w:rsidP="00152CC9">
      <w:pPr>
        <w:spacing w:after="0"/>
        <w:jc w:val="right"/>
        <w:rPr>
          <w:rFonts w:ascii="Times New Roman" w:eastAsia="Times New Roman" w:hAnsi="Times New Roman"/>
          <w:sz w:val="24"/>
          <w:szCs w:val="24"/>
          <w:lang w:val="lv-LV"/>
        </w:rPr>
      </w:pPr>
    </w:p>
    <w:tbl>
      <w:tblPr>
        <w:tblW w:w="0" w:type="auto"/>
        <w:tblLook w:val="01E0" w:firstRow="1" w:lastRow="1" w:firstColumn="1" w:lastColumn="1" w:noHBand="0" w:noVBand="0"/>
      </w:tblPr>
      <w:tblGrid>
        <w:gridCol w:w="8460"/>
      </w:tblGrid>
      <w:tr w:rsidR="00152CC9" w:rsidRPr="002F1D86" w:rsidTr="00792B5F">
        <w:tc>
          <w:tcPr>
            <w:tcW w:w="8460" w:type="dxa"/>
            <w:hideMark/>
          </w:tcPr>
          <w:p w:rsidR="00152CC9" w:rsidRPr="002F1D86" w:rsidRDefault="00152CC9" w:rsidP="00792B5F">
            <w:pPr>
              <w:spacing w:after="0" w:line="240" w:lineRule="auto"/>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Pretendenta</w:t>
            </w:r>
          </w:p>
          <w:p w:rsidR="00152CC9" w:rsidRPr="002F1D86" w:rsidRDefault="00152CC9" w:rsidP="00792B5F">
            <w:pPr>
              <w:spacing w:after="0" w:line="240" w:lineRule="auto"/>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(piegādātāju apvienības dalībnieka) pārstāvis:</w:t>
            </w:r>
          </w:p>
        </w:tc>
      </w:tr>
      <w:tr w:rsidR="00152CC9" w:rsidRPr="002F1D86" w:rsidTr="00792B5F">
        <w:tc>
          <w:tcPr>
            <w:tcW w:w="8460" w:type="dxa"/>
            <w:hideMark/>
          </w:tcPr>
          <w:p w:rsidR="00152CC9" w:rsidRPr="002F1D86" w:rsidRDefault="00152CC9" w:rsidP="00792B5F">
            <w:pPr>
              <w:spacing w:after="0" w:line="240" w:lineRule="auto"/>
              <w:rPr>
                <w:rFonts w:ascii="Times New Roman" w:eastAsia="Times New Roman" w:hAnsi="Times New Roman"/>
                <w:sz w:val="24"/>
                <w:szCs w:val="24"/>
                <w:lang w:val="lv-LV"/>
              </w:rPr>
            </w:pPr>
          </w:p>
        </w:tc>
      </w:tr>
    </w:tbl>
    <w:p w:rsidR="00152CC9" w:rsidRPr="002F1D86" w:rsidRDefault="00152CC9" w:rsidP="00152CC9">
      <w:pPr>
        <w:spacing w:after="0" w:line="240" w:lineRule="auto"/>
        <w:ind w:left="2880" w:firstLine="720"/>
        <w:jc w:val="both"/>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____________________________________________________</w:t>
      </w:r>
    </w:p>
    <w:p w:rsidR="00152CC9" w:rsidRPr="002F1D86" w:rsidRDefault="00152CC9" w:rsidP="00152CC9">
      <w:pPr>
        <w:spacing w:after="0" w:line="240" w:lineRule="auto"/>
        <w:ind w:left="2880" w:firstLine="720"/>
        <w:jc w:val="center"/>
        <w:rPr>
          <w:rFonts w:ascii="Times New Roman" w:eastAsia="Times New Roman" w:hAnsi="Times New Roman"/>
          <w:sz w:val="24"/>
          <w:szCs w:val="24"/>
          <w:lang w:val="lv-LV"/>
        </w:rPr>
      </w:pPr>
      <w:r w:rsidRPr="002F1D86">
        <w:rPr>
          <w:rFonts w:ascii="Times New Roman" w:eastAsia="Times New Roman" w:hAnsi="Times New Roman"/>
          <w:sz w:val="24"/>
          <w:szCs w:val="24"/>
          <w:lang w:val="lv-LV"/>
        </w:rPr>
        <w:t>(amats, paraksts, vārds, uzvārds, zīmogs)</w:t>
      </w:r>
    </w:p>
    <w:p w:rsidR="00152CC9" w:rsidRPr="002F1D86" w:rsidRDefault="00152CC9" w:rsidP="00152CC9">
      <w:pPr>
        <w:spacing w:after="0" w:line="240" w:lineRule="auto"/>
        <w:rPr>
          <w:rFonts w:ascii="Times New Roman" w:eastAsia="Times New Roman" w:hAnsi="Times New Roman"/>
          <w:b/>
          <w:sz w:val="24"/>
          <w:szCs w:val="24"/>
          <w:lang w:val="lv-LV"/>
        </w:rPr>
      </w:pPr>
    </w:p>
    <w:p w:rsidR="00152CC9" w:rsidRPr="002F1D86" w:rsidRDefault="00152CC9" w:rsidP="00152CC9">
      <w:pPr>
        <w:spacing w:after="0"/>
        <w:rPr>
          <w:rFonts w:ascii="Times New Roman" w:eastAsia="Times New Roman" w:hAnsi="Times New Roman"/>
          <w:sz w:val="24"/>
          <w:szCs w:val="24"/>
          <w:lang w:val="lv-LV"/>
        </w:rPr>
      </w:pPr>
    </w:p>
    <w:p w:rsidR="00152CC9" w:rsidRPr="002F1D86" w:rsidRDefault="00152CC9" w:rsidP="00152CC9">
      <w:pPr>
        <w:rPr>
          <w:rFonts w:ascii="Times New Roman" w:hAnsi="Times New Roman"/>
          <w:sz w:val="24"/>
          <w:szCs w:val="24"/>
          <w:lang w:val="lv-LV"/>
        </w:rPr>
      </w:pPr>
    </w:p>
    <w:p w:rsidR="00061AB2" w:rsidRDefault="00061AB2"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1</w:t>
      </w:r>
      <w:r w:rsidR="006B380D">
        <w:rPr>
          <w:rFonts w:ascii="Times New Roman" w:eastAsia="Times New Roman" w:hAnsi="Times New Roman" w:cs="Times New Roman"/>
          <w:sz w:val="20"/>
          <w:szCs w:val="24"/>
          <w:lang w:val="lv-LV"/>
        </w:rPr>
        <w:t>0</w:t>
      </w:r>
      <w:r w:rsidRPr="00961C07">
        <w:rPr>
          <w:rFonts w:ascii="Times New Roman" w:eastAsia="Times New Roman" w:hAnsi="Times New Roman" w:cs="Times New Roman"/>
          <w:sz w:val="20"/>
          <w:szCs w:val="24"/>
          <w:lang w:val="lv-LV"/>
        </w:rPr>
        <w:t>.pielikums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AE05B1" w:rsidRPr="002830E3" w:rsidRDefault="00AE05B1" w:rsidP="00AE05B1">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961C07" w:rsidRPr="00961C07" w:rsidRDefault="00AE05B1" w:rsidP="00AE05B1">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autoSpaceDE w:val="0"/>
        <w:autoSpaceDN w:val="0"/>
        <w:adjustRightInd w:val="0"/>
        <w:spacing w:after="0" w:line="240" w:lineRule="auto"/>
        <w:jc w:val="right"/>
        <w:rPr>
          <w:rFonts w:ascii="Times New Roman" w:eastAsia="Times New Roman" w:hAnsi="Times New Roman" w:cs="Times New Roman"/>
          <w:b/>
          <w:bCs/>
          <w:sz w:val="24"/>
          <w:szCs w:val="24"/>
          <w:lang w:val="lv-LV" w:eastAsia="en-GB"/>
        </w:rPr>
      </w:pPr>
    </w:p>
    <w:p w:rsidR="00961C07" w:rsidRPr="00961C07" w:rsidRDefault="00961C07" w:rsidP="00961C07">
      <w:pPr>
        <w:spacing w:after="0"/>
        <w:jc w:val="center"/>
        <w:rPr>
          <w:rFonts w:ascii="Times New Roman" w:eastAsia="Times New Roman" w:hAnsi="Times New Roman" w:cs="Times New Roman"/>
          <w:b/>
          <w:lang w:val="lv-LV"/>
        </w:rPr>
      </w:pPr>
      <w:r w:rsidRPr="00961C07">
        <w:rPr>
          <w:rFonts w:ascii="Times New Roman" w:eastAsia="Times New Roman" w:hAnsi="Times New Roman" w:cs="Times New Roman"/>
          <w:b/>
          <w:lang w:val="lv-LV"/>
        </w:rPr>
        <w:t>FINANŠU PIEDĀVĀJUMS</w:t>
      </w:r>
    </w:p>
    <w:p w:rsidR="00961C07" w:rsidRPr="00961C07" w:rsidRDefault="00961C07" w:rsidP="00961C07">
      <w:pPr>
        <w:spacing w:after="0" w:line="240" w:lineRule="auto"/>
        <w:jc w:val="center"/>
        <w:rPr>
          <w:rFonts w:ascii="Times New Roman" w:eastAsia="Times New Roman" w:hAnsi="Times New Roman" w:cs="Times New Roman"/>
          <w:b/>
          <w:bCs/>
          <w:iCs/>
          <w:sz w:val="24"/>
          <w:szCs w:val="24"/>
          <w:lang w:val="lv-LV"/>
        </w:rPr>
      </w:pPr>
      <w:r w:rsidRPr="00961C07">
        <w:rPr>
          <w:rFonts w:ascii="Times New Roman" w:eastAsia="Times New Roman" w:hAnsi="Times New Roman" w:cs="Times New Roman"/>
          <w:b/>
          <w:bCs/>
          <w:lang w:val="lv-LV"/>
        </w:rPr>
        <w:t xml:space="preserve">Atklātam konkursam </w:t>
      </w:r>
      <w:r w:rsidRPr="00961C07">
        <w:rPr>
          <w:rFonts w:ascii="Times New Roman" w:eastAsia="Times New Roman" w:hAnsi="Times New Roman" w:cs="Times New Roman"/>
          <w:b/>
          <w:lang w:val="lv-LV"/>
        </w:rPr>
        <w:t>„</w:t>
      </w:r>
      <w:r w:rsidR="006E63DF">
        <w:rPr>
          <w:rFonts w:ascii="Times New Roman" w:eastAsia="Times New Roman" w:hAnsi="Times New Roman"/>
          <w:b/>
          <w:sz w:val="24"/>
          <w:szCs w:val="24"/>
          <w:lang w:val="lv-LV"/>
        </w:rPr>
        <w:t>Ludzas novada Pildas pamatskolas ēkas energoefektivitātes paaugstināšana</w:t>
      </w:r>
      <w:r w:rsidRPr="00961C07">
        <w:rPr>
          <w:rFonts w:ascii="Times New Roman" w:eastAsia="Calibri" w:hAnsi="Times New Roman" w:cs="Times New Roman"/>
          <w:b/>
          <w:sz w:val="24"/>
          <w:lang w:val="lv-LV"/>
        </w:rPr>
        <w:t>”</w:t>
      </w: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Identifikācijas Nr.</w:t>
      </w:r>
      <w:r w:rsidRPr="00961C07">
        <w:rPr>
          <w:rFonts w:ascii="Times New Roman" w:eastAsia="Times New Roman" w:hAnsi="Times New Roman" w:cs="Times New Roman"/>
          <w:b/>
          <w:sz w:val="24"/>
          <w:szCs w:val="24"/>
          <w:lang w:val="lv-LV"/>
        </w:rPr>
        <w:t xml:space="preserve"> </w:t>
      </w:r>
      <w:r w:rsidR="006E63DF">
        <w:rPr>
          <w:rFonts w:ascii="Times New Roman" w:eastAsia="Times New Roman" w:hAnsi="Times New Roman" w:cs="Times New Roman"/>
          <w:b/>
          <w:sz w:val="24"/>
          <w:szCs w:val="24"/>
          <w:lang w:val="lv-LV"/>
        </w:rPr>
        <w:t>LNP 2018</w:t>
      </w:r>
      <w:r w:rsidRPr="0033319B">
        <w:rPr>
          <w:rFonts w:ascii="Times New Roman" w:eastAsia="Times New Roman" w:hAnsi="Times New Roman" w:cs="Times New Roman"/>
          <w:b/>
          <w:sz w:val="24"/>
          <w:szCs w:val="24"/>
          <w:shd w:val="clear" w:color="auto" w:fill="FFFFFF"/>
          <w:lang w:val="lv-LV"/>
        </w:rPr>
        <w:t>/</w:t>
      </w:r>
      <w:r w:rsidR="006E63DF">
        <w:rPr>
          <w:rFonts w:ascii="Times New Roman" w:eastAsia="Times New Roman" w:hAnsi="Times New Roman" w:cs="Times New Roman"/>
          <w:b/>
          <w:sz w:val="24"/>
          <w:szCs w:val="24"/>
          <w:shd w:val="clear" w:color="auto" w:fill="FFFFFF"/>
          <w:lang w:val="lv-LV"/>
        </w:rPr>
        <w:t>06</w:t>
      </w:r>
      <w:r w:rsidRPr="0033319B">
        <w:rPr>
          <w:rFonts w:ascii="Times New Roman" w:eastAsia="Times New Roman" w:hAnsi="Times New Roman" w:cs="Times New Roman"/>
          <w:b/>
          <w:sz w:val="24"/>
          <w:szCs w:val="24"/>
          <w:shd w:val="clear" w:color="auto" w:fill="FFFFFF"/>
          <w:lang w:val="lv-LV"/>
        </w:rPr>
        <w:t>/ERAF</w:t>
      </w:r>
    </w:p>
    <w:p w:rsidR="00961C07" w:rsidRPr="00961C07" w:rsidRDefault="00961C07" w:rsidP="00961C07">
      <w:pPr>
        <w:spacing w:after="0"/>
        <w:jc w:val="center"/>
        <w:rPr>
          <w:rFonts w:ascii="Times New Roman" w:hAnsi="Times New Roman" w:cs="Times New Roman"/>
          <w:b/>
          <w:lang w:val="lv-LV"/>
        </w:rPr>
      </w:pPr>
    </w:p>
    <w:p w:rsidR="00961C07" w:rsidRPr="00961C07" w:rsidRDefault="00961C07" w:rsidP="00961C07">
      <w:pPr>
        <w:spacing w:after="0"/>
        <w:jc w:val="center"/>
        <w:rPr>
          <w:rFonts w:ascii="Times New Roman" w:eastAsia="Times New Roman" w:hAnsi="Times New Roman" w:cs="Times New Roman"/>
          <w:b/>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961C07"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proofErr w:type="spellStart"/>
            <w:r w:rsidRPr="00961C07">
              <w:rPr>
                <w:rFonts w:ascii="Times New Roman" w:eastAsia="Times New Roman" w:hAnsi="Times New Roman" w:cs="Times New Roman"/>
                <w:bCs/>
                <w:lang w:val="lv-LV"/>
              </w:rPr>
              <w:t>N.p.k</w:t>
            </w:r>
            <w:proofErr w:type="spellEnd"/>
            <w:r w:rsidRPr="00961C07">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Darbietilpība</w:t>
            </w:r>
          </w:p>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(c/h)</w:t>
            </w:r>
          </w:p>
        </w:tc>
      </w:tr>
      <w:tr w:rsidR="00961C07" w:rsidRPr="00961C07"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961C07" w:rsidRDefault="00961C07" w:rsidP="00961C07">
            <w:pPr>
              <w:spacing w:after="0" w:line="240" w:lineRule="auto"/>
              <w:rPr>
                <w:rFonts w:ascii="Times New Roman" w:eastAsia="Times New Roman" w:hAnsi="Times New Roman" w:cs="Times New Roman"/>
                <w:b/>
                <w:bCs/>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center"/>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4782E" w:rsidP="006E63DF">
            <w:pPr>
              <w:spacing w:after="0" w:line="240" w:lineRule="auto"/>
              <w:rPr>
                <w:rFonts w:ascii="Times New Roman" w:hAnsi="Times New Roman" w:cs="Times New Roman"/>
                <w:lang w:val="lv-LV"/>
              </w:rPr>
            </w:pPr>
            <w:r w:rsidRPr="00DD66D0">
              <w:rPr>
                <w:rFonts w:ascii="Times New Roman" w:eastAsia="Times New Roman" w:hAnsi="Times New Roman"/>
                <w:sz w:val="24"/>
                <w:szCs w:val="24"/>
                <w:lang w:val="lv-LV"/>
              </w:rPr>
              <w:t xml:space="preserve">Ludzas </w:t>
            </w:r>
            <w:r w:rsidR="006E63DF">
              <w:rPr>
                <w:rFonts w:ascii="Times New Roman" w:eastAsia="Times New Roman" w:hAnsi="Times New Roman"/>
                <w:sz w:val="24"/>
                <w:szCs w:val="24"/>
                <w:lang w:val="lv-LV"/>
              </w:rPr>
              <w:t>novada Pildas pamatskolas ēkas energoefektivitātes paaugstināšana</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w:t>
            </w: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961C07" w:rsidRDefault="00961C07" w:rsidP="00961C07">
            <w:pPr>
              <w:spacing w:after="0" w:line="240" w:lineRule="auto"/>
              <w:jc w:val="center"/>
              <w:rPr>
                <w:rFonts w:ascii="Times New Roman" w:eastAsia="Times New Roman" w:hAnsi="Times New Roman" w:cs="Times New Roman"/>
                <w:bCs/>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961C07" w:rsidRDefault="00961C07" w:rsidP="00961C07">
            <w:pPr>
              <w:spacing w:after="0" w:line="240" w:lineRule="auto"/>
              <w:rPr>
                <w:rFonts w:ascii="Times New Roman" w:hAnsi="Times New Roman" w:cs="Times New Roman"/>
                <w:highlight w:val="yellow"/>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961C07" w:rsidRDefault="00961C07" w:rsidP="00961C07">
            <w:pPr>
              <w:spacing w:after="0" w:line="240" w:lineRule="auto"/>
              <w:jc w:val="right"/>
              <w:rPr>
                <w:rFonts w:ascii="Times New Roman" w:eastAsia="Times New Roman" w:hAnsi="Times New Roman" w:cs="Times New Roman"/>
                <w:bCs/>
                <w:highlight w:val="yellow"/>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Būvorganizācijas </w:t>
            </w:r>
            <w:proofErr w:type="spellStart"/>
            <w:r w:rsidRPr="00961C07">
              <w:rPr>
                <w:rFonts w:ascii="Times New Roman" w:eastAsia="Times New Roman" w:hAnsi="Times New Roman" w:cs="Times New Roman"/>
                <w:bCs/>
                <w:lang w:val="lv-LV"/>
              </w:rPr>
              <w:t>virsizdevumi</w:t>
            </w:r>
            <w:proofErr w:type="spellEnd"/>
            <w:r w:rsidRPr="00961C07">
              <w:rPr>
                <w:rFonts w:ascii="Times New Roman" w:eastAsia="Times New Roman" w:hAnsi="Times New Roman" w:cs="Times New Roman"/>
                <w:bCs/>
                <w:lang w:val="lv-LV"/>
              </w:rPr>
              <w:t xml:space="preserve">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Peļņa &lt;</w:t>
            </w:r>
            <w:r w:rsidRPr="00961C07">
              <w:rPr>
                <w:rFonts w:ascii="Times New Roman" w:eastAsia="Times New Roman" w:hAnsi="Times New Roman" w:cs="Times New Roman"/>
                <w:bCs/>
                <w:i/>
                <w:lang w:val="lv-LV"/>
              </w:rPr>
              <w:t>norādīt procentus</w:t>
            </w:r>
            <w:r w:rsidRPr="00961C07">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1E573C">
            <w:pPr>
              <w:spacing w:after="0" w:line="240" w:lineRule="auto"/>
              <w:jc w:val="right"/>
              <w:rPr>
                <w:rFonts w:ascii="Times New Roman" w:eastAsia="Times New Roman" w:hAnsi="Times New Roman" w:cs="Times New Roman"/>
                <w:bCs/>
                <w:lang w:val="lv-LV"/>
              </w:rPr>
            </w:pPr>
            <w:r w:rsidRPr="00961C07">
              <w:rPr>
                <w:rFonts w:ascii="Times New Roman" w:eastAsia="Times New Roman" w:hAnsi="Times New Roman" w:cs="Times New Roman"/>
                <w:bCs/>
                <w:lang w:val="lv-LV"/>
              </w:rPr>
              <w:t xml:space="preserve">Darba devēja sociālais nodoklis </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r w:rsidR="00961C07" w:rsidRPr="00961C07"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961C07" w:rsidRDefault="00961C07" w:rsidP="00961C07">
            <w:pPr>
              <w:spacing w:after="0" w:line="240" w:lineRule="auto"/>
              <w:jc w:val="right"/>
              <w:rPr>
                <w:rFonts w:ascii="Times New Roman" w:eastAsia="Times New Roman" w:hAnsi="Times New Roman" w:cs="Times New Roman"/>
                <w:b/>
                <w:bCs/>
                <w:lang w:val="lv-LV"/>
              </w:rPr>
            </w:pPr>
            <w:r w:rsidRPr="00961C07">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961C07" w:rsidRPr="00961C07" w:rsidRDefault="00961C07" w:rsidP="00961C07">
            <w:pPr>
              <w:spacing w:after="0" w:line="240" w:lineRule="auto"/>
              <w:jc w:val="right"/>
              <w:rPr>
                <w:rFonts w:ascii="Times New Roman" w:eastAsia="Times New Roman" w:hAnsi="Times New Roman" w:cs="Times New Roman"/>
                <w:bCs/>
                <w:lang w:val="lv-LV"/>
              </w:rPr>
            </w:pPr>
          </w:p>
        </w:tc>
      </w:tr>
    </w:tbl>
    <w:p w:rsidR="00961C07" w:rsidRPr="00961C07" w:rsidRDefault="00961C07" w:rsidP="00961C07">
      <w:pPr>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8F50EB" w:rsidTr="00961C07">
        <w:tc>
          <w:tcPr>
            <w:tcW w:w="3587" w:type="dxa"/>
            <w:hideMark/>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7"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698"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961C07">
        <w:rPr>
          <w:rFonts w:ascii="Times New Roman" w:eastAsia="Calibri" w:hAnsi="Times New Roman" w:cs="Times New Roman"/>
          <w:sz w:val="24"/>
          <w:szCs w:val="24"/>
          <w:lang w:val="lv-LV"/>
        </w:rPr>
        <w:t xml:space="preserve">Pretendentam ir jāiesniedz </w:t>
      </w:r>
      <w:r w:rsidRPr="00961C07">
        <w:rPr>
          <w:rFonts w:ascii="Times New Roman" w:eastAsia="Calibri" w:hAnsi="Times New Roman" w:cs="Times New Roman"/>
          <w:b/>
          <w:sz w:val="24"/>
          <w:szCs w:val="24"/>
          <w:lang w:val="lv-LV"/>
        </w:rPr>
        <w:t>lokālās tāmes</w:t>
      </w:r>
      <w:r w:rsidRPr="00961C07">
        <w:rPr>
          <w:rFonts w:ascii="Times New Roman" w:eastAsia="Calibri" w:hAnsi="Times New Roman" w:cs="Times New Roman"/>
          <w:sz w:val="24"/>
          <w:szCs w:val="24"/>
          <w:lang w:val="lv-LV"/>
        </w:rPr>
        <w:t xml:space="preserve">, kas ir sastādītas atbilstoši Tehnisko specifikāciju darbu apjomiem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w:t>
      </w:r>
      <w:proofErr w:type="spellStart"/>
      <w:r w:rsidR="001E573C" w:rsidRPr="00961C07">
        <w:rPr>
          <w:rFonts w:ascii="Times New Roman" w:eastAsia="Times New Roman" w:hAnsi="Times New Roman" w:cs="Times New Roman"/>
          <w:bCs/>
          <w:i/>
          <w:sz w:val="24"/>
          <w:szCs w:val="24"/>
          <w:lang w:val="lv-LV"/>
        </w:rPr>
        <w:t>Būvizmaksu</w:t>
      </w:r>
      <w:proofErr w:type="spellEnd"/>
      <w:r w:rsidR="001E573C" w:rsidRPr="00961C07">
        <w:rPr>
          <w:rFonts w:ascii="Times New Roman" w:eastAsia="Times New Roman" w:hAnsi="Times New Roman" w:cs="Times New Roman"/>
          <w:bCs/>
          <w:i/>
          <w:sz w:val="24"/>
          <w:szCs w:val="24"/>
          <w:lang w:val="lv-LV"/>
        </w:rPr>
        <w:t xml:space="preserve"> noteikšanas kārtība</w:t>
      </w:r>
      <w:r w:rsidR="001E573C" w:rsidRPr="00961C07">
        <w:rPr>
          <w:rFonts w:ascii="Times New Roman" w:eastAsia="Times New Roman" w:hAnsi="Times New Roman" w:cs="Times New Roman"/>
          <w:bCs/>
          <w:sz w:val="24"/>
          <w:szCs w:val="24"/>
          <w:lang w:val="lv-LV"/>
        </w:rPr>
        <w:t>”</w:t>
      </w:r>
      <w:r w:rsidR="001E573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6B380D" w:rsidRDefault="006B380D"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5C0318" w:rsidRPr="00961C07" w:rsidRDefault="005C0318"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6E63DF" w:rsidRPr="002830E3" w:rsidRDefault="006E63DF" w:rsidP="006E63D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6E63DF" w:rsidRPr="00961C07" w:rsidRDefault="006E63DF" w:rsidP="006E63D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SAISTĪBU NODROŠINĀJUMA IZPILDES FORMA</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Līguma izpildes 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AE05B1" w:rsidRPr="00961C07" w:rsidRDefault="00961C07" w:rsidP="00AE05B1">
      <w:pPr>
        <w:spacing w:after="0" w:line="240" w:lineRule="auto"/>
        <w:jc w:val="center"/>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00AE05B1">
        <w:rPr>
          <w:rFonts w:ascii="Times New Roman" w:eastAsia="Times New Roman" w:hAnsi="Times New Roman" w:cs="Times New Roman"/>
          <w:b/>
          <w:sz w:val="24"/>
          <w:szCs w:val="24"/>
          <w:lang w:val="lv-LV"/>
        </w:rPr>
        <w:t>“</w:t>
      </w:r>
      <w:r w:rsidR="00AE05B1">
        <w:rPr>
          <w:rFonts w:ascii="Times New Roman" w:eastAsia="Times New Roman" w:hAnsi="Times New Roman"/>
          <w:b/>
          <w:sz w:val="24"/>
          <w:szCs w:val="24"/>
          <w:lang w:val="lv-LV"/>
        </w:rPr>
        <w:t>Ludzas novada Pildas pamatskolas ēkas energoefektivitātes paaugstināšana”</w:t>
      </w:r>
      <w:r w:rsidRPr="00961C07">
        <w:rPr>
          <w:rFonts w:ascii="Times New Roman" w:eastAsia="Times New Roman" w:hAnsi="Times New Roman" w:cs="Times New Roman"/>
          <w:b/>
          <w:sz w:val="24"/>
          <w:szCs w:val="24"/>
          <w:lang w:val="lv-LV"/>
        </w:rPr>
        <w:t>,</w:t>
      </w:r>
      <w:r w:rsidR="00AE05B1">
        <w:rPr>
          <w:rFonts w:ascii="Times New Roman" w:eastAsia="Times New Roman" w:hAnsi="Times New Roman" w:cs="Times New Roman"/>
          <w:b/>
          <w:sz w:val="24"/>
          <w:szCs w:val="24"/>
          <w:lang w:val="lv-LV"/>
        </w:rPr>
        <w:t xml:space="preserve"> </w:t>
      </w:r>
      <w:r w:rsidR="00AE05B1" w:rsidRPr="00961C07">
        <w:rPr>
          <w:rFonts w:ascii="Times New Roman" w:eastAsia="Times New Roman" w:hAnsi="Times New Roman" w:cs="Times New Roman"/>
          <w:b/>
          <w:bCs/>
          <w:sz w:val="24"/>
          <w:szCs w:val="24"/>
          <w:lang w:val="lv-LV"/>
        </w:rPr>
        <w:t>I</w:t>
      </w:r>
      <w:r w:rsidR="00AE05B1">
        <w:rPr>
          <w:rFonts w:ascii="Times New Roman" w:eastAsia="Times New Roman" w:hAnsi="Times New Roman" w:cs="Times New Roman"/>
          <w:b/>
          <w:bCs/>
          <w:sz w:val="24"/>
          <w:szCs w:val="24"/>
          <w:lang w:val="lv-LV"/>
        </w:rPr>
        <w:t>D</w:t>
      </w:r>
      <w:r w:rsidR="00AE05B1" w:rsidRPr="00961C07">
        <w:rPr>
          <w:rFonts w:ascii="Times New Roman" w:eastAsia="Times New Roman" w:hAnsi="Times New Roman" w:cs="Times New Roman"/>
          <w:b/>
          <w:bCs/>
          <w:sz w:val="24"/>
          <w:szCs w:val="24"/>
          <w:lang w:val="lv-LV"/>
        </w:rPr>
        <w:t xml:space="preserve"> Nr.</w:t>
      </w:r>
      <w:r w:rsidR="00AE05B1" w:rsidRPr="00961C07">
        <w:rPr>
          <w:rFonts w:ascii="Times New Roman" w:eastAsia="Times New Roman" w:hAnsi="Times New Roman" w:cs="Times New Roman"/>
          <w:b/>
          <w:sz w:val="24"/>
          <w:szCs w:val="24"/>
          <w:lang w:val="lv-LV"/>
        </w:rPr>
        <w:t xml:space="preserve"> </w:t>
      </w:r>
      <w:r w:rsidR="00AE05B1">
        <w:rPr>
          <w:rFonts w:ascii="Times New Roman" w:eastAsia="Times New Roman" w:hAnsi="Times New Roman" w:cs="Times New Roman"/>
          <w:b/>
          <w:sz w:val="24"/>
          <w:szCs w:val="24"/>
          <w:lang w:val="lv-LV"/>
        </w:rPr>
        <w:t>LNP 2018</w:t>
      </w:r>
      <w:r w:rsidR="00AE05B1" w:rsidRPr="0033319B">
        <w:rPr>
          <w:rFonts w:ascii="Times New Roman" w:eastAsia="Times New Roman" w:hAnsi="Times New Roman" w:cs="Times New Roman"/>
          <w:b/>
          <w:sz w:val="24"/>
          <w:szCs w:val="24"/>
          <w:shd w:val="clear" w:color="auto" w:fill="FFFFFF"/>
          <w:lang w:val="lv-LV"/>
        </w:rPr>
        <w:t>/</w:t>
      </w:r>
      <w:r w:rsidR="00AE05B1">
        <w:rPr>
          <w:rFonts w:ascii="Times New Roman" w:eastAsia="Times New Roman" w:hAnsi="Times New Roman" w:cs="Times New Roman"/>
          <w:b/>
          <w:sz w:val="24"/>
          <w:szCs w:val="24"/>
          <w:shd w:val="clear" w:color="auto" w:fill="FFFFFF"/>
          <w:lang w:val="lv-LV"/>
        </w:rPr>
        <w:t>06</w:t>
      </w:r>
      <w:r w:rsidR="00AE05B1" w:rsidRPr="0033319B">
        <w:rPr>
          <w:rFonts w:ascii="Times New Roman" w:eastAsia="Times New Roman" w:hAnsi="Times New Roman" w:cs="Times New Roman"/>
          <w:b/>
          <w:sz w:val="24"/>
          <w:szCs w:val="24"/>
          <w:shd w:val="clear" w:color="auto" w:fill="FFFFFF"/>
          <w:lang w:val="lv-LV"/>
        </w:rPr>
        <w:t>/ERAF</w:t>
      </w:r>
      <w:r w:rsidR="00AE05B1">
        <w:rPr>
          <w:rFonts w:ascii="Times New Roman" w:eastAsia="Times New Roman" w:hAnsi="Times New Roman" w:cs="Times New Roman"/>
          <w:b/>
          <w:sz w:val="24"/>
          <w:szCs w:val="24"/>
          <w:shd w:val="clear" w:color="auto" w:fill="FFFFFF"/>
          <w:lang w:val="lv-LV"/>
        </w:rPr>
        <w:t>,</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Pr="00961C07">
        <w:rPr>
          <w:rFonts w:ascii="Times New Roman" w:eastAsia="Times New Roman" w:hAnsi="Times New Roman" w:cs="Times New Roman"/>
          <w:bCs/>
          <w:sz w:val="24"/>
          <w:szCs w:val="24"/>
          <w:lang w:val="lv-LV"/>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EF52F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no </w:t>
      </w:r>
      <w:r w:rsidRPr="00961C07">
        <w:rPr>
          <w:rFonts w:ascii="Times New Roman" w:eastAsia="Times New Roman" w:hAnsi="Times New Roman" w:cs="Times New Roman"/>
          <w:b/>
          <w:sz w:val="24"/>
          <w:szCs w:val="24"/>
          <w:lang w:val="lv-LV"/>
        </w:rPr>
        <w:t>Līguma cenas</w:t>
      </w:r>
      <w:r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Cs/>
          <w:sz w:val="24"/>
          <w:szCs w:val="24"/>
          <w:lang w:val="lv-LV"/>
        </w:rPr>
        <w:t>(bez PVN) – [līguma cena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65"/>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eastAsia="x-none"/>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atklāta konkursa „Ludzas novada Pildas pamatskolas ēkas</w:t>
      </w:r>
    </w:p>
    <w:p w:rsidR="00792B5F" w:rsidRPr="002830E3" w:rsidRDefault="00792B5F" w:rsidP="00792B5F">
      <w:pPr>
        <w:tabs>
          <w:tab w:val="left" w:pos="6000"/>
        </w:tabs>
        <w:spacing w:after="0" w:line="240" w:lineRule="auto"/>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 energoefektivitātes paaugstināšana” </w:t>
      </w:r>
    </w:p>
    <w:p w:rsidR="00792B5F" w:rsidRPr="00961C07" w:rsidRDefault="00792B5F" w:rsidP="00792B5F">
      <w:pPr>
        <w:tabs>
          <w:tab w:val="left" w:pos="5880"/>
        </w:tabs>
        <w:spacing w:after="0" w:line="240" w:lineRule="auto"/>
        <w:ind w:left="5880"/>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ID Nr. LNP 2018/06/ERAF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961C07" w:rsidRPr="00961C07" w:rsidRDefault="00961C07" w:rsidP="00961C07">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961C07" w:rsidRPr="00961C07" w:rsidRDefault="00792B5F" w:rsidP="00792B5F">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val="lv-LV" w:eastAsia="x-none"/>
        </w:rPr>
      </w:pPr>
      <w:r>
        <w:rPr>
          <w:rFonts w:ascii="Times New Roman" w:eastAsia="Times New Roman" w:hAnsi="Times New Roman"/>
          <w:b/>
          <w:sz w:val="24"/>
          <w:szCs w:val="24"/>
          <w:lang w:val="lv-LV"/>
        </w:rPr>
        <w:t>Par Ludzas novada Pildas pamatskolas ēkas energoefektivitātes paaugstināšanu</w:t>
      </w:r>
    </w:p>
    <w:p w:rsidR="00961C07" w:rsidRPr="00961C07" w:rsidRDefault="00961C07" w:rsidP="00961C07">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eastAsia="x-none"/>
        </w:rPr>
      </w:pPr>
      <w:r w:rsidRPr="00961C07">
        <w:rPr>
          <w:rFonts w:ascii="Times New Roman" w:eastAsia="Times New Roman" w:hAnsi="Times New Roman" w:cs="Times New Roman"/>
          <w:bCs/>
          <w:color w:val="000000"/>
          <w:sz w:val="24"/>
          <w:szCs w:val="20"/>
          <w:lang w:val="lv-LV" w:eastAsia="x-none"/>
        </w:rPr>
        <w:t xml:space="preserve">Ludzā </w:t>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r>
      <w:r w:rsidRPr="00961C07">
        <w:rPr>
          <w:rFonts w:ascii="Times New Roman" w:eastAsia="Times New Roman" w:hAnsi="Times New Roman" w:cs="Times New Roman"/>
          <w:bCs/>
          <w:color w:val="000000"/>
          <w:sz w:val="24"/>
          <w:szCs w:val="20"/>
          <w:lang w:val="lv-LV" w:eastAsia="x-none"/>
        </w:rPr>
        <w:tab/>
        <w:t xml:space="preserve">             201</w:t>
      </w:r>
      <w:r w:rsidR="00792B5F">
        <w:rPr>
          <w:rFonts w:ascii="Times New Roman" w:eastAsia="Times New Roman" w:hAnsi="Times New Roman" w:cs="Times New Roman"/>
          <w:bCs/>
          <w:color w:val="000000"/>
          <w:sz w:val="24"/>
          <w:szCs w:val="20"/>
          <w:lang w:val="lv-LV" w:eastAsia="x-none"/>
        </w:rPr>
        <w:t>8</w:t>
      </w:r>
      <w:r w:rsidRPr="00961C07">
        <w:rPr>
          <w:rFonts w:ascii="Times New Roman" w:eastAsia="Times New Roman" w:hAnsi="Times New Roman" w:cs="Times New Roman"/>
          <w:bCs/>
          <w:color w:val="000000"/>
          <w:sz w:val="24"/>
          <w:szCs w:val="20"/>
          <w:lang w:val="lv-LV" w:eastAsia="x-none"/>
        </w:rPr>
        <w:t>. gada _____________</w:t>
      </w:r>
    </w:p>
    <w:p w:rsidR="00961C07" w:rsidRPr="00961C07" w:rsidRDefault="00961C07" w:rsidP="00961C07">
      <w:pPr>
        <w:spacing w:after="0" w:line="240" w:lineRule="auto"/>
        <w:jc w:val="both"/>
        <w:rPr>
          <w:rFonts w:ascii="Times New Roman" w:eastAsia="Times New Roman" w:hAnsi="Times New Roman" w:cs="Times New Roman"/>
          <w:bCs/>
          <w:iCs/>
          <w:sz w:val="20"/>
          <w:szCs w:val="20"/>
          <w:lang w:val="lv-LV" w:eastAsia="x-none"/>
        </w:rPr>
      </w:pP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w:t>
      </w:r>
      <w:proofErr w:type="spellStart"/>
      <w:r w:rsidRPr="00961C07">
        <w:rPr>
          <w:rFonts w:ascii="Times New Roman" w:eastAsia="Times New Roman" w:hAnsi="Times New Roman" w:cs="Times New Roman"/>
          <w:sz w:val="24"/>
          <w:szCs w:val="24"/>
          <w:lang w:val="lv-LV"/>
        </w:rPr>
        <w:t>reģ</w:t>
      </w:r>
      <w:proofErr w:type="spellEnd"/>
      <w:r w:rsidRPr="00961C07">
        <w:rPr>
          <w:rFonts w:ascii="Times New Roman" w:eastAsia="Times New Roman" w:hAnsi="Times New Roman" w:cs="Times New Roman"/>
          <w:sz w:val="24"/>
          <w:szCs w:val="24"/>
          <w:lang w:val="lv-LV"/>
        </w:rPr>
        <w:t xml:space="preserve">.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961C07" w:rsidRPr="00961C07" w:rsidRDefault="00961C07" w:rsidP="00961C07">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color w:val="000000"/>
          <w:sz w:val="24"/>
          <w:szCs w:val="20"/>
          <w:lang w:val="lv-LV" w:eastAsia="x-none"/>
        </w:rPr>
      </w:pPr>
      <w:r w:rsidRPr="00961C07">
        <w:rPr>
          <w:rFonts w:ascii="Times New Roman" w:eastAsia="Times New Roman" w:hAnsi="Times New Roman" w:cs="Times New Roman"/>
          <w:color w:val="000000"/>
          <w:sz w:val="24"/>
          <w:szCs w:val="20"/>
          <w:lang w:val="lv-LV" w:eastAsia="x-none"/>
        </w:rPr>
        <w:t xml:space="preserve">abi kopā vai katrs atsevišķi, turpmāk saukti </w:t>
      </w:r>
      <w:r w:rsidR="00792B5F">
        <w:rPr>
          <w:rFonts w:ascii="Times New Roman" w:eastAsia="Times New Roman" w:hAnsi="Times New Roman" w:cs="Times New Roman"/>
          <w:color w:val="000000"/>
          <w:sz w:val="24"/>
          <w:szCs w:val="20"/>
          <w:lang w:val="lv-LV" w:eastAsia="x-none"/>
        </w:rPr>
        <w:t xml:space="preserve">par </w:t>
      </w:r>
      <w:r w:rsidRPr="00961C07">
        <w:rPr>
          <w:rFonts w:ascii="Times New Roman" w:eastAsia="Times New Roman" w:hAnsi="Times New Roman" w:cs="Times New Roman"/>
          <w:b/>
          <w:color w:val="000000"/>
          <w:sz w:val="24"/>
          <w:szCs w:val="20"/>
          <w:lang w:val="lv-LV" w:eastAsia="x-none"/>
        </w:rPr>
        <w:t>PUS</w:t>
      </w:r>
      <w:r w:rsidR="00792B5F">
        <w:rPr>
          <w:rFonts w:ascii="Times New Roman" w:eastAsia="Times New Roman" w:hAnsi="Times New Roman" w:cs="Times New Roman"/>
          <w:b/>
          <w:color w:val="000000"/>
          <w:sz w:val="24"/>
          <w:szCs w:val="20"/>
          <w:lang w:val="lv-LV" w:eastAsia="x-none"/>
        </w:rPr>
        <w:t>ĒM</w:t>
      </w:r>
      <w:r w:rsidRPr="00961C07">
        <w:rPr>
          <w:rFonts w:ascii="Times New Roman" w:eastAsia="Times New Roman" w:hAnsi="Times New Roman" w:cs="Times New Roman"/>
          <w:color w:val="000000"/>
          <w:sz w:val="24"/>
          <w:szCs w:val="20"/>
          <w:lang w:val="lv-LV" w:eastAsia="x-none"/>
        </w:rPr>
        <w:t xml:space="preserve">, </w:t>
      </w:r>
    </w:p>
    <w:p w:rsidR="00961C07" w:rsidRPr="005C0318" w:rsidRDefault="00961C07" w:rsidP="005C0318">
      <w:pPr>
        <w:spacing w:after="0" w:line="240" w:lineRule="auto"/>
        <w:rPr>
          <w:rFonts w:ascii="Times New Roman" w:eastAsia="Times New Roman" w:hAnsi="Times New Roman"/>
          <w:sz w:val="24"/>
          <w:szCs w:val="24"/>
          <w:lang w:val="lv-LV"/>
        </w:rPr>
      </w:pPr>
      <w:r w:rsidRPr="00961C07">
        <w:rPr>
          <w:rFonts w:ascii="Times New Roman" w:eastAsia="Times New Roman" w:hAnsi="Times New Roman" w:cs="Times New Roman"/>
          <w:color w:val="000000"/>
          <w:sz w:val="24"/>
          <w:szCs w:val="20"/>
          <w:lang w:val="lv-LV" w:eastAsia="x-none"/>
        </w:rPr>
        <w:t xml:space="preserve">pamatojoties uz </w:t>
      </w:r>
      <w:r w:rsidRPr="00961C07">
        <w:rPr>
          <w:rFonts w:ascii="Times New Roman" w:eastAsia="Calibri" w:hAnsi="Times New Roman" w:cs="Times New Roman"/>
          <w:color w:val="000000"/>
          <w:sz w:val="24"/>
          <w:szCs w:val="20"/>
          <w:lang w:val="lv-LV" w:eastAsia="x-none"/>
        </w:rPr>
        <w:t xml:space="preserve">Ludzas novada pašvaldības atklāta konkursa </w:t>
      </w:r>
      <w:r w:rsidR="002953C4">
        <w:rPr>
          <w:rFonts w:ascii="Times New Roman" w:eastAsia="Times New Roman" w:hAnsi="Times New Roman" w:cs="Times New Roman"/>
          <w:sz w:val="24"/>
          <w:szCs w:val="24"/>
          <w:lang w:val="lv-LV"/>
        </w:rPr>
        <w:t>“</w:t>
      </w:r>
      <w:r w:rsidR="00792B5F" w:rsidRPr="00792B5F">
        <w:rPr>
          <w:rFonts w:ascii="Times New Roman" w:eastAsia="Times New Roman" w:hAnsi="Times New Roman"/>
          <w:sz w:val="24"/>
          <w:szCs w:val="24"/>
          <w:lang w:val="lv-LV"/>
        </w:rPr>
        <w:t>Ludzas novada Pildas pamatskolas ēkas en</w:t>
      </w:r>
      <w:r w:rsidR="00792B5F">
        <w:rPr>
          <w:rFonts w:ascii="Times New Roman" w:eastAsia="Times New Roman" w:hAnsi="Times New Roman"/>
          <w:sz w:val="24"/>
          <w:szCs w:val="24"/>
          <w:lang w:val="lv-LV"/>
        </w:rPr>
        <w:t>ergoefektivitātes paaugstināšana</w:t>
      </w:r>
      <w:r w:rsidRPr="00961C07">
        <w:rPr>
          <w:rFonts w:ascii="Times New Roman" w:eastAsia="Times New Roman" w:hAnsi="Times New Roman" w:cs="Times New Roman"/>
          <w:bCs/>
          <w:iCs/>
          <w:sz w:val="24"/>
          <w:szCs w:val="24"/>
          <w:lang w:val="lv-LV"/>
        </w:rPr>
        <w:t>”</w:t>
      </w:r>
      <w:r w:rsidRPr="00961C07">
        <w:rPr>
          <w:rFonts w:ascii="Times New Roman" w:eastAsia="Calibri" w:hAnsi="Times New Roman" w:cs="Times New Roman"/>
          <w:b/>
          <w:sz w:val="24"/>
          <w:szCs w:val="24"/>
          <w:lang w:val="lv-LV"/>
        </w:rPr>
        <w:t xml:space="preserve"> </w:t>
      </w:r>
      <w:r w:rsidRPr="00961C07">
        <w:rPr>
          <w:rFonts w:ascii="Times New Roman" w:eastAsia="Calibri" w:hAnsi="Times New Roman" w:cs="Times New Roman"/>
          <w:sz w:val="24"/>
          <w:lang w:val="lv-LV"/>
        </w:rPr>
        <w:t xml:space="preserve">(identifikācijas Nr. </w:t>
      </w:r>
      <w:r w:rsidRPr="00386CD3">
        <w:rPr>
          <w:rFonts w:ascii="Times New Roman" w:eastAsia="Calibri" w:hAnsi="Times New Roman" w:cs="Times New Roman"/>
          <w:sz w:val="24"/>
          <w:lang w:val="lv-LV"/>
        </w:rPr>
        <w:t>LNP 201</w:t>
      </w:r>
      <w:r w:rsidR="00D94DF8">
        <w:rPr>
          <w:rFonts w:ascii="Times New Roman" w:eastAsia="Calibri" w:hAnsi="Times New Roman" w:cs="Times New Roman"/>
          <w:sz w:val="24"/>
          <w:lang w:val="lv-LV"/>
        </w:rPr>
        <w:t>8</w:t>
      </w:r>
      <w:r w:rsidRPr="00386CD3">
        <w:rPr>
          <w:rFonts w:ascii="Times New Roman" w:eastAsia="Calibri" w:hAnsi="Times New Roman" w:cs="Times New Roman"/>
          <w:sz w:val="24"/>
          <w:lang w:val="lv-LV"/>
        </w:rPr>
        <w:t>/</w:t>
      </w:r>
      <w:r w:rsidR="00D94DF8">
        <w:rPr>
          <w:rFonts w:ascii="Times New Roman" w:eastAsia="Calibri" w:hAnsi="Times New Roman" w:cs="Times New Roman"/>
          <w:sz w:val="24"/>
          <w:lang w:val="lv-LV"/>
        </w:rPr>
        <w:t>0</w:t>
      </w:r>
      <w:r w:rsidR="00792B5F">
        <w:rPr>
          <w:rFonts w:ascii="Times New Roman" w:eastAsia="Calibri" w:hAnsi="Times New Roman" w:cs="Times New Roman"/>
          <w:sz w:val="24"/>
          <w:lang w:val="lv-LV"/>
        </w:rPr>
        <w:t>6</w:t>
      </w:r>
      <w:r w:rsidRPr="00386CD3">
        <w:rPr>
          <w:rFonts w:ascii="Times New Roman" w:eastAsia="Times New Roman" w:hAnsi="Times New Roman" w:cs="Times New Roman"/>
          <w:color w:val="000000"/>
          <w:sz w:val="24"/>
          <w:szCs w:val="24"/>
          <w:lang w:val="lv-LV"/>
        </w:rPr>
        <w:t>/ERAF</w:t>
      </w:r>
      <w:r w:rsidRPr="00386CD3">
        <w:rPr>
          <w:rFonts w:ascii="Times New Roman" w:eastAsia="Calibri" w:hAnsi="Times New Roman" w:cs="Times New Roman"/>
          <w:sz w:val="24"/>
          <w:lang w:val="lv-LV"/>
        </w:rPr>
        <w:t>)</w:t>
      </w:r>
      <w:r w:rsidRPr="00961C07">
        <w:rPr>
          <w:rFonts w:ascii="Times New Roman" w:eastAsia="Calibri" w:hAnsi="Times New Roman" w:cs="Times New Roman"/>
          <w:sz w:val="24"/>
          <w:lang w:val="lv-LV"/>
        </w:rPr>
        <w:t xml:space="preserve"> </w:t>
      </w:r>
      <w:r w:rsidRPr="00961C07">
        <w:rPr>
          <w:rFonts w:ascii="Times New Roman" w:eastAsia="Calibri" w:hAnsi="Times New Roman" w:cs="Times New Roman"/>
          <w:color w:val="000000"/>
          <w:sz w:val="24"/>
          <w:szCs w:val="20"/>
          <w:lang w:val="lv-LV" w:eastAsia="x-none"/>
        </w:rPr>
        <w:t>rezultātiem</w:t>
      </w:r>
      <w:r w:rsidRPr="00961C07">
        <w:rPr>
          <w:rFonts w:ascii="Times New Roman" w:eastAsia="Calibri" w:hAnsi="Times New Roman" w:cs="Times New Roman"/>
          <w:sz w:val="24"/>
          <w:szCs w:val="20"/>
          <w:lang w:val="lv-LV" w:eastAsia="x-none"/>
        </w:rPr>
        <w:t>, noslēdza šādu līgumu, turpmāk – Līgums: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6" w:name="_Toc165081867"/>
      <w:bookmarkStart w:id="167" w:name="_Toc226791156"/>
      <w:r w:rsidRPr="00961C07">
        <w:rPr>
          <w:rFonts w:ascii="Times New Roman" w:eastAsia="Times New Roman" w:hAnsi="Times New Roman" w:cs="Times New Roman"/>
          <w:b/>
          <w:sz w:val="24"/>
          <w:szCs w:val="24"/>
          <w:lang w:val="lv-LV" w:eastAsia="lv-LV"/>
        </w:rPr>
        <w:t>1.Līguma priekšmets</w:t>
      </w:r>
      <w:bookmarkEnd w:id="166"/>
      <w:bookmarkEnd w:id="167"/>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145818">
        <w:rPr>
          <w:rFonts w:ascii="Times New Roman" w:eastAsia="Times New Roman" w:hAnsi="Times New Roman" w:cs="Times New Roman"/>
          <w:sz w:val="24"/>
          <w:szCs w:val="24"/>
          <w:lang w:val="lv-LV" w:eastAsia="lv-LV"/>
        </w:rPr>
        <w:t xml:space="preserve">, turpmāk tekstā - </w:t>
      </w:r>
      <w:r w:rsidR="00145818" w:rsidRPr="00961C07">
        <w:rPr>
          <w:rFonts w:ascii="Times New Roman" w:eastAsia="Times New Roman" w:hAnsi="Times New Roman" w:cs="Times New Roman"/>
          <w:sz w:val="24"/>
          <w:szCs w:val="24"/>
          <w:lang w:val="lv-LV" w:eastAsia="lv-LV"/>
        </w:rPr>
        <w:t>„Būvdarbi”</w:t>
      </w:r>
      <w:r w:rsidR="00145818">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Pasūtītāja objektā </w:t>
      </w:r>
      <w:r w:rsidR="00145818">
        <w:rPr>
          <w:rFonts w:ascii="Times New Roman" w:eastAsia="Times New Roman" w:hAnsi="Times New Roman" w:cs="Times New Roman"/>
          <w:sz w:val="24"/>
          <w:szCs w:val="24"/>
          <w:lang w:val="lv-LV" w:eastAsia="lv-LV"/>
        </w:rPr>
        <w:t xml:space="preserve"> - Ludzas </w:t>
      </w:r>
      <w:r w:rsidR="00792B5F">
        <w:rPr>
          <w:rFonts w:ascii="Times New Roman" w:eastAsia="Times New Roman" w:hAnsi="Times New Roman" w:cs="Times New Roman"/>
          <w:sz w:val="24"/>
          <w:szCs w:val="24"/>
          <w:lang w:val="lv-LV" w:eastAsia="lv-LV"/>
        </w:rPr>
        <w:t>novada Pildas pamatskolā</w:t>
      </w:r>
      <w:r w:rsidR="002C2EF0">
        <w:rPr>
          <w:rFonts w:ascii="Times New Roman" w:eastAsia="Times New Roman" w:hAnsi="Times New Roman" w:cs="Times New Roman"/>
          <w:sz w:val="24"/>
          <w:szCs w:val="24"/>
          <w:lang w:val="lv-LV" w:eastAsia="lv-LV"/>
        </w:rPr>
        <w:t xml:space="preserve"> pēc adreses Pilda, Pildas pagasts, Ludzas novads</w:t>
      </w:r>
      <w:r w:rsidRPr="00961C07">
        <w:rPr>
          <w:rFonts w:ascii="Times New Roman" w:eastAsia="Times New Roman" w:hAnsi="Times New Roman" w:cs="Times New Roman"/>
          <w:sz w:val="24"/>
          <w:szCs w:val="24"/>
          <w:lang w:val="lv-LV" w:eastAsia="lv-LV"/>
        </w:rPr>
        <w:t xml:space="preserve">, turpmāk tekstā – „Būves vieta”, “objekts”, saskaņā ar </w:t>
      </w:r>
      <w:r w:rsidR="002C2EF0">
        <w:rPr>
          <w:rFonts w:ascii="Times New Roman" w:eastAsia="Times New Roman" w:hAnsi="Times New Roman" w:cs="Times New Roman"/>
          <w:sz w:val="24"/>
          <w:szCs w:val="24"/>
          <w:lang w:val="lv-LV" w:eastAsia="lv-LV"/>
        </w:rPr>
        <w:t xml:space="preserve">šī Līguma, </w:t>
      </w:r>
      <w:r w:rsidRPr="005C5109">
        <w:rPr>
          <w:rFonts w:ascii="Times New Roman" w:eastAsia="Times New Roman" w:hAnsi="Times New Roman" w:cs="Times New Roman"/>
          <w:sz w:val="24"/>
          <w:szCs w:val="24"/>
          <w:lang w:val="lv-LV" w:eastAsia="lv-LV"/>
        </w:rPr>
        <w:t>būvprojekt</w:t>
      </w:r>
      <w:r w:rsidR="002C2EF0">
        <w:rPr>
          <w:rFonts w:ascii="Times New Roman" w:eastAsia="Times New Roman" w:hAnsi="Times New Roman" w:cs="Times New Roman"/>
          <w:sz w:val="24"/>
          <w:szCs w:val="24"/>
          <w:lang w:val="lv-LV" w:eastAsia="lv-LV"/>
        </w:rPr>
        <w:t xml:space="preserve">a nosacījumiem un </w:t>
      </w:r>
      <w:r w:rsidR="003E58B7">
        <w:rPr>
          <w:rFonts w:ascii="Times New Roman" w:eastAsia="Times New Roman" w:hAnsi="Times New Roman" w:cs="Times New Roman"/>
          <w:sz w:val="24"/>
          <w:szCs w:val="24"/>
          <w:lang w:val="lv-LV" w:eastAsia="lv-LV"/>
        </w:rPr>
        <w:t>Izpildītāja piedāvātām tāmēm</w:t>
      </w:r>
      <w:r w:rsidR="002C2EF0">
        <w:rPr>
          <w:rFonts w:ascii="Times New Roman" w:eastAsia="Times New Roman" w:hAnsi="Times New Roman" w:cs="Times New Roman"/>
          <w:sz w:val="24"/>
          <w:szCs w:val="24"/>
          <w:lang w:val="lv-LV" w:eastAsia="lv-LV"/>
        </w:rPr>
        <w:t xml:space="preserve"> (Līguma pielikums Nr.1)</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objektā izpildīto Būvdarbu </w:t>
      </w:r>
      <w:r w:rsidR="006F3498">
        <w:rPr>
          <w:rFonts w:ascii="Times New Roman" w:eastAsia="Times New Roman" w:hAnsi="Times New Roman" w:cs="Times New Roman"/>
          <w:sz w:val="24"/>
          <w:szCs w:val="24"/>
          <w:lang w:val="lv-LV" w:eastAsia="lv-LV"/>
        </w:rPr>
        <w:t>pabeigšanu</w:t>
      </w:r>
      <w:r w:rsidRPr="00961C07">
        <w:rPr>
          <w:rFonts w:ascii="Times New Roman" w:eastAsia="Times New Roman" w:hAnsi="Times New Roman" w:cs="Times New Roman"/>
          <w:sz w:val="24"/>
          <w:szCs w:val="24"/>
          <w:lang w:val="lv-LV" w:eastAsia="lv-LV"/>
        </w:rPr>
        <w:t xml:space="preserve">.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w:t>
      </w:r>
      <w:proofErr w:type="spellStart"/>
      <w:r w:rsidRPr="00961C07">
        <w:rPr>
          <w:rFonts w:ascii="Times New Roman" w:eastAsia="Times New Roman" w:hAnsi="Times New Roman" w:cs="Times New Roman"/>
          <w:sz w:val="24"/>
          <w:szCs w:val="24"/>
          <w:lang w:val="lv-LV" w:eastAsia="lv-LV"/>
        </w:rPr>
        <w:t>izpildmērījumu</w:t>
      </w:r>
      <w:proofErr w:type="spellEnd"/>
      <w:r w:rsidRPr="00961C07">
        <w:rPr>
          <w:rFonts w:ascii="Times New Roman" w:eastAsia="Times New Roman" w:hAnsi="Times New Roman" w:cs="Times New Roman"/>
          <w:sz w:val="24"/>
          <w:szCs w:val="24"/>
          <w:lang w:val="lv-LV" w:eastAsia="lv-LV"/>
        </w:rPr>
        <w:t xml:space="preserve"> veikšanu, </w:t>
      </w:r>
      <w:r w:rsidR="00BE6FBD" w:rsidRPr="005C5109">
        <w:rPr>
          <w:rFonts w:ascii="Times New Roman" w:eastAsia="Times New Roman" w:hAnsi="Times New Roman" w:cs="Times New Roman"/>
          <w:sz w:val="24"/>
          <w:szCs w:val="24"/>
          <w:lang w:val="lv-LV" w:eastAsia="lv-LV"/>
        </w:rPr>
        <w:t xml:space="preserve">atļauju un atzinumu pieprasīšanu no </w:t>
      </w:r>
      <w:r w:rsidR="005C5109">
        <w:rPr>
          <w:rFonts w:ascii="Times New Roman" w:eastAsia="Times New Roman" w:hAnsi="Times New Roman" w:cs="Times New Roman"/>
          <w:sz w:val="24"/>
          <w:szCs w:val="24"/>
          <w:lang w:val="lv-LV" w:eastAsia="lv-LV"/>
        </w:rPr>
        <w:t>valsts institūcijām</w:t>
      </w:r>
      <w:r w:rsidR="00BE6FBD" w:rsidRPr="005C5109">
        <w:rPr>
          <w:rFonts w:ascii="Times New Roman" w:eastAsia="Times New Roman" w:hAnsi="Times New Roman" w:cs="Times New Roman"/>
          <w:sz w:val="24"/>
          <w:szCs w:val="24"/>
          <w:lang w:val="lv-LV" w:eastAsia="lv-LV"/>
        </w:rPr>
        <w:t>,</w:t>
      </w:r>
      <w:r w:rsidR="00BE6FBD">
        <w:rPr>
          <w:rFonts w:ascii="Times New Roman" w:eastAsia="Times New Roman" w:hAnsi="Times New Roman" w:cs="Times New Roman"/>
          <w:sz w:val="24"/>
          <w:szCs w:val="24"/>
          <w:lang w:val="lv-LV" w:eastAsia="lv-LV"/>
        </w:rPr>
        <w:t xml:space="preserve"> </w:t>
      </w:r>
      <w:r w:rsidR="006F3498">
        <w:rPr>
          <w:rFonts w:ascii="Times New Roman" w:eastAsia="Times New Roman" w:hAnsi="Times New Roman" w:cs="Times New Roman"/>
          <w:sz w:val="24"/>
          <w:szCs w:val="24"/>
          <w:lang w:val="lv-LV" w:eastAsia="lv-LV"/>
        </w:rPr>
        <w:t>būvdarbu pabeigšanu</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un citas dokumentācijas sagatavošanu un citas darbības, kuras izriet no Līguma pielikum</w:t>
      </w:r>
      <w:r w:rsidR="003E58B7">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Nr.1, Līguma </w:t>
      </w:r>
      <w:r w:rsidR="00753B4A">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961C07" w:rsidRPr="00961C07" w:rsidRDefault="00961C07" w:rsidP="00961C07">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Parakstot Līgumu, Izpildītājs apliecina, ka viņš ir pienācīgi iepazinies ar Būvprojektu, tajā skaitā ar tajā ietvertajiem risinājumiem, darbu apjomu, pielietojamiem materiāliem un prasībām, kā arī 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EF605B" w:rsidRDefault="00EF605B" w:rsidP="00961C07">
      <w:pPr>
        <w:spacing w:after="0" w:line="240" w:lineRule="auto"/>
        <w:jc w:val="both"/>
        <w:rPr>
          <w:rFonts w:ascii="Times New Roman" w:eastAsia="Times New Roman" w:hAnsi="Times New Roman" w:cs="Times New Roman"/>
          <w:sz w:val="24"/>
          <w:szCs w:val="24"/>
          <w:lang w:val="lv-LV" w:eastAsia="lv-LV"/>
        </w:rPr>
      </w:pPr>
    </w:p>
    <w:p w:rsidR="00EF605B" w:rsidRPr="00961C07" w:rsidRDefault="00EF605B"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8" w:name="_Toc58054005"/>
      <w:bookmarkStart w:id="169" w:name="_Toc85449947"/>
      <w:bookmarkStart w:id="170" w:name="_Toc165081869"/>
      <w:bookmarkStart w:id="171" w:name="_Toc226791158"/>
      <w:r w:rsidRPr="00961C07">
        <w:rPr>
          <w:rFonts w:ascii="Times New Roman" w:eastAsia="Times New Roman" w:hAnsi="Times New Roman" w:cs="Times New Roman"/>
          <w:b/>
          <w:sz w:val="24"/>
          <w:szCs w:val="24"/>
          <w:lang w:val="lv-LV" w:eastAsia="lv-LV"/>
        </w:rPr>
        <w:lastRenderedPageBreak/>
        <w:t>2. Līgumcena</w:t>
      </w:r>
      <w:bookmarkEnd w:id="168"/>
      <w:bookmarkEnd w:id="169"/>
      <w:bookmarkEnd w:id="170"/>
      <w:bookmarkEnd w:id="171"/>
      <w:r w:rsidRPr="00961C07">
        <w:rPr>
          <w:rFonts w:ascii="Times New Roman" w:eastAsia="Times New Roman" w:hAnsi="Times New Roman" w:cs="Times New Roman"/>
          <w:b/>
          <w:sz w:val="24"/>
          <w:szCs w:val="24"/>
          <w:lang w:val="lv-LV" w:eastAsia="lv-LV"/>
        </w:rPr>
        <w:t>,</w:t>
      </w:r>
      <w:r w:rsidRPr="00961C07">
        <w:rPr>
          <w:lang w:val="lv-LV"/>
        </w:rPr>
        <w:t xml:space="preserve"> </w:t>
      </w:r>
      <w:r w:rsidRPr="00961C07">
        <w:rPr>
          <w:rFonts w:ascii="Times New Roman" w:eastAsia="Times New Roman" w:hAnsi="Times New Roman" w:cs="Times New Roman"/>
          <w:b/>
          <w:sz w:val="24"/>
          <w:szCs w:val="24"/>
          <w:lang w:val="lv-LV" w:eastAsia="lv-LV"/>
        </w:rPr>
        <w:t>Līguma summa un norēķinu kārtība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72"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EUR</w:t>
      </w:r>
      <w:r w:rsidR="005B4D14">
        <w:rPr>
          <w:rFonts w:ascii="Times New Roman" w:eastAsia="Calibri" w:hAnsi="Times New Roman" w:cs="Times New Roman"/>
          <w:b/>
          <w:sz w:val="24"/>
          <w:szCs w:val="24"/>
          <w:lang w:val="lv-LV"/>
        </w:rPr>
        <w:t>____________</w:t>
      </w:r>
      <w:r w:rsidRPr="00961C07">
        <w:rPr>
          <w:rFonts w:ascii="Times New Roman" w:eastAsia="Calibri" w:hAnsi="Times New Roman" w:cs="Times New Roman"/>
          <w:b/>
          <w:sz w:val="24"/>
          <w:szCs w:val="24"/>
          <w:lang w:val="lv-LV"/>
        </w:rPr>
        <w:t xml:space="preserve"> (_______ </w:t>
      </w:r>
      <w:r w:rsidRPr="00961C07">
        <w:rPr>
          <w:rFonts w:ascii="Times New Roman" w:eastAsia="Calibri" w:hAnsi="Times New Roman" w:cs="Times New Roman"/>
          <w:b/>
          <w:i/>
          <w:sz w:val="24"/>
          <w:szCs w:val="24"/>
          <w:lang w:val="lv-LV"/>
        </w:rPr>
        <w:t xml:space="preserve">euro </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EUR </w:t>
      </w:r>
      <w:r w:rsidR="005B4D14">
        <w:rPr>
          <w:rFonts w:ascii="Times New Roman" w:eastAsia="Calibri" w:hAnsi="Times New Roman" w:cs="Times New Roman"/>
          <w:sz w:val="24"/>
          <w:szCs w:val="24"/>
          <w:lang w:val="lv-LV"/>
        </w:rPr>
        <w:t>_________</w:t>
      </w:r>
      <w:r w:rsidRPr="00961C07">
        <w:rPr>
          <w:rFonts w:ascii="Times New Roman" w:eastAsia="Calibri" w:hAnsi="Times New Roman" w:cs="Times New Roman"/>
          <w:sz w:val="24"/>
          <w:szCs w:val="24"/>
          <w:lang w:val="lv-LV"/>
        </w:rPr>
        <w:t xml:space="preserve">(_____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w:t>
      </w:r>
      <w:r w:rsidR="005B4D14">
        <w:rPr>
          <w:rFonts w:ascii="Times New Roman" w:eastAsia="Times New Roman" w:hAnsi="Times New Roman" w:cs="Times New Roman"/>
          <w:bCs/>
          <w:sz w:val="24"/>
          <w:szCs w:val="24"/>
          <w:lang w:val="lv-LV"/>
        </w:rPr>
        <w:t xml:space="preserve"> EUR</w:t>
      </w:r>
      <w:r w:rsidRPr="00961C07">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sz w:val="24"/>
          <w:szCs w:val="24"/>
          <w:lang w:val="lv-LV" w:eastAsia="lv-LV"/>
        </w:rPr>
        <w:t>Pievienotās vērtības nodoklis tiek maksāts spēkā esošajos normatīvajos aktos noteiktajā kārtībā.</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961C07" w:rsidRPr="00394A7F" w:rsidRDefault="00753B4A" w:rsidP="00961C07">
      <w:pPr>
        <w:numPr>
          <w:ilvl w:val="1"/>
          <w:numId w:val="20"/>
        </w:numPr>
        <w:spacing w:after="0" w:line="240" w:lineRule="auto"/>
        <w:jc w:val="both"/>
        <w:rPr>
          <w:rFonts w:ascii="Times New Roman" w:eastAsia="Times New Roman" w:hAnsi="Times New Roman" w:cs="Times New Roman"/>
          <w:b/>
          <w:color w:val="FF0000"/>
          <w:sz w:val="24"/>
          <w:szCs w:val="24"/>
          <w:lang w:val="lv-LV" w:eastAsia="lv-LV"/>
        </w:rPr>
      </w:pPr>
      <w:r w:rsidRPr="00394A7F">
        <w:rPr>
          <w:rFonts w:ascii="Times New Roman" w:eastAsia="Times New Roman" w:hAnsi="Times New Roman" w:cs="Times New Roman"/>
          <w:b/>
          <w:sz w:val="24"/>
          <w:szCs w:val="24"/>
          <w:lang w:val="lv-LV" w:eastAsia="lv-LV"/>
        </w:rPr>
        <w:t>Avansa maksājums netiek paredzēts</w:t>
      </w:r>
      <w:r w:rsidR="00961C07" w:rsidRPr="00394A7F">
        <w:rPr>
          <w:rFonts w:ascii="Times New Roman" w:eastAsia="Times New Roman" w:hAnsi="Times New Roman" w:cs="Times New Roman"/>
          <w:sz w:val="24"/>
          <w:szCs w:val="24"/>
          <w:lang w:val="lv-LV" w:eastAsia="lv-LV"/>
        </w:rPr>
        <w:t>.</w:t>
      </w:r>
      <w:r w:rsidR="00961C07" w:rsidRPr="00394A7F">
        <w:rPr>
          <w:rFonts w:ascii="Times New Roman" w:eastAsia="Calibri" w:hAnsi="Times New Roman" w:cs="Times New Roman"/>
          <w:sz w:val="24"/>
          <w:szCs w:val="24"/>
          <w:lang w:val="lv-LV"/>
        </w:rPr>
        <w:t xml:space="preserve"> </w:t>
      </w:r>
    </w:p>
    <w:p w:rsidR="00753B4A" w:rsidRDefault="00753B4A"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b/>
          <w:sz w:val="24"/>
          <w:szCs w:val="24"/>
          <w:lang w:val="lv-LV" w:eastAsia="lv-LV"/>
        </w:rPr>
        <w:t>Pirmo maksāju</w:t>
      </w:r>
      <w:r w:rsidR="00584415" w:rsidRPr="005C5109">
        <w:rPr>
          <w:rFonts w:ascii="Times New Roman" w:eastAsia="Times New Roman" w:hAnsi="Times New Roman" w:cs="Times New Roman"/>
          <w:b/>
          <w:sz w:val="24"/>
          <w:szCs w:val="24"/>
          <w:lang w:val="lv-LV" w:eastAsia="lv-LV"/>
        </w:rPr>
        <w:t>mu pasūtītājs veic pēc Izpildītāja piestādīta rēķina</w:t>
      </w:r>
      <w:r w:rsidR="005B4D14" w:rsidRPr="005C5109">
        <w:rPr>
          <w:rFonts w:ascii="Times New Roman" w:eastAsia="Times New Roman" w:hAnsi="Times New Roman" w:cs="Times New Roman"/>
          <w:b/>
          <w:sz w:val="24"/>
          <w:szCs w:val="24"/>
          <w:lang w:val="lv-LV" w:eastAsia="lv-LV"/>
        </w:rPr>
        <w:t xml:space="preserve">, bet </w:t>
      </w:r>
      <w:r w:rsidR="00584415" w:rsidRPr="005C5109">
        <w:rPr>
          <w:rFonts w:ascii="Times New Roman" w:eastAsia="Times New Roman" w:hAnsi="Times New Roman" w:cs="Times New Roman"/>
          <w:b/>
          <w:sz w:val="24"/>
          <w:szCs w:val="24"/>
          <w:lang w:val="lv-LV" w:eastAsia="lv-LV"/>
        </w:rPr>
        <w:t xml:space="preserve">ne ātrāk kā </w:t>
      </w:r>
      <w:r w:rsidR="005C5109">
        <w:rPr>
          <w:rFonts w:ascii="Times New Roman" w:eastAsia="Times New Roman" w:hAnsi="Times New Roman" w:cs="Times New Roman"/>
          <w:b/>
          <w:sz w:val="24"/>
          <w:szCs w:val="24"/>
          <w:lang w:val="lv-LV" w:eastAsia="lv-LV"/>
        </w:rPr>
        <w:t>30</w:t>
      </w:r>
      <w:r w:rsidR="00584415" w:rsidRPr="005C5109">
        <w:rPr>
          <w:rFonts w:ascii="Times New Roman" w:eastAsia="Times New Roman" w:hAnsi="Times New Roman" w:cs="Times New Roman"/>
          <w:b/>
          <w:sz w:val="24"/>
          <w:szCs w:val="24"/>
          <w:lang w:val="lv-LV" w:eastAsia="lv-LV"/>
        </w:rPr>
        <w:t xml:space="preserve"> dienas pēc būvdarbu uzsākšanas</w:t>
      </w:r>
      <w:r w:rsidR="00584415" w:rsidRPr="005C5109">
        <w:rPr>
          <w:rFonts w:ascii="Times New Roman" w:eastAsia="Times New Roman" w:hAnsi="Times New Roman" w:cs="Times New Roman"/>
          <w:sz w:val="24"/>
          <w:szCs w:val="24"/>
          <w:lang w:val="lv-LV" w:eastAsia="lv-LV"/>
        </w:rPr>
        <w:t>.</w:t>
      </w:r>
    </w:p>
    <w:p w:rsidR="005C5109" w:rsidRPr="00394A7F" w:rsidRDefault="005C5109" w:rsidP="005C5109">
      <w:pPr>
        <w:pStyle w:val="ListParagraph"/>
        <w:numPr>
          <w:ilvl w:val="1"/>
          <w:numId w:val="20"/>
        </w:numPr>
        <w:tabs>
          <w:tab w:val="left" w:pos="1276"/>
        </w:tabs>
        <w:rPr>
          <w:rFonts w:ascii="Times New Roman" w:hAnsi="Times New Roman"/>
          <w:sz w:val="24"/>
          <w:szCs w:val="24"/>
        </w:rPr>
      </w:pPr>
      <w:r w:rsidRPr="00394A7F">
        <w:rPr>
          <w:rFonts w:ascii="Times New Roman" w:hAnsi="Times New Roman"/>
          <w:sz w:val="24"/>
          <w:szCs w:val="24"/>
        </w:rPr>
        <w:t xml:space="preserve">Ikmēneša maksājumi tiek paredzēti vienu reizi mēnesī </w:t>
      </w:r>
      <w:r w:rsidRPr="00394A7F">
        <w:rPr>
          <w:rFonts w:ascii="Times New Roman" w:hAnsi="Times New Roman"/>
          <w:b/>
          <w:sz w:val="24"/>
          <w:szCs w:val="24"/>
        </w:rPr>
        <w:t>20 (divdesmit)</w:t>
      </w:r>
      <w:r w:rsidRPr="00394A7F">
        <w:rPr>
          <w:rFonts w:ascii="Times New Roman" w:hAnsi="Times New Roman"/>
          <w:sz w:val="24"/>
          <w:szCs w:val="24"/>
        </w:rPr>
        <w:t xml:space="preserve"> </w:t>
      </w:r>
      <w:r w:rsidRPr="00394A7F">
        <w:rPr>
          <w:rFonts w:ascii="Times New Roman" w:hAnsi="Times New Roman"/>
          <w:b/>
          <w:sz w:val="24"/>
          <w:szCs w:val="24"/>
        </w:rPr>
        <w:t>kalendāro dienu</w:t>
      </w:r>
      <w:r w:rsidRPr="00394A7F">
        <w:rPr>
          <w:rFonts w:ascii="Times New Roman" w:hAnsi="Times New Roman"/>
          <w:sz w:val="24"/>
          <w:szCs w:val="24"/>
        </w:rPr>
        <w:t xml:space="preserve"> laikā no Izpildītāja rēķina saņemšanas dienas, kas tiek apstiprināts pēc Formas Nr. 2 parakstīšanas. </w:t>
      </w:r>
    </w:p>
    <w:p w:rsidR="00961C07" w:rsidRPr="005C5109"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 xml:space="preserve">Galīgo norēķinu Pasūtītājs veic </w:t>
      </w:r>
      <w:r w:rsidR="00A32772" w:rsidRPr="005C5109">
        <w:rPr>
          <w:rFonts w:ascii="Times New Roman" w:eastAsia="Times New Roman" w:hAnsi="Times New Roman" w:cs="Times New Roman"/>
          <w:sz w:val="24"/>
          <w:szCs w:val="24"/>
          <w:lang w:val="lv-LV" w:eastAsia="lv-LV"/>
        </w:rPr>
        <w:t>saskaņā ar piestādīto rēķinu 20 (divdesmit) darba dienu laikā pēc akta</w:t>
      </w:r>
      <w:r w:rsidR="00FC5816">
        <w:rPr>
          <w:rFonts w:ascii="Times New Roman" w:eastAsia="Times New Roman" w:hAnsi="Times New Roman" w:cs="Times New Roman"/>
          <w:sz w:val="24"/>
          <w:szCs w:val="24"/>
          <w:lang w:val="lv-LV" w:eastAsia="lv-LV"/>
        </w:rPr>
        <w:t xml:space="preserve"> par ēkas pieņemšanu ekspluatācijā</w:t>
      </w:r>
      <w:r w:rsidR="00A32772" w:rsidRPr="005C5109">
        <w:rPr>
          <w:rFonts w:ascii="Times New Roman" w:eastAsia="Times New Roman" w:hAnsi="Times New Roman" w:cs="Times New Roman"/>
          <w:sz w:val="24"/>
          <w:szCs w:val="24"/>
          <w:lang w:val="lv-LV" w:eastAsia="lv-LV"/>
        </w:rPr>
        <w:t xml:space="preserve"> parakstīšanas dienas</w:t>
      </w:r>
      <w:r w:rsidRPr="005C5109">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73" w:name="OLE_LINK7"/>
      <w:bookmarkStart w:id="174" w:name="OLE_LINK8"/>
      <w:r w:rsidRPr="00961C07">
        <w:rPr>
          <w:rFonts w:ascii="Times New Roman" w:eastAsia="Times New Roman" w:hAnsi="Times New Roman" w:cs="Times New Roman"/>
          <w:sz w:val="24"/>
          <w:szCs w:val="24"/>
          <w:lang w:val="lv-LV" w:eastAsia="lv-LV"/>
        </w:rPr>
        <w:t>kas saistīti ar būvniecības darbiem paredzētā finansējuma neesamību</w:t>
      </w:r>
      <w:bookmarkEnd w:id="173"/>
      <w:bookmarkEnd w:id="174"/>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ir pilnā apmērā atbildīgs par to, ka iekļāvis piedāvājuma tāmēs iepirkuma procedūras ietvaros visus Darba realizēšanai nepieciešamos darbus, materiālus u.c. saskaņā ar tehnisko projektu.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w:t>
      </w:r>
      <w:r w:rsidR="00584415">
        <w:rPr>
          <w:rFonts w:ascii="Times New Roman" w:eastAsia="Times New Roman" w:hAnsi="Times New Roman" w:cs="Times New Roman"/>
          <w:sz w:val="24"/>
          <w:szCs w:val="24"/>
          <w:lang w:val="lv-LV" w:eastAsia="lv-LV"/>
        </w:rPr>
        <w:t>a</w:t>
      </w:r>
      <w:r w:rsidRPr="00961C07">
        <w:rPr>
          <w:rFonts w:ascii="Times New Roman" w:eastAsia="Times New Roman" w:hAnsi="Times New Roman" w:cs="Times New Roman"/>
          <w:sz w:val="24"/>
          <w:szCs w:val="24"/>
          <w:lang w:val="lv-LV" w:eastAsia="lv-LV"/>
        </w:rPr>
        <w:t xml:space="preserve"> un spēkā esošiem normatīvajiem aktiem atbilstoša veikšana.</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Visi maksājumi tiek veikti ar pārskaitījumu </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0 (</w:t>
      </w:r>
      <w:r w:rsidR="00FB4402">
        <w:rPr>
          <w:rFonts w:ascii="Times New Roman" w:eastAsia="Times New Roman" w:hAnsi="Times New Roman" w:cs="Times New Roman"/>
          <w:sz w:val="24"/>
          <w:szCs w:val="24"/>
          <w:lang w:val="lv-LV" w:eastAsia="lv-LV"/>
        </w:rPr>
        <w:t>div</w:t>
      </w:r>
      <w:r w:rsidRPr="00961C07">
        <w:rPr>
          <w:rFonts w:ascii="Times New Roman" w:eastAsia="Times New Roman" w:hAnsi="Times New Roman" w:cs="Times New Roman"/>
          <w:sz w:val="24"/>
          <w:szCs w:val="24"/>
          <w:lang w:val="lv-LV" w:eastAsia="lv-LV"/>
        </w:rPr>
        <w:t xml:space="preserve">desmit) </w:t>
      </w:r>
      <w:r w:rsidR="00BE6FBD">
        <w:rPr>
          <w:rFonts w:ascii="Times New Roman" w:eastAsia="Times New Roman" w:hAnsi="Times New Roman" w:cs="Times New Roman"/>
          <w:sz w:val="24"/>
          <w:szCs w:val="24"/>
          <w:lang w:val="lv-LV" w:eastAsia="lv-LV"/>
        </w:rPr>
        <w:t xml:space="preserve">darba </w:t>
      </w:r>
      <w:r w:rsidRPr="00961C07">
        <w:rPr>
          <w:rFonts w:ascii="Times New Roman" w:eastAsia="Times New Roman" w:hAnsi="Times New Roman" w:cs="Times New Roman"/>
          <w:sz w:val="24"/>
          <w:szCs w:val="24"/>
          <w:lang w:val="lv-LV" w:eastAsia="lv-LV"/>
        </w:rPr>
        <w:t>dienu laikā no brīža, kad Projekta vadītājs ir saņēmis pareizi sagatavotus samaksas dokumentus par izpildīto Darbu attiecīgajā mēnesī.</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961C07" w:rsidRPr="00961C07" w:rsidRDefault="00961C07" w:rsidP="00961C07">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5" w:name="_Toc85449948"/>
      <w:bookmarkStart w:id="176" w:name="_Toc165081870"/>
      <w:bookmarkStart w:id="177" w:name="_Toc226791159"/>
    </w:p>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bookmarkStart w:id="178" w:name="_Toc165081868"/>
      <w:bookmarkStart w:id="179" w:name="_Toc226791157"/>
      <w:r w:rsidRPr="00961C07">
        <w:rPr>
          <w:rFonts w:ascii="Times New Roman" w:eastAsia="Times New Roman" w:hAnsi="Times New Roman" w:cs="Times New Roman"/>
          <w:b/>
          <w:bCs/>
          <w:sz w:val="24"/>
          <w:szCs w:val="24"/>
          <w:lang w:val="lv-LV" w:eastAsia="lv-LV"/>
        </w:rPr>
        <w:t>3.Līgumā noteiktie termiņi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3.2.</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Izpildītājam 5 (piecu) darba dienu laikā pēc Līguma noslēgšanas būvvaldē jāiesniedz visi dokumenti (būvdarbu, autoruzraudzības un būvuzraudzības žurnāli, darba aizsardzības koordinatora apliecība, civiltiesiskā atbildības apdrošināšanas līguma kopija u.c. dokumenti), kuri ir nepieciešami būvniecības nosacījumu izpildei. Būvdarbi Būves vietā jāuzsāk ne vēlāk kā 5 (piecu) darba dienu laikā pēc būvvaldes akcepta saņemšanas. </w:t>
      </w:r>
    </w:p>
    <w:p w:rsid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3.3. Izpildītājam jāuzsāk Darbs būves vietā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6370E4" w:rsidRPr="00961C07" w:rsidRDefault="006370E4"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b/>
        <w:t xml:space="preserve">3.3.1. </w:t>
      </w:r>
      <w:r w:rsidRPr="005C5109">
        <w:rPr>
          <w:rFonts w:ascii="Times New Roman" w:eastAsia="Times New Roman" w:hAnsi="Times New Roman" w:cs="Times New Roman"/>
          <w:sz w:val="24"/>
          <w:szCs w:val="24"/>
          <w:lang w:val="lv-LV" w:eastAsia="lv-LV"/>
        </w:rPr>
        <w:t xml:space="preserve">Ja Darbus nevar uzsākt Līguma </w:t>
      </w:r>
      <w:r w:rsidR="007C76A7">
        <w:rPr>
          <w:rFonts w:ascii="Times New Roman" w:eastAsia="Times New Roman" w:hAnsi="Times New Roman" w:cs="Times New Roman"/>
          <w:sz w:val="24"/>
          <w:szCs w:val="24"/>
          <w:lang w:val="lv-LV" w:eastAsia="lv-LV"/>
        </w:rPr>
        <w:t>3.3</w:t>
      </w:r>
      <w:r w:rsidRPr="005C5109">
        <w:rPr>
          <w:rFonts w:ascii="Times New Roman" w:eastAsia="Times New Roman" w:hAnsi="Times New Roman" w:cs="Times New Roman"/>
          <w:sz w:val="24"/>
          <w:szCs w:val="24"/>
          <w:lang w:val="lv-LV" w:eastAsia="lv-LV"/>
        </w:rPr>
        <w:t>.apakšpunktā noteiktajā termiņā tehnoloģisku apsvērumu dēļ, Līdzēji sastāda aktu, norādot paredzamos darbu uzsākšanas termiņus.</w:t>
      </w:r>
      <w:r>
        <w:rPr>
          <w:rFonts w:ascii="Times New Roman" w:eastAsia="Times New Roman" w:hAnsi="Times New Roman" w:cs="Times New Roman"/>
          <w:sz w:val="24"/>
          <w:szCs w:val="24"/>
          <w:lang w:val="lv-LV" w:eastAsia="lv-LV"/>
        </w:rPr>
        <w:t xml:space="preserve">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3.4. Izpildītājam </w:t>
      </w:r>
      <w:r w:rsidR="00E02264">
        <w:rPr>
          <w:rFonts w:ascii="Times New Roman" w:eastAsia="Times New Roman" w:hAnsi="Times New Roman" w:cs="Times New Roman"/>
          <w:sz w:val="24"/>
          <w:szCs w:val="24"/>
          <w:lang w:val="lv-LV" w:eastAsia="lv-LV"/>
        </w:rPr>
        <w:t>būvdarbi</w:t>
      </w:r>
      <w:bookmarkStart w:id="180" w:name="_GoBack"/>
      <w:bookmarkEnd w:id="180"/>
      <w:r w:rsidRPr="00961C07">
        <w:rPr>
          <w:rFonts w:ascii="Times New Roman" w:eastAsia="Times New Roman" w:hAnsi="Times New Roman" w:cs="Times New Roman"/>
          <w:sz w:val="24"/>
          <w:szCs w:val="24"/>
          <w:lang w:val="lv-LV" w:eastAsia="lv-LV"/>
        </w:rPr>
        <w:t xml:space="preserve"> jāpabeidz </w:t>
      </w:r>
      <w:r w:rsidR="00A75622">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b/>
          <w:sz w:val="24"/>
          <w:szCs w:val="24"/>
          <w:lang w:val="lv-LV" w:eastAsia="lv-LV"/>
        </w:rPr>
        <w:t xml:space="preserve"> (</w:t>
      </w:r>
      <w:r w:rsidR="00A75622">
        <w:rPr>
          <w:rFonts w:ascii="Times New Roman" w:eastAsia="Times New Roman" w:hAnsi="Times New Roman" w:cs="Times New Roman"/>
          <w:b/>
          <w:sz w:val="24"/>
          <w:szCs w:val="24"/>
          <w:lang w:val="lv-LV" w:eastAsia="lv-LV"/>
        </w:rPr>
        <w:t>trīs</w:t>
      </w:r>
      <w:r w:rsidRPr="00961C07">
        <w:rPr>
          <w:rFonts w:ascii="Times New Roman" w:eastAsia="Times New Roman" w:hAnsi="Times New Roman" w:cs="Times New Roman"/>
          <w:b/>
          <w:sz w:val="24"/>
          <w:szCs w:val="24"/>
          <w:lang w:val="lv-LV" w:eastAsia="lv-LV"/>
        </w:rPr>
        <w:t>) mēnešu laikā</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b/>
          <w:bCs/>
          <w:sz w:val="24"/>
          <w:szCs w:val="24"/>
          <w:lang w:val="lv-LV"/>
        </w:rPr>
        <w:t>no līguma noslēgšanas brīža</w:t>
      </w:r>
      <w:r w:rsidR="00BE6FBD">
        <w:rPr>
          <w:rFonts w:ascii="Times New Roman" w:eastAsia="Times New Roman" w:hAnsi="Times New Roman" w:cs="Times New Roman"/>
          <w:b/>
          <w:bCs/>
          <w:sz w:val="24"/>
          <w:szCs w:val="24"/>
          <w:lang w:val="lv-LV"/>
        </w:rPr>
        <w:t>, neskaitot tehnoloģiskos pārtraukumus</w:t>
      </w:r>
      <w:r w:rsidRPr="00961C07">
        <w:rPr>
          <w:rFonts w:ascii="Times New Roman" w:eastAsia="Times New Roman" w:hAnsi="Times New Roman" w:cs="Times New Roman"/>
          <w:b/>
          <w:bCs/>
          <w:sz w:val="24"/>
          <w:szCs w:val="24"/>
          <w:lang w:val="lv-LV"/>
        </w:rPr>
        <w:t>.</w:t>
      </w:r>
      <w:r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5A0241">
        <w:rPr>
          <w:rFonts w:ascii="Times New Roman" w:eastAsia="Times New Roman" w:hAnsi="Times New Roman" w:cs="Times New Roman"/>
          <w:sz w:val="24"/>
          <w:szCs w:val="24"/>
          <w:lang w:val="lv-LV" w:eastAsia="lv-LV"/>
        </w:rPr>
        <w:t>tīti ar veicamo darbu specifiku,</w:t>
      </w:r>
      <w:r w:rsidRPr="00961C07">
        <w:rPr>
          <w:rFonts w:ascii="Times New Roman" w:eastAsia="Times New Roman" w:hAnsi="Times New Roman" w:cs="Times New Roman"/>
          <w:sz w:val="24"/>
          <w:szCs w:val="24"/>
          <w:lang w:val="lv-LV" w:eastAsia="lv-LV"/>
        </w:rPr>
        <w:t xml:space="preserve"> </w:t>
      </w:r>
      <w:r w:rsidRPr="00386CD3">
        <w:rPr>
          <w:rFonts w:ascii="Times New Roman" w:eastAsia="Times New Roman" w:hAnsi="Times New Roman" w:cs="Times New Roman"/>
          <w:sz w:val="24"/>
          <w:szCs w:val="24"/>
          <w:lang w:val="lv-LV" w:eastAsia="lv-LV"/>
        </w:rPr>
        <w:t xml:space="preserve">turpmāk Līgumā – </w:t>
      </w:r>
      <w:r w:rsidRPr="00386CD3">
        <w:rPr>
          <w:rFonts w:ascii="Times New Roman" w:eastAsia="Times New Roman" w:hAnsi="Times New Roman" w:cs="Times New Roman"/>
          <w:i/>
          <w:sz w:val="24"/>
          <w:szCs w:val="24"/>
          <w:lang w:val="lv-LV" w:eastAsia="lv-LV"/>
        </w:rPr>
        <w:t>“Būvdarbu izpildes termiņš”</w:t>
      </w:r>
      <w:r w:rsidRPr="00386CD3">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xml:space="preserve"> (Līguma pielikums Nr.2), kas saskaņots ar Pasūtītāju.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961C07" w:rsidRPr="00961C07" w:rsidRDefault="00961C07" w:rsidP="00961C07">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3.7. Ja kādas no pusēm vainas dēļ ir nokavēts kāds no Līgumā noteiktajiem termiņiem, tad līgumsods tiek aprēķināts atbilstoši Līguma 11.5</w:t>
      </w:r>
      <w:r w:rsidR="0069756A">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961C07" w:rsidRPr="00961C07" w:rsidRDefault="00961C07" w:rsidP="00961C07">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58441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961C07" w:rsidRP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961C07" w:rsidRDefault="00961C07" w:rsidP="00961C07">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7D23EB" w:rsidRPr="005C5109" w:rsidRDefault="0005061C" w:rsidP="007D23EB">
      <w:pPr>
        <w:pStyle w:val="ListParagraph"/>
        <w:numPr>
          <w:ilvl w:val="1"/>
          <w:numId w:val="9"/>
        </w:numPr>
        <w:jc w:val="both"/>
        <w:rPr>
          <w:rFonts w:ascii="Times New Roman" w:hAnsi="Times New Roman"/>
          <w:sz w:val="24"/>
          <w:szCs w:val="24"/>
          <w:lang w:eastAsia="lv-LV"/>
        </w:rPr>
      </w:pPr>
      <w:r w:rsidRPr="005C5109">
        <w:rPr>
          <w:rFonts w:ascii="Times New Roman" w:hAnsi="Times New Roman"/>
          <w:sz w:val="24"/>
          <w:szCs w:val="24"/>
          <w:lang w:eastAsia="lv-LV"/>
        </w:rPr>
        <w:t>Ja Darbu</w:t>
      </w:r>
      <w:r w:rsidR="00A117D5" w:rsidRPr="005C5109">
        <w:rPr>
          <w:rFonts w:ascii="Times New Roman" w:hAnsi="Times New Roman"/>
          <w:sz w:val="24"/>
          <w:szCs w:val="24"/>
          <w:lang w:eastAsia="lv-LV"/>
        </w:rPr>
        <w:t xml:space="preserve"> laiks tiek pagarināts, tad Izpildītājs pagarina Līguma nodrošinājuma termiņ</w:t>
      </w:r>
      <w:r w:rsidRPr="005C5109">
        <w:rPr>
          <w:rFonts w:ascii="Times New Roman" w:hAnsi="Times New Roman"/>
          <w:sz w:val="24"/>
          <w:szCs w:val="24"/>
          <w:lang w:eastAsia="lv-LV"/>
        </w:rPr>
        <w:t>u</w:t>
      </w:r>
      <w:r w:rsidR="00A117D5" w:rsidRPr="005C5109">
        <w:rPr>
          <w:rFonts w:ascii="Times New Roman" w:hAnsi="Times New Roman"/>
          <w:sz w:val="24"/>
          <w:szCs w:val="24"/>
          <w:lang w:eastAsia="lv-LV"/>
        </w:rPr>
        <w:t xml:space="preserve"> par tādu pašu </w:t>
      </w:r>
      <w:r w:rsidRPr="005C5109">
        <w:rPr>
          <w:rFonts w:ascii="Times New Roman" w:hAnsi="Times New Roman"/>
          <w:sz w:val="24"/>
          <w:szCs w:val="24"/>
          <w:lang w:eastAsia="lv-LV"/>
        </w:rPr>
        <w:t xml:space="preserve">laika posmu, kāds ir </w:t>
      </w:r>
      <w:r w:rsidR="00555571" w:rsidRPr="005C5109">
        <w:rPr>
          <w:rFonts w:ascii="Times New Roman" w:hAnsi="Times New Roman"/>
          <w:sz w:val="24"/>
          <w:szCs w:val="24"/>
          <w:lang w:eastAsia="lv-LV"/>
        </w:rPr>
        <w:t xml:space="preserve">Būvdarbu pagarinājuma termiņš. </w:t>
      </w:r>
    </w:p>
    <w:p w:rsidR="00961C07" w:rsidRPr="00961C07" w:rsidRDefault="00961C07" w:rsidP="00961C07">
      <w:pPr>
        <w:suppressAutoHyphens/>
        <w:spacing w:before="120" w:after="120" w:line="100" w:lineRule="atLeast"/>
        <w:ind w:left="426" w:hanging="426"/>
        <w:jc w:val="both"/>
        <w:rPr>
          <w:rFonts w:ascii="Times New Roman" w:eastAsia="Times New Roman" w:hAnsi="Times New Roman" w:cs="Times New Roman"/>
          <w:kern w:val="1"/>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r w:rsidR="000557EE">
        <w:rPr>
          <w:rFonts w:ascii="Times New Roman" w:eastAsia="Times New Roman" w:hAnsi="Times New Roman" w:cs="Times New Roman"/>
          <w:b/>
          <w:bCs/>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BE6FBD">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BE6FBD">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apmērā</w:t>
      </w:r>
      <w:r w:rsidR="0068185D">
        <w:rPr>
          <w:rFonts w:ascii="Times New Roman" w:eastAsia="Times New Roman" w:hAnsi="Times New Roman" w:cs="Times New Roman"/>
          <w:sz w:val="24"/>
          <w:szCs w:val="24"/>
          <w:lang w:val="lv-LV" w:eastAsia="lv-LV"/>
        </w:rPr>
        <w:t xml:space="preserve"> no kopējās Līguma summas.</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bankas garantija vai apdrošināšanas 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w:t>
      </w:r>
      <w:r w:rsidR="006135F3">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līdz </w:t>
      </w:r>
      <w:r w:rsidR="00C97EFC">
        <w:rPr>
          <w:rFonts w:ascii="Times New Roman" w:eastAsia="Times New Roman" w:hAnsi="Times New Roman" w:cs="Times New Roman"/>
          <w:sz w:val="24"/>
          <w:szCs w:val="24"/>
          <w:lang w:val="lv-LV" w:eastAsia="lv-LV"/>
        </w:rPr>
        <w:t>būvdarbu pabeigšanai</w:t>
      </w:r>
      <w:r w:rsidRPr="00961C07">
        <w:rPr>
          <w:rFonts w:ascii="Times New Roman" w:eastAsia="Times New Roman" w:hAnsi="Times New Roman" w:cs="Times New Roman"/>
          <w:sz w:val="24"/>
          <w:szCs w:val="24"/>
          <w:lang w:val="lv-LV" w:eastAsia="lv-LV"/>
        </w:rPr>
        <w:t xml:space="preserve"> un vēl 30 (trīsdesmit) dienas pēc tam. Ja </w:t>
      </w:r>
      <w:r w:rsidRPr="00961C07">
        <w:rPr>
          <w:rFonts w:ascii="Times New Roman" w:eastAsia="Times New Roman" w:hAnsi="Times New Roman" w:cs="Times New Roman"/>
          <w:iCs/>
          <w:sz w:val="24"/>
          <w:szCs w:val="24"/>
          <w:lang w:val="lv-LV" w:eastAsia="lv-LV"/>
        </w:rPr>
        <w:t xml:space="preserve">Izpildītājs </w:t>
      </w:r>
      <w:r w:rsidR="00C97EFC">
        <w:rPr>
          <w:rFonts w:ascii="Times New Roman" w:eastAsia="Times New Roman" w:hAnsi="Times New Roman" w:cs="Times New Roman"/>
          <w:sz w:val="24"/>
          <w:szCs w:val="24"/>
          <w:lang w:val="lv-LV" w:eastAsia="lv-LV"/>
        </w:rPr>
        <w:t xml:space="preserve">nepabeidz būvdarbus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5.Apdrošināšana</w:t>
      </w:r>
    </w:p>
    <w:p w:rsidR="00961C07" w:rsidRPr="00961C07" w:rsidRDefault="00961C07" w:rsidP="00961C07">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Izpildītājs </w:t>
      </w:r>
      <w:r w:rsidR="00BE6FBD">
        <w:rPr>
          <w:rFonts w:ascii="Times New Roman" w:eastAsia="Times New Roman" w:hAnsi="Times New Roman" w:cs="Times New Roman"/>
          <w:iCs/>
          <w:sz w:val="24"/>
          <w:szCs w:val="24"/>
          <w:lang w:val="lv-LV" w:eastAsia="lv-LV"/>
        </w:rPr>
        <w:t>5 (piecu) darba dienu laikā no līguma noslēgšanas brīža</w:t>
      </w:r>
      <w:r w:rsidRPr="00961C07">
        <w:rPr>
          <w:rFonts w:ascii="Times New Roman" w:eastAsia="Times New Roman" w:hAnsi="Times New Roman" w:cs="Times New Roman"/>
          <w:iCs/>
          <w:sz w:val="24"/>
          <w:szCs w:val="24"/>
          <w:lang w:val="lv-LV" w:eastAsia="lv-LV"/>
        </w:rPr>
        <w:t xml:space="preserve"> iesniedz Pasūtītājam </w:t>
      </w:r>
      <w:r w:rsidRPr="00961C07">
        <w:rPr>
          <w:rFonts w:ascii="Times New Roman" w:eastAsia="Times New Roman" w:hAnsi="Times New Roman" w:cs="Times New Roman"/>
          <w:sz w:val="24"/>
          <w:szCs w:val="24"/>
          <w:lang w:val="lv-LV" w:eastAsia="lv-LV"/>
        </w:rPr>
        <w:t xml:space="preserve">līguma par </w:t>
      </w:r>
      <w:r w:rsidRPr="00961C07">
        <w:rPr>
          <w:rFonts w:ascii="Times New Roman" w:eastAsia="Times New Roman" w:hAnsi="Times New Roman" w:cs="Times New Roman"/>
          <w:iCs/>
          <w:sz w:val="24"/>
          <w:szCs w:val="24"/>
          <w:lang w:val="lv-LV" w:eastAsia="lv-LV"/>
        </w:rPr>
        <w:t>Uzņēmēja</w:t>
      </w:r>
      <w:r w:rsidRPr="00961C07">
        <w:rPr>
          <w:rFonts w:ascii="Times New Roman" w:eastAsia="Times New Roman" w:hAnsi="Times New Roman" w:cs="Times New Roman"/>
          <w:sz w:val="24"/>
          <w:szCs w:val="24"/>
          <w:lang w:val="lv-LV" w:eastAsia="lv-LV"/>
        </w:rPr>
        <w:t xml:space="preserve"> </w:t>
      </w:r>
      <w:r w:rsidR="00E41BA9">
        <w:rPr>
          <w:rFonts w:ascii="Times New Roman" w:eastAsia="Times New Roman" w:hAnsi="Times New Roman" w:cs="Times New Roman"/>
          <w:sz w:val="24"/>
          <w:szCs w:val="24"/>
          <w:lang w:val="lv-LV" w:eastAsia="lv-LV"/>
        </w:rPr>
        <w:t xml:space="preserve">un tā piesaistīto </w:t>
      </w:r>
      <w:proofErr w:type="spellStart"/>
      <w:r w:rsidR="00E41BA9">
        <w:rPr>
          <w:rFonts w:ascii="Times New Roman" w:eastAsia="Times New Roman" w:hAnsi="Times New Roman" w:cs="Times New Roman"/>
          <w:sz w:val="24"/>
          <w:szCs w:val="24"/>
          <w:lang w:val="lv-LV" w:eastAsia="lv-LV"/>
        </w:rPr>
        <w:t>būvspeciālistu</w:t>
      </w:r>
      <w:proofErr w:type="spellEnd"/>
      <w:r w:rsidR="00E41BA9">
        <w:rPr>
          <w:rFonts w:ascii="Times New Roman" w:eastAsia="Times New Roman" w:hAnsi="Times New Roman" w:cs="Times New Roman"/>
          <w:sz w:val="24"/>
          <w:szCs w:val="24"/>
          <w:lang w:val="lv-LV" w:eastAsia="lv-LV"/>
        </w:rPr>
        <w:t xml:space="preserve">  un būvdarbu veicēju </w:t>
      </w:r>
      <w:r w:rsidRPr="00961C07">
        <w:rPr>
          <w:rFonts w:ascii="Times New Roman" w:eastAsia="Times New Roman" w:hAnsi="Times New Roman" w:cs="Times New Roman"/>
          <w:sz w:val="24"/>
          <w:szCs w:val="24"/>
          <w:lang w:val="lv-LV" w:eastAsia="lv-LV"/>
        </w:rPr>
        <w:t xml:space="preserve">civiltiesiskās atbildības apdrošināšanu Ministru kabineta 2014.gada 19.augusta noteikumos Nr.502 „Noteikumi par </w:t>
      </w:r>
      <w:proofErr w:type="spellStart"/>
      <w:r w:rsidRPr="00961C07">
        <w:rPr>
          <w:rFonts w:ascii="Times New Roman" w:eastAsia="Times New Roman" w:hAnsi="Times New Roman" w:cs="Times New Roman"/>
          <w:sz w:val="24"/>
          <w:szCs w:val="24"/>
          <w:lang w:val="lv-LV" w:eastAsia="lv-LV"/>
        </w:rPr>
        <w:t>būvspeciālistu</w:t>
      </w:r>
      <w:proofErr w:type="spellEnd"/>
      <w:r w:rsidRPr="00961C07">
        <w:rPr>
          <w:rFonts w:ascii="Times New Roman" w:eastAsia="Times New Roman" w:hAnsi="Times New Roman" w:cs="Times New Roman"/>
          <w:sz w:val="24"/>
          <w:szCs w:val="24"/>
          <w:lang w:val="lv-LV" w:eastAsia="lv-LV"/>
        </w:rPr>
        <w:t xml:space="preserve"> un būvdarbu veicēju civiltiesiskās atbildības obligāto apdrošināšanu” noteiktajā kārtībā un apmērā par periodu no Būvdarbu uzsākšanas brīža līdz Būvdarbu izpildes termiņa beigām apliecinātu kopiju.</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w:t>
      </w:r>
      <w:r w:rsidRPr="00961C07">
        <w:rPr>
          <w:rFonts w:ascii="Times New Roman" w:eastAsia="Times New Roman" w:hAnsi="Times New Roman" w:cs="Times New Roman"/>
          <w:bCs/>
          <w:sz w:val="24"/>
          <w:szCs w:val="24"/>
          <w:lang w:val="lv-LV" w:eastAsia="lv-LV"/>
        </w:rPr>
        <w:lastRenderedPageBreak/>
        <w:t>trešajām personām būvniecības dalībnieku darbības vai bezdarbības (vai šādas darbības vai bezdarbības seku) dēļ.</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961C07" w:rsidRPr="00961C07" w:rsidRDefault="00961C07" w:rsidP="00961C07">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5.5.</w:t>
      </w:r>
      <w:r w:rsidRPr="00961C07">
        <w:rPr>
          <w:lang w:val="lv-LV"/>
        </w:rPr>
        <w:t xml:space="preserve"> </w:t>
      </w:r>
      <w:r w:rsidRPr="00961C07">
        <w:rPr>
          <w:rFonts w:ascii="Times New Roman" w:eastAsia="Times New Roman" w:hAnsi="Times New Roman" w:cs="Times New Roman"/>
          <w:bCs/>
          <w:sz w:val="24"/>
          <w:szCs w:val="24"/>
          <w:lang w:val="lv-LV" w:eastAsia="lv-LV"/>
        </w:rPr>
        <w:t xml:space="preserve">Izpildītājs atbild par visu Būves vietā veicamo Būvdarbu drošību un darba aizsardzības pasākumu veikšanu atbilstoši Darba aizsardzības likumam un ar to saistītajiem normatīvajiem aktiem. </w:t>
      </w:r>
    </w:p>
    <w:p w:rsidR="00961C07" w:rsidRPr="00961C07" w:rsidRDefault="00961C07" w:rsidP="0068185D">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w:t>
      </w:r>
      <w:r w:rsidR="0068185D">
        <w:rPr>
          <w:rFonts w:ascii="Times New Roman" w:eastAsia="Times New Roman" w:hAnsi="Times New Roman" w:cs="Times New Roman"/>
          <w:bCs/>
          <w:sz w:val="24"/>
          <w:szCs w:val="24"/>
          <w:lang w:val="lv-LV" w:eastAsia="lv-LV"/>
        </w:rPr>
        <w:t xml:space="preserve"> </w:t>
      </w:r>
      <w:r w:rsidRPr="00961C07">
        <w:rPr>
          <w:rFonts w:ascii="Times New Roman" w:eastAsia="Times New Roman" w:hAnsi="Times New Roman" w:cs="Times New Roman"/>
          <w:bCs/>
          <w:sz w:val="24"/>
          <w:szCs w:val="24"/>
          <w:lang w:val="lv-LV" w:eastAsia="lv-LV"/>
        </w:rPr>
        <w:t>Civiltiesiskās apdrošināšanas līguma minimālais Izpildītāja atbildības limits ir ne mazāk par 10 % (desmit procenti) no Līguma summas.</w:t>
      </w:r>
    </w:p>
    <w:p w:rsidR="0068185D" w:rsidRPr="00FB5D69" w:rsidRDefault="00961C07" w:rsidP="0068185D">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5.7. Būvdarbu </w:t>
      </w:r>
      <w:r w:rsidR="0068185D" w:rsidRPr="000557EE">
        <w:rPr>
          <w:rFonts w:ascii="Times New Roman" w:eastAsia="Times New Roman" w:hAnsi="Times New Roman" w:cs="Times New Roman"/>
          <w:bCs/>
          <w:sz w:val="24"/>
          <w:szCs w:val="24"/>
          <w:lang w:val="lv-LV" w:eastAsia="da-DK"/>
        </w:rPr>
        <w:t>garantijas laik</w:t>
      </w:r>
      <w:r w:rsidR="0068185D">
        <w:rPr>
          <w:rFonts w:ascii="Times New Roman" w:eastAsia="Times New Roman" w:hAnsi="Times New Roman" w:cs="Times New Roman"/>
          <w:bCs/>
          <w:sz w:val="24"/>
          <w:szCs w:val="24"/>
          <w:lang w:val="lv-LV" w:eastAsia="da-DK"/>
        </w:rPr>
        <w:t>a</w:t>
      </w:r>
      <w:r w:rsidR="0068185D" w:rsidRPr="000557EE">
        <w:rPr>
          <w:rFonts w:ascii="Times New Roman" w:eastAsia="Times New Roman" w:hAnsi="Times New Roman" w:cs="Times New Roman"/>
          <w:bCs/>
          <w:sz w:val="24"/>
          <w:szCs w:val="24"/>
          <w:lang w:val="lv-LV" w:eastAsia="da-DK"/>
        </w:rPr>
        <w:t xml:space="preserve"> </w:t>
      </w:r>
      <w:r w:rsidR="0068185D" w:rsidRPr="00961C07">
        <w:rPr>
          <w:rFonts w:ascii="Times New Roman" w:eastAsia="Times New Roman" w:hAnsi="Times New Roman" w:cs="Times New Roman"/>
          <w:bCs/>
          <w:sz w:val="24"/>
          <w:szCs w:val="24"/>
          <w:lang w:val="lv-LV" w:eastAsia="lv-LV"/>
        </w:rPr>
        <w:t>apdrošināšan</w:t>
      </w:r>
      <w:r w:rsidR="0068185D">
        <w:rPr>
          <w:rFonts w:ascii="Times New Roman" w:eastAsia="Times New Roman" w:hAnsi="Times New Roman" w:cs="Times New Roman"/>
          <w:bCs/>
          <w:sz w:val="24"/>
          <w:szCs w:val="24"/>
          <w:lang w:val="lv-LV" w:eastAsia="lv-LV"/>
        </w:rPr>
        <w:t xml:space="preserve">u par apdrošināšanas </w:t>
      </w:r>
      <w:r w:rsidR="0068185D" w:rsidRPr="00961C07">
        <w:rPr>
          <w:rFonts w:ascii="Times New Roman" w:eastAsia="Times New Roman" w:hAnsi="Times New Roman" w:cs="Times New Roman"/>
          <w:bCs/>
          <w:sz w:val="24"/>
          <w:szCs w:val="24"/>
          <w:lang w:val="lv-LV" w:eastAsia="lv-LV"/>
        </w:rPr>
        <w:t>s</w:t>
      </w:r>
      <w:r w:rsidR="0068185D">
        <w:rPr>
          <w:rFonts w:ascii="Times New Roman" w:eastAsia="Times New Roman" w:hAnsi="Times New Roman" w:cs="Times New Roman"/>
          <w:bCs/>
          <w:sz w:val="24"/>
          <w:szCs w:val="24"/>
          <w:lang w:val="lv-LV" w:eastAsia="lv-LV"/>
        </w:rPr>
        <w:t xml:space="preserve">ummu, kas nav mazāka par </w:t>
      </w:r>
      <w:r w:rsidR="0068185D" w:rsidRPr="00023A77">
        <w:rPr>
          <w:rFonts w:ascii="Times New Roman" w:eastAsia="Times New Roman" w:hAnsi="Times New Roman" w:cs="Times New Roman"/>
          <w:bCs/>
          <w:sz w:val="24"/>
          <w:szCs w:val="24"/>
          <w:lang w:val="lv-LV" w:eastAsia="da-DK"/>
        </w:rPr>
        <w:t>5%</w:t>
      </w:r>
      <w:r w:rsidR="0068185D" w:rsidRPr="00023A77">
        <w:rPr>
          <w:rFonts w:ascii="Times New Roman" w:eastAsia="Times New Roman" w:hAnsi="Times New Roman" w:cs="Times New Roman"/>
          <w:sz w:val="24"/>
          <w:szCs w:val="24"/>
          <w:lang w:val="lv-LV"/>
        </w:rPr>
        <w:t xml:space="preserve"> (pieci</w:t>
      </w:r>
      <w:r w:rsidR="0068185D">
        <w:rPr>
          <w:rFonts w:ascii="Times New Roman" w:eastAsia="Times New Roman" w:hAnsi="Times New Roman" w:cs="Times New Roman"/>
          <w:sz w:val="24"/>
          <w:szCs w:val="24"/>
          <w:lang w:val="lv-LV"/>
        </w:rPr>
        <w:t>em</w:t>
      </w:r>
      <w:r w:rsidR="0068185D" w:rsidRPr="00023A77">
        <w:rPr>
          <w:rFonts w:ascii="Times New Roman" w:eastAsia="Times New Roman" w:hAnsi="Times New Roman" w:cs="Times New Roman"/>
          <w:sz w:val="24"/>
          <w:szCs w:val="24"/>
          <w:lang w:val="lv-LV"/>
        </w:rPr>
        <w:t>) procent</w:t>
      </w:r>
      <w:r w:rsidR="0068185D">
        <w:rPr>
          <w:rFonts w:ascii="Times New Roman" w:eastAsia="Times New Roman" w:hAnsi="Times New Roman" w:cs="Times New Roman"/>
          <w:sz w:val="24"/>
          <w:szCs w:val="24"/>
          <w:lang w:val="lv-LV"/>
        </w:rPr>
        <w:t xml:space="preserve">iem no </w:t>
      </w:r>
      <w:r w:rsidR="00FB5D69" w:rsidRPr="00FB5D69">
        <w:rPr>
          <w:rFonts w:ascii="Times New Roman" w:eastAsia="Times New Roman" w:hAnsi="Times New Roman" w:cs="Times New Roman"/>
          <w:sz w:val="24"/>
          <w:szCs w:val="24"/>
          <w:lang w:val="lv-LV"/>
        </w:rPr>
        <w:t xml:space="preserve">kopējās </w:t>
      </w:r>
      <w:r w:rsidR="0068185D" w:rsidRPr="00FB5D69">
        <w:rPr>
          <w:rFonts w:ascii="Times New Roman" w:eastAsia="Times New Roman" w:hAnsi="Times New Roman" w:cs="Times New Roman"/>
          <w:sz w:val="24"/>
          <w:szCs w:val="24"/>
          <w:lang w:val="lv-LV"/>
        </w:rPr>
        <w:t>Līguma summas, kā apdrošināšanas atlīdzības saņēmēju norādot Pasūtītāju</w:t>
      </w:r>
      <w:r w:rsidR="00FB5D69" w:rsidRPr="00FB5D69">
        <w:rPr>
          <w:rFonts w:ascii="Times New Roman" w:eastAsia="Times New Roman" w:hAnsi="Times New Roman" w:cs="Times New Roman"/>
          <w:bCs/>
          <w:sz w:val="24"/>
          <w:szCs w:val="24"/>
          <w:lang w:val="lv-LV" w:eastAsia="lv-LV"/>
        </w:rPr>
        <w:t xml:space="preserve">, Izpildītājs iesniedz </w:t>
      </w:r>
      <w:r w:rsidR="00FB5D69" w:rsidRPr="00FB5D69">
        <w:rPr>
          <w:rFonts w:ascii="Times New Roman" w:eastAsia="Times New Roman" w:hAnsi="Times New Roman" w:cs="Times New Roman"/>
          <w:sz w:val="24"/>
          <w:szCs w:val="24"/>
          <w:lang w:val="lv-LV"/>
        </w:rPr>
        <w:t xml:space="preserve">10 (desmit) darba dienu laikā pēc </w:t>
      </w:r>
      <w:r w:rsidR="00BE6FBD">
        <w:rPr>
          <w:rFonts w:ascii="Times New Roman" w:eastAsia="Times New Roman" w:hAnsi="Times New Roman" w:cs="Times New Roman"/>
          <w:sz w:val="24"/>
          <w:szCs w:val="24"/>
          <w:lang w:val="lv-LV"/>
        </w:rPr>
        <w:t xml:space="preserve">akta par </w:t>
      </w:r>
      <w:r w:rsidR="00C97EFC">
        <w:rPr>
          <w:rFonts w:ascii="Times New Roman" w:eastAsia="Times New Roman" w:hAnsi="Times New Roman" w:cs="Times New Roman"/>
          <w:sz w:val="24"/>
          <w:szCs w:val="24"/>
          <w:lang w:val="lv-LV"/>
        </w:rPr>
        <w:t>būvdarbu pabeigšan</w:t>
      </w:r>
      <w:r w:rsidR="00BE6FBD">
        <w:rPr>
          <w:rFonts w:ascii="Times New Roman" w:eastAsia="Times New Roman" w:hAnsi="Times New Roman" w:cs="Times New Roman"/>
          <w:sz w:val="24"/>
          <w:szCs w:val="24"/>
          <w:lang w:val="lv-LV"/>
        </w:rPr>
        <w:t>u</w:t>
      </w:r>
      <w:r w:rsidR="00C97EFC">
        <w:rPr>
          <w:rFonts w:ascii="Times New Roman" w:eastAsia="Times New Roman" w:hAnsi="Times New Roman" w:cs="Times New Roman"/>
          <w:sz w:val="24"/>
          <w:szCs w:val="24"/>
          <w:lang w:val="lv-LV"/>
        </w:rPr>
        <w:t xml:space="preserve"> </w:t>
      </w:r>
      <w:r w:rsidR="00BE6FBD">
        <w:rPr>
          <w:rFonts w:ascii="Times New Roman" w:eastAsia="Times New Roman" w:hAnsi="Times New Roman" w:cs="Times New Roman"/>
          <w:sz w:val="24"/>
          <w:szCs w:val="24"/>
          <w:lang w:val="lv-LV"/>
        </w:rPr>
        <w:t xml:space="preserve">parakstīšanas </w:t>
      </w:r>
      <w:r w:rsidR="00FB5D69" w:rsidRPr="00FB5D69">
        <w:rPr>
          <w:rFonts w:ascii="Times New Roman" w:eastAsia="Times New Roman" w:hAnsi="Times New Roman" w:cs="Times New Roman"/>
          <w:sz w:val="24"/>
          <w:szCs w:val="24"/>
          <w:lang w:val="lv-LV"/>
        </w:rPr>
        <w:t>dienas.</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961C07" w:rsidRPr="00961C07" w:rsidRDefault="00961C07" w:rsidP="00961C07">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izpildīt Būvdarbus </w:t>
      </w:r>
      <w:r w:rsidR="00D94DF8">
        <w:rPr>
          <w:rFonts w:ascii="Times New Roman" w:eastAsia="Times New Roman" w:hAnsi="Times New Roman" w:cs="Times New Roman"/>
          <w:bCs/>
          <w:iCs/>
          <w:sz w:val="24"/>
          <w:szCs w:val="24"/>
          <w:lang w:val="lv-LV" w:eastAsia="lv-LV"/>
        </w:rPr>
        <w:t>ar kvalitatīviem</w:t>
      </w:r>
      <w:r w:rsidR="00414214">
        <w:rPr>
          <w:rFonts w:ascii="Times New Roman" w:eastAsia="Times New Roman" w:hAnsi="Times New Roman" w:cs="Times New Roman"/>
          <w:bCs/>
          <w:iCs/>
          <w:sz w:val="24"/>
          <w:szCs w:val="24"/>
          <w:lang w:val="lv-LV" w:eastAsia="lv-LV"/>
        </w:rPr>
        <w:t xml:space="preserve">, </w:t>
      </w:r>
      <w:r w:rsidR="00414214" w:rsidRPr="005C5109">
        <w:rPr>
          <w:rFonts w:ascii="Times New Roman" w:eastAsia="Times New Roman" w:hAnsi="Times New Roman" w:cs="Times New Roman"/>
          <w:bCs/>
          <w:iCs/>
          <w:sz w:val="24"/>
          <w:szCs w:val="24"/>
          <w:lang w:val="lv-LV" w:eastAsia="lv-LV"/>
        </w:rPr>
        <w:t>Latvijas Valsts standartiem un normatīviem aktiem atbilstošiem</w:t>
      </w:r>
      <w:r w:rsidR="00D94DF8" w:rsidRPr="005C5109">
        <w:rPr>
          <w:rFonts w:ascii="Times New Roman" w:eastAsia="Times New Roman" w:hAnsi="Times New Roman" w:cs="Times New Roman"/>
          <w:bCs/>
          <w:iCs/>
          <w:sz w:val="24"/>
          <w:szCs w:val="24"/>
          <w:lang w:val="lv-LV" w:eastAsia="lv-LV"/>
        </w:rPr>
        <w:t xml:space="preserve"> būvizstrādājumiem</w:t>
      </w:r>
      <w:r w:rsidR="00414214" w:rsidRPr="005C5109">
        <w:rPr>
          <w:rFonts w:ascii="Times New Roman" w:eastAsia="Times New Roman" w:hAnsi="Times New Roman" w:cs="Times New Roman"/>
          <w:bCs/>
          <w:iCs/>
          <w:sz w:val="24"/>
          <w:szCs w:val="24"/>
          <w:lang w:val="lv-LV" w:eastAsia="lv-LV"/>
        </w:rPr>
        <w:t xml:space="preserve"> </w:t>
      </w:r>
      <w:r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Pr="00961C07">
        <w:rPr>
          <w:rFonts w:ascii="Times New Roman" w:eastAsia="Times New Roman" w:hAnsi="Times New Roman" w:cs="Times New Roman"/>
          <w:bCs/>
          <w:sz w:val="24"/>
          <w:szCs w:val="24"/>
          <w:lang w:val="lv-LV" w:eastAsia="lv-LV"/>
        </w:rPr>
        <w:t>apakšuzņēmēju</w:t>
      </w:r>
      <w:r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A5561C">
        <w:rPr>
          <w:rFonts w:ascii="Times New Roman" w:eastAsia="Times New Roman" w:hAnsi="Times New Roman" w:cs="Times New Roman"/>
          <w:sz w:val="24"/>
          <w:szCs w:val="24"/>
          <w:lang w:val="lv-LV" w:eastAsia="lv-LV"/>
        </w:rPr>
        <w:t xml:space="preserve"> ( ja tiek piesaistīti)</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 pēc savas iniciatīvas vai Pasūtītāja pieprasījuma nomai</w:t>
      </w:r>
      <w:r w:rsidR="00FB5D69">
        <w:rPr>
          <w:rFonts w:ascii="Times New Roman" w:eastAsia="Times New Roman" w:hAnsi="Times New Roman" w:cs="Times New Roman"/>
          <w:iCs/>
          <w:sz w:val="24"/>
          <w:szCs w:val="24"/>
          <w:lang w:val="lv-LV" w:eastAsia="lv-LV"/>
        </w:rPr>
        <w:t>nīt Būvdarbu veikšanā iesaistītā</w:t>
      </w:r>
      <w:r w:rsidRPr="00961C07">
        <w:rPr>
          <w:rFonts w:ascii="Times New Roman" w:eastAsia="Times New Roman" w:hAnsi="Times New Roman" w:cs="Times New Roman"/>
          <w:iCs/>
          <w:sz w:val="24"/>
          <w:szCs w:val="24"/>
          <w:lang w:val="lv-LV" w:eastAsia="lv-LV"/>
        </w:rPr>
        <w:t>s personas, uz kurām attiecināms kaut viens no Līguma 7.2.4.apakšpunkā minētajiem apstākļiem;</w:t>
      </w:r>
    </w:p>
    <w:p w:rsidR="00961C07" w:rsidRPr="00961C07" w:rsidRDefault="00961C07" w:rsidP="00961C07">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6.1.7. </w:t>
      </w:r>
      <w:r w:rsidR="00B5371D" w:rsidRPr="005C5109">
        <w:rPr>
          <w:rFonts w:ascii="Times New Roman" w:eastAsia="Times New Roman" w:hAnsi="Times New Roman" w:cs="Times New Roman"/>
          <w:iCs/>
          <w:sz w:val="24"/>
          <w:szCs w:val="24"/>
          <w:lang w:val="lv-LV" w:eastAsia="lv-LV"/>
        </w:rPr>
        <w:t>Būvprojektā</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norādīto</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būvizstrādājumu vai </w:t>
      </w:r>
      <w:r w:rsidRPr="005C5109">
        <w:rPr>
          <w:rFonts w:ascii="Times New Roman" w:eastAsia="Times New Roman" w:hAnsi="Times New Roman" w:cs="Times New Roman"/>
          <w:iCs/>
          <w:sz w:val="24"/>
          <w:szCs w:val="24"/>
          <w:lang w:val="lv-LV" w:eastAsia="lv-LV"/>
        </w:rPr>
        <w:t xml:space="preserve">materiālu aizvietošanu ar ekvivalentiem </w:t>
      </w:r>
      <w:r w:rsidR="00B5371D" w:rsidRPr="005C5109">
        <w:rPr>
          <w:rFonts w:ascii="Times New Roman" w:eastAsia="Times New Roman" w:hAnsi="Times New Roman" w:cs="Times New Roman"/>
          <w:iCs/>
          <w:sz w:val="24"/>
          <w:szCs w:val="24"/>
          <w:lang w:val="lv-LV" w:eastAsia="lv-LV"/>
        </w:rPr>
        <w:t xml:space="preserve">būvizstrādājumiem vai </w:t>
      </w:r>
      <w:r w:rsidRPr="005C5109">
        <w:rPr>
          <w:rFonts w:ascii="Times New Roman" w:eastAsia="Times New Roman" w:hAnsi="Times New Roman" w:cs="Times New Roman"/>
          <w:iCs/>
          <w:sz w:val="24"/>
          <w:szCs w:val="24"/>
          <w:lang w:val="lv-LV" w:eastAsia="lv-LV"/>
        </w:rPr>
        <w:t xml:space="preserve">materiāliem pirms to izmantošanas </w:t>
      </w:r>
      <w:r w:rsidR="00B5371D" w:rsidRPr="005C5109">
        <w:rPr>
          <w:rFonts w:ascii="Times New Roman" w:eastAsia="Times New Roman" w:hAnsi="Times New Roman" w:cs="Times New Roman"/>
          <w:iCs/>
          <w:sz w:val="24"/>
          <w:szCs w:val="24"/>
          <w:lang w:val="lv-LV" w:eastAsia="lv-LV"/>
        </w:rPr>
        <w:t xml:space="preserve">savlaicīgi </w:t>
      </w:r>
      <w:proofErr w:type="spellStart"/>
      <w:r w:rsidRPr="005C5109">
        <w:rPr>
          <w:rFonts w:ascii="Times New Roman" w:eastAsia="Times New Roman" w:hAnsi="Times New Roman" w:cs="Times New Roman"/>
          <w:iCs/>
          <w:sz w:val="24"/>
          <w:szCs w:val="24"/>
          <w:lang w:val="lv-LV" w:eastAsia="lv-LV"/>
        </w:rPr>
        <w:t>rakstveidā</w:t>
      </w:r>
      <w:proofErr w:type="spellEnd"/>
      <w:r w:rsidRPr="005C5109">
        <w:rPr>
          <w:rFonts w:ascii="Times New Roman" w:eastAsia="Times New Roman" w:hAnsi="Times New Roman" w:cs="Times New Roman"/>
          <w:iCs/>
          <w:sz w:val="24"/>
          <w:szCs w:val="24"/>
          <w:lang w:val="lv-LV" w:eastAsia="lv-LV"/>
        </w:rPr>
        <w:t xml:space="preserve"> saskaņot ar Pasūtītāju, Būvuzraugu un </w:t>
      </w:r>
      <w:proofErr w:type="spellStart"/>
      <w:r w:rsidRPr="005C5109">
        <w:rPr>
          <w:rFonts w:ascii="Times New Roman" w:eastAsia="Times New Roman" w:hAnsi="Times New Roman" w:cs="Times New Roman"/>
          <w:iCs/>
          <w:sz w:val="24"/>
          <w:szCs w:val="24"/>
          <w:lang w:val="lv-LV" w:eastAsia="lv-LV"/>
        </w:rPr>
        <w:t>Autoruzraugu</w:t>
      </w:r>
      <w:proofErr w:type="spellEnd"/>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 xml:space="preserve">sagatavojot būvizstrādājuma vai materiāla saskaņošanas aktu, kuram tiek pievienoti būvizstrādājuma vai materiālu ražotāja atbilstības sertifikāti, tehniskie dati un vizuālā informācija. Pēc pasūtītāja, </w:t>
      </w:r>
      <w:proofErr w:type="spellStart"/>
      <w:r w:rsidR="00B5371D" w:rsidRPr="005C5109">
        <w:rPr>
          <w:rFonts w:ascii="Times New Roman" w:eastAsia="Times New Roman" w:hAnsi="Times New Roman" w:cs="Times New Roman"/>
          <w:iCs/>
          <w:sz w:val="24"/>
          <w:szCs w:val="24"/>
          <w:lang w:val="lv-LV" w:eastAsia="lv-LV"/>
        </w:rPr>
        <w:t>autoruzrauga</w:t>
      </w:r>
      <w:proofErr w:type="spellEnd"/>
      <w:r w:rsidR="00B5371D" w:rsidRPr="005C5109">
        <w:rPr>
          <w:rFonts w:ascii="Times New Roman" w:eastAsia="Times New Roman" w:hAnsi="Times New Roman" w:cs="Times New Roman"/>
          <w:iCs/>
          <w:sz w:val="24"/>
          <w:szCs w:val="24"/>
          <w:lang w:val="lv-LV" w:eastAsia="lv-LV"/>
        </w:rPr>
        <w:t xml:space="preserve"> vai būvuzrauga pieprasījuma jāiesniedz būvizstrādājuma paraugs un</w:t>
      </w:r>
      <w:r w:rsidRPr="005C5109">
        <w:rPr>
          <w:rFonts w:ascii="Times New Roman" w:eastAsia="Times New Roman" w:hAnsi="Times New Roman" w:cs="Times New Roman"/>
          <w:iCs/>
          <w:sz w:val="24"/>
          <w:szCs w:val="24"/>
          <w:lang w:val="lv-LV" w:eastAsia="lv-LV"/>
        </w:rPr>
        <w:t xml:space="preserve"> </w:t>
      </w:r>
      <w:r w:rsidR="00B5371D" w:rsidRPr="005C5109">
        <w:rPr>
          <w:rFonts w:ascii="Times New Roman" w:eastAsia="Times New Roman" w:hAnsi="Times New Roman" w:cs="Times New Roman"/>
          <w:iCs/>
          <w:sz w:val="24"/>
          <w:szCs w:val="24"/>
          <w:lang w:val="lv-LV" w:eastAsia="lv-LV"/>
        </w:rPr>
        <w:t>jā</w:t>
      </w:r>
      <w:r w:rsidRPr="005C5109">
        <w:rPr>
          <w:rFonts w:ascii="Times New Roman" w:eastAsia="Times New Roman" w:hAnsi="Times New Roman" w:cs="Times New Roman"/>
          <w:iCs/>
          <w:sz w:val="24"/>
          <w:szCs w:val="24"/>
          <w:lang w:val="lv-LV" w:eastAsia="lv-LV"/>
        </w:rPr>
        <w:t xml:space="preserve">sedz visus izdevumus, kas radušies sakarā ar materiālu </w:t>
      </w:r>
      <w:r w:rsidR="00B5371D" w:rsidRPr="005C5109">
        <w:rPr>
          <w:rFonts w:ascii="Times New Roman" w:eastAsia="Times New Roman" w:hAnsi="Times New Roman" w:cs="Times New Roman"/>
          <w:iCs/>
          <w:sz w:val="24"/>
          <w:szCs w:val="24"/>
          <w:lang w:val="lv-LV" w:eastAsia="lv-LV"/>
        </w:rPr>
        <w:t xml:space="preserve">vai būvizstrādājumu </w:t>
      </w:r>
      <w:r w:rsidRPr="005C5109">
        <w:rPr>
          <w:rFonts w:ascii="Times New Roman" w:eastAsia="Times New Roman" w:hAnsi="Times New Roman" w:cs="Times New Roman"/>
          <w:iCs/>
          <w:sz w:val="24"/>
          <w:szCs w:val="24"/>
          <w:lang w:val="lv-LV" w:eastAsia="lv-LV"/>
        </w:rPr>
        <w:t>savstarpējās aizvietojamības izpēti;</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6.1.8.</w:t>
      </w:r>
      <w:r w:rsidRPr="00961C07">
        <w:rPr>
          <w:rFonts w:ascii="Times New Roman" w:eastAsia="Times New Roman" w:hAnsi="Times New Roman" w:cs="Times New Roman"/>
          <w:iCs/>
          <w:sz w:val="24"/>
          <w:szCs w:val="24"/>
          <w:lang w:val="lv-LV" w:eastAsia="lv-LV"/>
        </w:rPr>
        <w:t xml:space="preserve">nodrošināt, lai Būvdarbus vadītu Pasūtītāja organizētajā iepirkuma procedūrā iesniegtajā piedāvājumā norādītais atbildīgais </w:t>
      </w:r>
      <w:r w:rsidR="008A58A9">
        <w:rPr>
          <w:rFonts w:ascii="Times New Roman" w:eastAsia="Times New Roman" w:hAnsi="Times New Roman" w:cs="Times New Roman"/>
          <w:iCs/>
          <w:sz w:val="24"/>
          <w:szCs w:val="24"/>
          <w:lang w:val="lv-LV" w:eastAsia="lv-LV"/>
        </w:rPr>
        <w:t>darbu</w:t>
      </w:r>
      <w:r w:rsidRPr="00961C07">
        <w:rPr>
          <w:rFonts w:ascii="Times New Roman" w:eastAsia="Times New Roman" w:hAnsi="Times New Roman" w:cs="Times New Roman"/>
          <w:iCs/>
          <w:sz w:val="24"/>
          <w:szCs w:val="24"/>
          <w:lang w:val="lv-LV" w:eastAsia="lv-LV"/>
        </w:rPr>
        <w:t xml:space="preserve">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961C07" w:rsidRPr="00961C07" w:rsidRDefault="00FB4402" w:rsidP="00961C07">
      <w:pPr>
        <w:spacing w:after="0" w:line="240" w:lineRule="auto"/>
        <w:ind w:left="992"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sz w:val="24"/>
          <w:szCs w:val="24"/>
          <w:lang w:val="lv-LV" w:eastAsia="lv-LV"/>
        </w:rPr>
        <w:lastRenderedPageBreak/>
        <w:t>6.1.9</w:t>
      </w:r>
      <w:r w:rsidR="00961C07" w:rsidRPr="00961C07">
        <w:rPr>
          <w:rFonts w:ascii="Times New Roman" w:eastAsia="Times New Roman" w:hAnsi="Times New Roman" w:cs="Times New Roman"/>
          <w:sz w:val="24"/>
          <w:szCs w:val="24"/>
          <w:lang w:val="lv-LV" w:eastAsia="lv-LV"/>
        </w:rPr>
        <w:t xml:space="preserve">. uz sava rēķina veikt visas normatīvajos aktos noteiktās, pirms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uzsākšanas un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izpildes laikā veicamās materiālu un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kvalitātes pārbaudes, </w:t>
      </w:r>
      <w:r w:rsidR="00D23DA7">
        <w:rPr>
          <w:rFonts w:ascii="Times New Roman" w:eastAsia="Times New Roman" w:hAnsi="Times New Roman" w:cs="Times New Roman"/>
          <w:sz w:val="24"/>
          <w:szCs w:val="24"/>
          <w:lang w:val="lv-LV" w:eastAsia="lv-LV"/>
        </w:rPr>
        <w:t xml:space="preserve">pēc Pasūtītāja pieprasījuma </w:t>
      </w:r>
      <w:r w:rsidR="00961C07" w:rsidRPr="00961C07">
        <w:rPr>
          <w:rFonts w:ascii="Times New Roman" w:eastAsia="Times New Roman" w:hAnsi="Times New Roman" w:cs="Times New Roman"/>
          <w:sz w:val="24"/>
          <w:szCs w:val="24"/>
          <w:lang w:val="lv-LV" w:eastAsia="lv-LV"/>
        </w:rPr>
        <w:t xml:space="preserve">iesniegt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atskaites (protokolus, aktus) par visām veiktajām pārbaudēm</w:t>
      </w:r>
      <w:r w:rsidR="00D23DA7">
        <w:rPr>
          <w:rFonts w:ascii="Times New Roman" w:eastAsia="Times New Roman" w:hAnsi="Times New Roman" w:cs="Times New Roman"/>
          <w:sz w:val="24"/>
          <w:szCs w:val="24"/>
          <w:lang w:val="lv-LV" w:eastAsia="lv-LV"/>
        </w:rPr>
        <w:t xml:space="preserve">, </w:t>
      </w:r>
      <w:r w:rsidR="00D23DA7" w:rsidRPr="005C5109">
        <w:rPr>
          <w:rFonts w:ascii="Times New Roman" w:eastAsia="Times New Roman" w:hAnsi="Times New Roman" w:cs="Times New Roman"/>
          <w:sz w:val="24"/>
          <w:szCs w:val="24"/>
          <w:lang w:val="lv-LV" w:eastAsia="lv-LV"/>
        </w:rPr>
        <w:t>būvdarbu gaitu u.c. ar būvdarbiem saistītiem jautājumiem</w:t>
      </w:r>
      <w:r w:rsidR="00961C07" w:rsidRPr="005C5109">
        <w:rPr>
          <w:rFonts w:ascii="Times New Roman" w:eastAsia="Times New Roman" w:hAnsi="Times New Roman" w:cs="Times New Roman"/>
          <w:sz w:val="24"/>
          <w:szCs w:val="24"/>
          <w:lang w:val="lv-LV" w:eastAsia="lv-LV"/>
        </w:rPr>
        <w:t>, kur tas nepieciešams, sastādīt segto darbu aktus;</w:t>
      </w:r>
      <w:r w:rsidR="00961C07" w:rsidRPr="00961C07">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2"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6.1.10</w:t>
      </w:r>
      <w:r w:rsidR="00961C07" w:rsidRPr="00961C07">
        <w:rPr>
          <w:rFonts w:ascii="Times New Roman" w:eastAsia="Times New Roman" w:hAnsi="Times New Roman" w:cs="Times New Roman"/>
          <w:sz w:val="24"/>
          <w:szCs w:val="24"/>
          <w:lang w:val="lv-LV" w:eastAsia="lv-LV"/>
        </w:rPr>
        <w:t xml:space="preserve">. ne vēlāk kā 5 (piecu) darba dienu laikā rakstveidā ziņot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par visiem apstākļiem, kas atklājušies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izpildes procesā un var radīt šķēršļus turpmākai </w:t>
      </w:r>
      <w:r w:rsidR="00961C07" w:rsidRPr="00961C07">
        <w:rPr>
          <w:rFonts w:ascii="Times New Roman" w:eastAsia="Times New Roman" w:hAnsi="Times New Roman" w:cs="Times New Roman"/>
          <w:iCs/>
          <w:sz w:val="24"/>
          <w:szCs w:val="24"/>
          <w:lang w:val="lv-LV" w:eastAsia="lv-LV"/>
        </w:rPr>
        <w:t xml:space="preserve">Būvdarbu </w:t>
      </w:r>
      <w:r w:rsidR="00961C07"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minētajā termiņā nav par šādiem apstākļiem ziņojis </w:t>
      </w:r>
      <w:r w:rsidR="00961C07" w:rsidRPr="00961C07">
        <w:rPr>
          <w:rFonts w:ascii="Times New Roman" w:eastAsia="Times New Roman" w:hAnsi="Times New Roman" w:cs="Times New Roman"/>
          <w:iCs/>
          <w:sz w:val="24"/>
          <w:szCs w:val="24"/>
          <w:lang w:val="lv-LV" w:eastAsia="lv-LV"/>
        </w:rPr>
        <w:t>Pasūtītājam</w:t>
      </w:r>
      <w:r w:rsidR="00961C07" w:rsidRPr="00961C07">
        <w:rPr>
          <w:rFonts w:ascii="Times New Roman" w:eastAsia="Times New Roman" w:hAnsi="Times New Roman" w:cs="Times New Roman"/>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Izpildītājs</w:t>
      </w:r>
      <w:r w:rsidR="00961C07"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w:t>
      </w:r>
      <w:r w:rsidR="00FB4402">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 xml:space="preserve">veicot </w:t>
      </w:r>
      <w:proofErr w:type="spellStart"/>
      <w:r w:rsidRPr="005C5109">
        <w:rPr>
          <w:rFonts w:ascii="Times New Roman" w:eastAsia="Times New Roman" w:hAnsi="Times New Roman" w:cs="Times New Roman"/>
          <w:iCs/>
          <w:sz w:val="24"/>
          <w:szCs w:val="24"/>
          <w:lang w:val="lv-LV" w:eastAsia="lv-LV"/>
        </w:rPr>
        <w:t>Būvdarbus</w:t>
      </w:r>
      <w:r w:rsidRPr="005C5109">
        <w:rPr>
          <w:rFonts w:ascii="Times New Roman" w:eastAsia="Times New Roman" w:hAnsi="Times New Roman" w:cs="Times New Roman"/>
          <w:sz w:val="24"/>
          <w:szCs w:val="24"/>
          <w:lang w:val="lv-LV" w:eastAsia="lv-LV"/>
        </w:rPr>
        <w:t>,</w:t>
      </w:r>
      <w:r w:rsidR="00D23DA7" w:rsidRPr="005C5109">
        <w:rPr>
          <w:rFonts w:ascii="Times New Roman" w:eastAsia="Times New Roman" w:hAnsi="Times New Roman" w:cs="Times New Roman"/>
          <w:sz w:val="24"/>
          <w:szCs w:val="24"/>
          <w:lang w:val="lv-LV" w:eastAsia="lv-LV"/>
        </w:rPr>
        <w:t>nodrošināt</w:t>
      </w:r>
      <w:proofErr w:type="spellEnd"/>
      <w:r w:rsidR="00D23DA7" w:rsidRPr="005C5109">
        <w:rPr>
          <w:rFonts w:ascii="Times New Roman" w:eastAsia="Times New Roman" w:hAnsi="Times New Roman" w:cs="Times New Roman"/>
          <w:sz w:val="24"/>
          <w:szCs w:val="24"/>
          <w:lang w:val="lv-LV" w:eastAsia="lv-LV"/>
        </w:rPr>
        <w:t xml:space="preserve"> visu būvdarbu veikšanai vai nodošanai nepieciešamo atļauju </w:t>
      </w:r>
      <w:proofErr w:type="spellStart"/>
      <w:r w:rsidR="00D23DA7" w:rsidRPr="005C5109">
        <w:rPr>
          <w:rFonts w:ascii="Times New Roman" w:eastAsia="Times New Roman" w:hAnsi="Times New Roman" w:cs="Times New Roman"/>
          <w:sz w:val="24"/>
          <w:szCs w:val="24"/>
          <w:lang w:val="lv-LV" w:eastAsia="lv-LV"/>
        </w:rPr>
        <w:t>saņemšanuun</w:t>
      </w:r>
      <w:proofErr w:type="spellEnd"/>
      <w:r w:rsidR="00D23DA7" w:rsidRPr="005C5109">
        <w:rPr>
          <w:rFonts w:ascii="Times New Roman" w:eastAsia="Times New Roman" w:hAnsi="Times New Roman" w:cs="Times New Roman"/>
          <w:sz w:val="24"/>
          <w:szCs w:val="24"/>
          <w:lang w:val="lv-LV" w:eastAsia="lv-LV"/>
        </w:rPr>
        <w:t xml:space="preserve"> būvdarbu saskaņošanu atbildīgajās iestādēs, izpildo</w:t>
      </w:r>
      <w:r w:rsidRPr="005C5109">
        <w:rPr>
          <w:rFonts w:ascii="Times New Roman" w:eastAsia="Times New Roman" w:hAnsi="Times New Roman" w:cs="Times New Roman"/>
          <w:sz w:val="24"/>
          <w:szCs w:val="24"/>
          <w:lang w:val="lv-LV" w:eastAsia="lv-LV"/>
        </w:rPr>
        <w:t>t visas kompetentu iestāžu prasības;</w:t>
      </w:r>
    </w:p>
    <w:p w:rsidR="00961C07" w:rsidRPr="00961C07" w:rsidRDefault="00961C07"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w:t>
      </w:r>
      <w:r w:rsidR="00FB4402">
        <w:rPr>
          <w:rFonts w:ascii="Times New Roman" w:eastAsia="Times New Roman" w:hAnsi="Times New Roman" w:cs="Times New Roman"/>
          <w:iCs/>
          <w:sz w:val="24"/>
          <w:szCs w:val="24"/>
          <w:lang w:val="lv-LV" w:eastAsia="lv-LV"/>
        </w:rPr>
        <w:t>3</w:t>
      </w:r>
      <w:r w:rsidRPr="00961C07">
        <w:rPr>
          <w:rFonts w:ascii="Times New Roman" w:eastAsia="Times New Roman" w:hAnsi="Times New Roman" w:cs="Times New Roman"/>
          <w:iCs/>
          <w:sz w:val="24"/>
          <w:szCs w:val="24"/>
          <w:lang w:val="lv-LV" w:eastAsia="lv-LV"/>
        </w:rPr>
        <w:t>.</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961C07" w:rsidRPr="00961C07" w:rsidRDefault="00FB4402" w:rsidP="00961C07">
      <w:pPr>
        <w:suppressAutoHyphens/>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6.1.14</w:t>
      </w:r>
      <w:r w:rsidR="00961C07" w:rsidRPr="00961C07">
        <w:rPr>
          <w:rFonts w:ascii="Times New Roman" w:eastAsia="Times New Roman" w:hAnsi="Times New Roman" w:cs="Times New Roman"/>
          <w:iCs/>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normatīvajos aktos noteiktajā kārtībā izstrādāt un kārtot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dokumentāciju visā </w:t>
      </w:r>
      <w:r w:rsidR="00961C07" w:rsidRPr="00961C07">
        <w:rPr>
          <w:rFonts w:ascii="Times New Roman" w:eastAsia="Times New Roman" w:hAnsi="Times New Roman" w:cs="Times New Roman"/>
          <w:iCs/>
          <w:sz w:val="24"/>
          <w:szCs w:val="24"/>
          <w:lang w:val="lv-LV" w:eastAsia="lv-LV"/>
        </w:rPr>
        <w:t>Būvdarbu</w:t>
      </w:r>
      <w:r w:rsidR="00961C07" w:rsidRPr="00961C07">
        <w:rPr>
          <w:rFonts w:ascii="Times New Roman" w:eastAsia="Times New Roman" w:hAnsi="Times New Roman" w:cs="Times New Roman"/>
          <w:sz w:val="24"/>
          <w:szCs w:val="24"/>
          <w:lang w:val="lv-LV" w:eastAsia="lv-LV"/>
        </w:rPr>
        <w:t xml:space="preserve"> veikšanas laikā;</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iCs/>
          <w:sz w:val="24"/>
          <w:szCs w:val="24"/>
          <w:lang w:val="lv-LV" w:eastAsia="lv-LV"/>
        </w:rPr>
        <w:t>6.1.15</w:t>
      </w:r>
      <w:r w:rsidR="00961C07" w:rsidRPr="00961C07">
        <w:rPr>
          <w:rFonts w:ascii="Times New Roman" w:eastAsia="Times New Roman" w:hAnsi="Times New Roman" w:cs="Times New Roman"/>
          <w:iCs/>
          <w:sz w:val="24"/>
          <w:szCs w:val="24"/>
          <w:lang w:val="lv-LV" w:eastAsia="lv-LV"/>
        </w:rPr>
        <w:t>.ievērot normatīvos aktus par publisku vietu izmantošanu</w:t>
      </w:r>
      <w:r w:rsidR="00961C07" w:rsidRPr="005C5109">
        <w:rPr>
          <w:rFonts w:ascii="Times New Roman" w:eastAsia="Times New Roman" w:hAnsi="Times New Roman" w:cs="Times New Roman"/>
          <w:iCs/>
          <w:sz w:val="24"/>
          <w:szCs w:val="24"/>
          <w:lang w:val="lv-LV" w:eastAsia="lv-LV"/>
        </w:rPr>
        <w:t xml:space="preserve">, </w:t>
      </w:r>
      <w:r w:rsidR="00057A43" w:rsidRPr="005C5109">
        <w:rPr>
          <w:rFonts w:ascii="Times New Roman" w:eastAsia="Times New Roman" w:hAnsi="Times New Roman" w:cs="Times New Roman"/>
          <w:iCs/>
          <w:sz w:val="24"/>
          <w:szCs w:val="24"/>
          <w:lang w:val="lv-LV" w:eastAsia="lv-LV"/>
        </w:rPr>
        <w:t>organizēt</w:t>
      </w:r>
      <w:r w:rsidR="00057A43">
        <w:rPr>
          <w:rFonts w:ascii="Times New Roman" w:eastAsia="Times New Roman" w:hAnsi="Times New Roman" w:cs="Times New Roman"/>
          <w:iCs/>
          <w:sz w:val="24"/>
          <w:szCs w:val="24"/>
          <w:lang w:val="lv-LV" w:eastAsia="lv-LV"/>
        </w:rPr>
        <w:t xml:space="preserve"> </w:t>
      </w:r>
      <w:r w:rsidR="00961C07" w:rsidRPr="00961C07">
        <w:rPr>
          <w:rFonts w:ascii="Times New Roman" w:eastAsia="Times New Roman" w:hAnsi="Times New Roman" w:cs="Times New Roman"/>
          <w:iCs/>
          <w:sz w:val="24"/>
          <w:szCs w:val="24"/>
          <w:lang w:val="lv-LV" w:eastAsia="lv-LV"/>
        </w:rPr>
        <w:t>atkritumu apsaimniekošanu, atbildot par Būvdarbu veikšanas laikā Būves vietai piegulošās teritorijas nepiegružošanu un uzkopšanu, ja Būvdarbu laikā publiskajās vietās nonāk būvgruži, nekavējoties nodrošinot to savākšanu un teritorijas uzkopšanu</w:t>
      </w:r>
      <w:r w:rsidR="00961C07" w:rsidRPr="00961C07">
        <w:rPr>
          <w:rFonts w:ascii="Times New Roman" w:eastAsia="Times New Roman" w:hAnsi="Times New Roman" w:cs="Times New Roman"/>
          <w:sz w:val="24"/>
          <w:szCs w:val="24"/>
          <w:lang w:val="lv-LV" w:eastAsia="lv-LV"/>
        </w:rPr>
        <w:t xml:space="preserve">. </w:t>
      </w:r>
    </w:p>
    <w:p w:rsidR="00057A43"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6.1.16</w:t>
      </w:r>
      <w:r w:rsidR="00961C07" w:rsidRPr="00961C07">
        <w:rPr>
          <w:rFonts w:ascii="Times New Roman" w:eastAsia="Times New Roman" w:hAnsi="Times New Roman" w:cs="Times New Roman"/>
          <w:sz w:val="24"/>
          <w:szCs w:val="24"/>
          <w:lang w:val="lv-LV" w:eastAsia="lv-LV"/>
        </w:rPr>
        <w:t xml:space="preserve">. </w:t>
      </w:r>
      <w:r w:rsidR="00B5371D" w:rsidRPr="005C5109">
        <w:rPr>
          <w:rFonts w:ascii="Times New Roman" w:eastAsia="Times New Roman" w:hAnsi="Times New Roman" w:cs="Times New Roman"/>
          <w:sz w:val="24"/>
          <w:szCs w:val="24"/>
          <w:lang w:val="lv-LV" w:eastAsia="lv-LV"/>
        </w:rPr>
        <w:t xml:space="preserve">Ja </w:t>
      </w:r>
      <w:r w:rsidR="00057A43" w:rsidRPr="005C5109">
        <w:rPr>
          <w:rFonts w:ascii="Times New Roman" w:eastAsia="Times New Roman" w:hAnsi="Times New Roman" w:cs="Times New Roman"/>
          <w:sz w:val="24"/>
          <w:szCs w:val="24"/>
          <w:lang w:val="lv-LV" w:eastAsia="lv-LV"/>
        </w:rPr>
        <w:t>nepieciešam</w:t>
      </w:r>
      <w:r w:rsidR="00B5371D" w:rsidRPr="005C5109">
        <w:rPr>
          <w:rFonts w:ascii="Times New Roman" w:eastAsia="Times New Roman" w:hAnsi="Times New Roman" w:cs="Times New Roman"/>
          <w:sz w:val="24"/>
          <w:szCs w:val="24"/>
          <w:lang w:val="lv-LV" w:eastAsia="lv-LV"/>
        </w:rPr>
        <w:t xml:space="preserve">s, saskaņojot ar Pasūtītāju, ierīkot, ekspluatēt un demontēt pagaidu </w:t>
      </w:r>
      <w:proofErr w:type="spellStart"/>
      <w:r w:rsidR="00B5371D" w:rsidRPr="005C5109">
        <w:rPr>
          <w:rFonts w:ascii="Times New Roman" w:eastAsia="Times New Roman" w:hAnsi="Times New Roman" w:cs="Times New Roman"/>
          <w:sz w:val="24"/>
          <w:szCs w:val="24"/>
          <w:lang w:val="lv-LV" w:eastAsia="lv-LV"/>
        </w:rPr>
        <w:t>pieslēgumus</w:t>
      </w:r>
      <w:proofErr w:type="spellEnd"/>
      <w:r w:rsidR="00B5371D" w:rsidRPr="005C5109">
        <w:rPr>
          <w:rFonts w:ascii="Times New Roman" w:eastAsia="Times New Roman" w:hAnsi="Times New Roman" w:cs="Times New Roman"/>
          <w:sz w:val="24"/>
          <w:szCs w:val="24"/>
          <w:lang w:val="lv-LV" w:eastAsia="lv-LV"/>
        </w:rPr>
        <w:t xml:space="preserve"> inženierkomunikācijām (elektroenerģija, ūdens)</w:t>
      </w:r>
      <w:r w:rsidR="00A32772" w:rsidRPr="005C5109">
        <w:rPr>
          <w:rFonts w:ascii="Times New Roman" w:eastAsia="Times New Roman" w:hAnsi="Times New Roman" w:cs="Times New Roman"/>
          <w:sz w:val="24"/>
          <w:szCs w:val="24"/>
          <w:lang w:val="lv-LV" w:eastAsia="lv-LV"/>
        </w:rPr>
        <w:t xml:space="preserve"> </w:t>
      </w:r>
      <w:r w:rsidR="00961C07" w:rsidRPr="005C5109">
        <w:rPr>
          <w:rFonts w:ascii="Times New Roman" w:eastAsia="Times New Roman" w:hAnsi="Times New Roman" w:cs="Times New Roman"/>
          <w:sz w:val="24"/>
          <w:szCs w:val="24"/>
          <w:lang w:val="lv-LV" w:eastAsia="lv-LV"/>
        </w:rPr>
        <w:t xml:space="preserve">par </w:t>
      </w:r>
      <w:r w:rsidR="00B5371D" w:rsidRPr="005C5109">
        <w:rPr>
          <w:rFonts w:ascii="Times New Roman" w:eastAsia="Times New Roman" w:hAnsi="Times New Roman" w:cs="Times New Roman"/>
          <w:sz w:val="24"/>
          <w:szCs w:val="24"/>
          <w:lang w:val="lv-LV" w:eastAsia="lv-LV"/>
        </w:rPr>
        <w:t>saviem līdzekļiem un norēķināties par patērēto elektroenerģiju un ūdeni saskaņā ar skaitītāju rādījumiem</w:t>
      </w:r>
      <w:r w:rsidR="00A117B1" w:rsidRPr="005C5109">
        <w:rPr>
          <w:rFonts w:ascii="Times New Roman" w:eastAsia="Times New Roman" w:hAnsi="Times New Roman" w:cs="Times New Roman"/>
          <w:sz w:val="24"/>
          <w:szCs w:val="24"/>
          <w:lang w:val="lv-LV" w:eastAsia="lv-LV"/>
        </w:rPr>
        <w:t>.</w:t>
      </w:r>
      <w:r w:rsidR="00057A43" w:rsidRPr="005C5109">
        <w:rPr>
          <w:rFonts w:ascii="Times New Roman" w:eastAsia="Times New Roman" w:hAnsi="Times New Roman" w:cs="Times New Roman"/>
          <w:sz w:val="24"/>
          <w:szCs w:val="24"/>
          <w:lang w:val="lv-LV" w:eastAsia="lv-LV"/>
        </w:rPr>
        <w:t xml:space="preserve"> </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6.1.17</w:t>
      </w:r>
      <w:r w:rsidR="00961C07" w:rsidRPr="00961C07">
        <w:rPr>
          <w:rFonts w:ascii="Times New Roman" w:eastAsia="Times New Roman" w:hAnsi="Times New Roman" w:cs="Times New Roman"/>
          <w:sz w:val="24"/>
          <w:szCs w:val="24"/>
          <w:lang w:val="lv-LV" w:eastAsia="lv-LV"/>
        </w:rPr>
        <w:t>. nodrošināt Būves vietā izkārtnes un informatīvos stendus, kas noformēti atbilstoši normatīvo aktu prasībām;</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6.1.18</w:t>
      </w:r>
      <w:r w:rsidR="00961C07" w:rsidRPr="00961C07">
        <w:rPr>
          <w:rFonts w:ascii="Times New Roman" w:eastAsia="Times New Roman" w:hAnsi="Times New Roman" w:cs="Times New Roman"/>
          <w:sz w:val="24"/>
          <w:szCs w:val="24"/>
          <w:lang w:val="lv-LV" w:eastAsia="lv-LV"/>
        </w:rPr>
        <w:t>. veikt citus šajā punktā neminētus pienākumus, kas nepieciešami Līguma izpildei, tostarp, citos Līguma punktos minētos, normatīvajos aktos paredzētos, būvprojektā uzskaitītos, Pasūtītāja</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saskaņā ar šo Līgumu</w:t>
      </w:r>
      <w:r>
        <w:rPr>
          <w:rFonts w:ascii="Times New Roman" w:eastAsia="Times New Roman" w:hAnsi="Times New Roman" w:cs="Times New Roman"/>
          <w:sz w:val="24"/>
          <w:szCs w:val="24"/>
          <w:lang w:val="lv-LV" w:eastAsia="lv-LV"/>
        </w:rPr>
        <w:t>,</w:t>
      </w:r>
      <w:r w:rsidR="00961C07" w:rsidRPr="00961C07">
        <w:rPr>
          <w:rFonts w:ascii="Times New Roman" w:eastAsia="Times New Roman" w:hAnsi="Times New Roman" w:cs="Times New Roman"/>
          <w:sz w:val="24"/>
          <w:szCs w:val="24"/>
          <w:lang w:val="lv-LV" w:eastAsia="lv-LV"/>
        </w:rPr>
        <w:t xml:space="preserve"> pieprasītos;</w:t>
      </w:r>
    </w:p>
    <w:p w:rsidR="00961C07" w:rsidRPr="00961C07" w:rsidRDefault="00FB4402" w:rsidP="00961C07">
      <w:pPr>
        <w:spacing w:after="0" w:line="240" w:lineRule="auto"/>
        <w:ind w:left="993" w:hanging="567"/>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6.1.19</w:t>
      </w:r>
      <w:r w:rsidR="00961C07" w:rsidRPr="00961C07">
        <w:rPr>
          <w:rFonts w:ascii="Times New Roman" w:eastAsia="Times New Roman" w:hAnsi="Times New Roman" w:cs="Times New Roman"/>
          <w:sz w:val="24"/>
          <w:szCs w:val="24"/>
          <w:lang w:val="lv-LV" w:eastAsia="lv-LV"/>
        </w:rPr>
        <w:t xml:space="preserve">. saskaņot </w:t>
      </w:r>
      <w:r w:rsidR="00961C07" w:rsidRPr="00961C07">
        <w:rPr>
          <w:rFonts w:ascii="Times New Roman" w:eastAsia="Calibri" w:hAnsi="Times New Roman" w:cs="Times New Roman"/>
          <w:sz w:val="24"/>
          <w:szCs w:val="24"/>
          <w:lang w:val="lv-LV"/>
        </w:rPr>
        <w:t>ar Pasūtītāju apakšuzņēmēju maiņu, ievērojot Publisko iepirkumu likuma 6</w:t>
      </w:r>
      <w:r w:rsidR="007B623D">
        <w:rPr>
          <w:rFonts w:ascii="Times New Roman" w:eastAsia="Calibri" w:hAnsi="Times New Roman" w:cs="Times New Roman"/>
          <w:sz w:val="24"/>
          <w:szCs w:val="24"/>
          <w:lang w:val="lv-LV"/>
        </w:rPr>
        <w:t>2</w:t>
      </w:r>
      <w:r w:rsidR="00961C07" w:rsidRPr="00961C07">
        <w:rPr>
          <w:rFonts w:ascii="Times New Roman" w:eastAsia="Calibri" w:hAnsi="Times New Roman" w:cs="Times New Roman"/>
          <w:sz w:val="24"/>
          <w:szCs w:val="24"/>
          <w:lang w:val="lv-LV"/>
        </w:rPr>
        <w:t>.panta noteikumus;</w:t>
      </w:r>
    </w:p>
    <w:p w:rsidR="00961C07" w:rsidRP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6.1.20</w:t>
      </w:r>
      <w:r w:rsidR="00961C07" w:rsidRPr="00961C07">
        <w:rPr>
          <w:rFonts w:ascii="Times New Roman" w:eastAsia="Times New Roman" w:hAnsi="Times New Roman" w:cs="Times New Roman"/>
          <w:sz w:val="24"/>
          <w:szCs w:val="24"/>
          <w:lang w:val="lv-LV" w:eastAsia="lv-LV"/>
        </w:rPr>
        <w:t>. saskaņot ar Pasūtītāju speciālistu (</w:t>
      </w:r>
      <w:r w:rsidR="00D42E9C">
        <w:rPr>
          <w:rFonts w:ascii="Times New Roman" w:eastAsia="Times New Roman" w:hAnsi="Times New Roman" w:cs="Times New Roman"/>
          <w:sz w:val="24"/>
          <w:szCs w:val="24"/>
          <w:lang w:val="lv-LV" w:eastAsia="lv-LV"/>
        </w:rPr>
        <w:t>attiecīgo būvdarbu veidu vadītāju</w:t>
      </w:r>
      <w:r w:rsidR="00961C07" w:rsidRPr="00961C07">
        <w:rPr>
          <w:rFonts w:ascii="Times New Roman" w:eastAsia="Times New Roman" w:hAnsi="Times New Roman" w:cs="Times New Roman"/>
          <w:sz w:val="24"/>
          <w:szCs w:val="24"/>
          <w:lang w:val="lv-LV" w:eastAsia="lv-LV"/>
        </w:rPr>
        <w:t xml:space="preserve">) maiņu, iesniedzot dokumentus, kas apliecina jaunā speciālista kvalifikācijas atbilstību iepirkuma procedūras nolikumā noteiktajām prasībām. </w:t>
      </w:r>
    </w:p>
    <w:p w:rsidR="00961C07" w:rsidRDefault="00FB4402"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6.1.21</w:t>
      </w:r>
      <w:r w:rsidR="00961C07" w:rsidRPr="00961C07">
        <w:rPr>
          <w:rFonts w:ascii="Times New Roman" w:eastAsia="Times New Roman" w:hAnsi="Times New Roman" w:cs="Times New Roman"/>
          <w:sz w:val="24"/>
          <w:szCs w:val="24"/>
          <w:lang w:val="lv-LV" w:eastAsia="lv-LV"/>
        </w:rPr>
        <w:t>.</w:t>
      </w:r>
      <w:r w:rsidR="00961C07" w:rsidRPr="00961C07">
        <w:t xml:space="preserve"> </w:t>
      </w:r>
      <w:r w:rsidR="00961C07" w:rsidRPr="00961C07">
        <w:rPr>
          <w:rFonts w:ascii="Times New Roman" w:eastAsia="Times New Roman" w:hAnsi="Times New Roman" w:cs="Times New Roman"/>
          <w:sz w:val="24"/>
          <w:szCs w:val="24"/>
          <w:lang w:val="lv-LV" w:eastAsia="lv-LV"/>
        </w:rPr>
        <w:t xml:space="preserve">Desmit dienu laikā no Darbu uzsākšanas Izpildītājam jāuzstāda 1 (viens) lielformāta informatīvais stends. </w:t>
      </w:r>
      <w:r w:rsidR="00C97EFC">
        <w:rPr>
          <w:rFonts w:ascii="Times New Roman" w:eastAsia="Times New Roman" w:hAnsi="Times New Roman" w:cs="Times New Roman"/>
          <w:sz w:val="24"/>
          <w:szCs w:val="24"/>
          <w:lang w:val="lv-LV" w:eastAsia="lv-LV"/>
        </w:rPr>
        <w:t>Pabeidzot būvdarbus</w:t>
      </w:r>
      <w:r w:rsidR="00961C07" w:rsidRPr="00961C07">
        <w:rPr>
          <w:rFonts w:ascii="Times New Roman" w:eastAsia="Times New Roman" w:hAnsi="Times New Roman" w:cs="Times New Roman"/>
          <w:sz w:val="24"/>
          <w:szCs w:val="24"/>
          <w:lang w:val="lv-LV" w:eastAsia="lv-LV"/>
        </w:rPr>
        <w:t>, Izpildītājs uzstāda 1 (vienu) informatīvo plāksni. Stends un plāksne ir noformējami atbilstoši Eiropas Savienības fondu 2014.-2020. gada plānošanas perioda publicitātes vadlīnijām, teksti ir saskaņojami ar Projekta vadītāju.</w:t>
      </w:r>
    </w:p>
    <w:p w:rsidR="00D23DA7" w:rsidRPr="00961C07" w:rsidRDefault="00D23DA7" w:rsidP="00961C07">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6.1.22.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7B623D" w:rsidRPr="00961C07" w:rsidRDefault="00961C07" w:rsidP="007B623D">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961C07" w:rsidRP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961C07" w:rsidRDefault="00961C07" w:rsidP="00961C07">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7B623D" w:rsidRPr="00961C07" w:rsidRDefault="007B623D" w:rsidP="00961C07">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paveiktiem darbiem saskaņā ar Līguma noteikto kārtību.</w:t>
      </w:r>
    </w:p>
    <w:p w:rsidR="00D94DF8" w:rsidRDefault="00D94DF8" w:rsidP="00961C07">
      <w:pPr>
        <w:spacing w:before="120" w:after="120" w:line="240" w:lineRule="auto"/>
        <w:ind w:left="270"/>
        <w:jc w:val="center"/>
        <w:rPr>
          <w:rFonts w:ascii="Times New Roman" w:eastAsia="Times New Roman" w:hAnsi="Times New Roman" w:cs="Times New Roman"/>
          <w:b/>
          <w:bCs/>
          <w:iCs/>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7.1.1. 5 (piecu) darba dienu laikā pēc Līguma noslēgšanas nodot Izpildītājam Būves vietu, sagatavojot un iesniedzot Izpildītājam Būves vietas nodošanas – pieņemšanas aktu, kas ir pamats atbildības un risku pāriešanai no Pasūtītāja Izpildītājam;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7.1.2. 5 (piecu) darba dienu laikā pēc Līguma noslēgšanas norādīt Izpildītājam materiālu </w:t>
      </w:r>
      <w:proofErr w:type="spellStart"/>
      <w:r w:rsidRPr="00961C07">
        <w:rPr>
          <w:rFonts w:ascii="Times New Roman" w:eastAsia="Times New Roman" w:hAnsi="Times New Roman" w:cs="Times New Roman"/>
          <w:sz w:val="24"/>
          <w:szCs w:val="24"/>
          <w:lang w:val="lv-LV" w:eastAsia="lv-LV"/>
        </w:rPr>
        <w:t>atbērtni</w:t>
      </w:r>
      <w:proofErr w:type="spellEnd"/>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7.1.3. vienlaicīgi ar Būves vietas nodošanu saskaņā ar Līguma 7.1.1.apakšpunktu, nodot Izpildītājam visu ar Būvdarbu veikšanu saistīto nepieciešamo dokumentāciju;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Būves vietas, </w:t>
      </w:r>
      <w:proofErr w:type="spellStart"/>
      <w:r w:rsidRPr="00961C07">
        <w:rPr>
          <w:rFonts w:ascii="Times New Roman" w:eastAsia="Times New Roman" w:hAnsi="Times New Roman" w:cs="Times New Roman"/>
          <w:sz w:val="24"/>
          <w:szCs w:val="24"/>
          <w:lang w:val="lv-LV" w:eastAsia="lv-LV"/>
        </w:rPr>
        <w:t>atbērtnes</w:t>
      </w:r>
      <w:proofErr w:type="spellEnd"/>
      <w:r w:rsidRPr="00961C07">
        <w:rPr>
          <w:rFonts w:ascii="Times New Roman" w:eastAsia="Times New Roman" w:hAnsi="Times New Roman" w:cs="Times New Roman"/>
          <w:sz w:val="24"/>
          <w:szCs w:val="24"/>
          <w:lang w:val="lv-LV" w:eastAsia="lv-LV"/>
        </w:rPr>
        <w:t xml:space="preserve"> lietošanu, ja tā ir atbilstoša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nodrošināt (pasūtīt un apmaksāt) Būvdarbu būvuzraudzību un autoruzraudzību;</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bez nepamatotas vilcināšanās apstiprināt Izpildītāja paveikto Būvdarbu daļas apjomu un izmaksu dokumentus, ja tie ir pareizi;</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samaksāt Izpildītājam par viņa izpildītajiem Būvdarbiem saskaņā ar Līguma noteikumiem;</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w:t>
      </w:r>
      <w:r w:rsidR="00786BC1">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.savlaicīgi Līgumā noteiktā kārtībā izskatīt visus no Izpildītāja saņemtos paziņojumus, pieprasījumus, iesniegumus, vēstules un priekšlikumus.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961C07" w:rsidRPr="00961C07" w:rsidRDefault="00961C07" w:rsidP="00961C07">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w:t>
      </w:r>
      <w:r w:rsidRPr="00961C07">
        <w:rPr>
          <w:lang w:val="lv-LV"/>
        </w:rPr>
        <w:t xml:space="preserve"> </w:t>
      </w:r>
      <w:r w:rsidRPr="00961C07">
        <w:rPr>
          <w:rFonts w:ascii="Times New Roman" w:eastAsia="Times New Roman" w:hAnsi="Times New Roman" w:cs="Times New Roman"/>
          <w:sz w:val="24"/>
          <w:szCs w:val="24"/>
          <w:lang w:val="lv-LV" w:eastAsia="lv-LV"/>
        </w:rPr>
        <w:t>Izpildītāja iesniegto nodošanas – pieņemšanas aktu par izpildītajiem Būvdarbiem pārbauda 20 (divdesmit) dienu laikā pēc to saņemšanas;</w:t>
      </w:r>
    </w:p>
    <w:p w:rsidR="00961C07" w:rsidRPr="00961C07" w:rsidRDefault="00961C07" w:rsidP="00961C07">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961C07" w:rsidRPr="00961C07" w:rsidRDefault="00961C07" w:rsidP="00961C07">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r w:rsidRPr="00961C07">
        <w:rPr>
          <w:rFonts w:ascii="Times New Roman" w:eastAsia="Times New Roman" w:hAnsi="Times New Roman" w:cs="Times New Roman"/>
          <w:iCs/>
          <w:sz w:val="24"/>
          <w:szCs w:val="24"/>
          <w:lang w:val="lv-LV" w:eastAsia="lv-LV"/>
        </w:rPr>
        <w:t xml:space="preserve"> </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961C07" w:rsidRPr="00961C07" w:rsidRDefault="00961C07" w:rsidP="00961C07">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961C07" w:rsidRPr="00961C07" w:rsidRDefault="00961C07" w:rsidP="00961C07">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961C07" w:rsidRPr="00961C07" w:rsidRDefault="00961C07" w:rsidP="00961C07">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w:t>
      </w:r>
      <w:r w:rsidRPr="00961C07">
        <w:rPr>
          <w:rFonts w:ascii="Times New Roman" w:eastAsia="Times New Roman" w:hAnsi="Times New Roman" w:cs="Times New Roman"/>
          <w:sz w:val="20"/>
          <w:szCs w:val="20"/>
          <w:lang w:val="lv-LV" w:eastAsia="lv-LV"/>
        </w:rPr>
        <w:t xml:space="preserve"> </w:t>
      </w:r>
      <w:r w:rsidRPr="00961C07">
        <w:rPr>
          <w:rFonts w:ascii="Times New Roman" w:eastAsia="Times New Roman" w:hAnsi="Times New Roman" w:cs="Times New Roman"/>
          <w:sz w:val="24"/>
          <w:szCs w:val="24"/>
          <w:lang w:val="lv-LV" w:eastAsia="lv-LV"/>
        </w:rPr>
        <w:t>bez iepriekšēja brīdinājuma ierasties jebkurā ražotnē vai bāzē, kur ražo vai uzglabā materiālus un iekārtas, ko lieto Līguma izpildē un tur veikt atbilstības pārbaudes, kā arī ņemt paraugus;</w:t>
      </w:r>
    </w:p>
    <w:p w:rsidR="00961C07" w:rsidRPr="00961C07" w:rsidRDefault="00961C07" w:rsidP="00961C07">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961C07" w:rsidRPr="00961C07" w:rsidRDefault="00961C07" w:rsidP="00961C07">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81" w:name="_Toc334621267"/>
      <w:bookmarkStart w:id="182" w:name="_Toc223765779"/>
      <w:bookmarkStart w:id="183" w:name="_Toc223765640"/>
      <w:bookmarkStart w:id="184" w:name="_Toc223765502"/>
      <w:bookmarkStart w:id="185" w:name="_Toc223765448"/>
      <w:bookmarkStart w:id="186" w:name="_Toc223765389"/>
      <w:bookmarkStart w:id="187" w:name="_Toc223765310"/>
      <w:bookmarkStart w:id="188" w:name="_Toc223765224"/>
      <w:bookmarkStart w:id="189" w:name="_Toc223764499"/>
      <w:bookmarkStart w:id="190" w:name="_Toc223764123"/>
      <w:bookmarkStart w:id="191" w:name="_Toc223763782"/>
      <w:bookmarkStart w:id="192"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81"/>
      <w:bookmarkEnd w:id="182"/>
      <w:bookmarkEnd w:id="183"/>
      <w:bookmarkEnd w:id="184"/>
      <w:bookmarkEnd w:id="185"/>
      <w:bookmarkEnd w:id="186"/>
      <w:bookmarkEnd w:id="187"/>
      <w:bookmarkEnd w:id="188"/>
      <w:bookmarkEnd w:id="189"/>
      <w:bookmarkEnd w:id="190"/>
      <w:bookmarkEnd w:id="191"/>
      <w:bookmarkEnd w:id="192"/>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8.2. Ja Būvuzraugs neapstiprina Darbu veikšanas projektu, Izpildītājam jānovērš konstatētās neatbilstības un jāiesniedz </w:t>
      </w:r>
      <w:r w:rsidR="003B206B">
        <w:rPr>
          <w:rFonts w:ascii="Times New Roman" w:eastAsia="Times New Roman" w:hAnsi="Times New Roman" w:cs="Times New Roman"/>
          <w:sz w:val="24"/>
          <w:szCs w:val="24"/>
          <w:lang w:val="lv-LV" w:eastAsia="lv-LV"/>
        </w:rPr>
        <w:t xml:space="preserve">tas </w:t>
      </w:r>
      <w:r w:rsidRPr="00961C07">
        <w:rPr>
          <w:rFonts w:ascii="Times New Roman" w:eastAsia="Times New Roman" w:hAnsi="Times New Roman" w:cs="Times New Roman"/>
          <w:sz w:val="24"/>
          <w:szCs w:val="24"/>
          <w:lang w:val="lv-LV" w:eastAsia="lv-LV"/>
        </w:rPr>
        <w:t>atkārto</w:t>
      </w:r>
      <w:r w:rsidR="003B206B">
        <w:rPr>
          <w:rFonts w:ascii="Times New Roman" w:eastAsia="Times New Roman" w:hAnsi="Times New Roman" w:cs="Times New Roman"/>
          <w:sz w:val="24"/>
          <w:szCs w:val="24"/>
          <w:lang w:val="lv-LV" w:eastAsia="lv-LV"/>
        </w:rPr>
        <w:t>ti. Bez Būvuzrauga apstiprināta</w:t>
      </w:r>
      <w:r w:rsidRPr="00961C07">
        <w:rPr>
          <w:rFonts w:ascii="Times New Roman" w:eastAsia="Times New Roman" w:hAnsi="Times New Roman" w:cs="Times New Roman"/>
          <w:sz w:val="24"/>
          <w:szCs w:val="24"/>
          <w:lang w:val="lv-LV" w:eastAsia="lv-LV"/>
        </w:rPr>
        <w:t xml:space="preserve"> un Pasūtītāja saskaņota Darbu veikšanas projekta</w:t>
      </w:r>
      <w:r w:rsidRPr="00961C07" w:rsidDel="006D1DD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 xml:space="preserve">. Izpildītājs nodrošina Būvdarbu žurnāla, autoruzraudzības žurnāla un </w:t>
      </w:r>
      <w:proofErr w:type="spellStart"/>
      <w:r w:rsidRPr="00961C07">
        <w:rPr>
          <w:rFonts w:ascii="Times New Roman" w:eastAsia="Times New Roman" w:hAnsi="Times New Roman" w:cs="Times New Roman"/>
          <w:sz w:val="24"/>
          <w:szCs w:val="24"/>
          <w:lang w:val="lv-LV" w:eastAsia="lv-LV"/>
        </w:rPr>
        <w:t>izpilddokumentācijas</w:t>
      </w:r>
      <w:proofErr w:type="spellEnd"/>
      <w:r w:rsidRPr="00961C07">
        <w:rPr>
          <w:rFonts w:ascii="Times New Roman" w:eastAsia="Times New Roman" w:hAnsi="Times New Roman" w:cs="Times New Roman"/>
          <w:sz w:val="24"/>
          <w:szCs w:val="24"/>
          <w:lang w:val="lv-LV" w:eastAsia="lv-LV"/>
        </w:rPr>
        <w:t xml:space="preserve"> atrašanos Būves vietā, to aizpildīšanu katru darba dienu.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 Izpildītājam ir pienākums organizēt Būvdarbu vadības apspriedes, kurās pieaicina piedalīties Izpildītāja atbildīgo būvdarbu vadītāju, Būvuzraugu,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Pasūtītāju un Projekta vadītāju.</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8.</w:t>
      </w:r>
      <w:r w:rsidR="00E12C95">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.Būvdarbu vadības apspriedēs izskata darbu veikšanas plānu un tā papildinājumus, paveiktos un atlikušos Būvdarbus un nepieciešamās Būvdarbu izmaiņas. Sapulcēs tiek risināti ar Darba izpildi saistītie ikdienas jautājumi.</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w:t>
      </w:r>
      <w:r w:rsidR="00E12C95">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darba dienas pirms sapulces elektroniski nosūtīt Pasūtītājam risināmos jautājumus un priekšlikumus.</w:t>
      </w:r>
    </w:p>
    <w:p w:rsidR="00961C07" w:rsidRDefault="00E12C95"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8.8</w:t>
      </w:r>
      <w:r w:rsidR="00961C07" w:rsidRPr="00961C07">
        <w:rPr>
          <w:rFonts w:ascii="Times New Roman" w:eastAsia="Times New Roman" w:hAnsi="Times New Roman" w:cs="Times New Roman"/>
          <w:sz w:val="24"/>
          <w:szCs w:val="24"/>
          <w:lang w:val="lv-LV" w:eastAsia="lv-LV"/>
        </w:rPr>
        <w:t xml:space="preserve">. Izpildītājs būvdarbu vadības apspriedes protokolē. </w:t>
      </w:r>
      <w:r>
        <w:rPr>
          <w:rFonts w:ascii="Times New Roman" w:eastAsia="Times New Roman" w:hAnsi="Times New Roman" w:cs="Times New Roman"/>
          <w:sz w:val="24"/>
          <w:szCs w:val="24"/>
          <w:lang w:val="lv-LV" w:eastAsia="lv-LV"/>
        </w:rPr>
        <w:t xml:space="preserve">Iepriekšējās sanāksmes protokols sapulces dalībniekiem jānosūta 3 dienas pirms nākamās sanāksmes. </w:t>
      </w:r>
      <w:r w:rsidR="00961C07" w:rsidRPr="00961C07">
        <w:rPr>
          <w:rFonts w:ascii="Times New Roman" w:eastAsia="Times New Roman" w:hAnsi="Times New Roman" w:cs="Times New Roman"/>
          <w:sz w:val="24"/>
          <w:szCs w:val="24"/>
          <w:lang w:val="lv-LV" w:eastAsia="lv-LV"/>
        </w:rPr>
        <w:t>Protokolus Izpildītājs sagatavo 4 (</w:t>
      </w:r>
      <w:r w:rsidR="00961C07" w:rsidRPr="00961C07">
        <w:rPr>
          <w:rFonts w:ascii="Times New Roman" w:eastAsia="Times New Roman" w:hAnsi="Times New Roman" w:cs="Times New Roman"/>
          <w:i/>
          <w:iCs/>
          <w:sz w:val="24"/>
          <w:szCs w:val="24"/>
          <w:lang w:val="lv-LV" w:eastAsia="lv-LV"/>
        </w:rPr>
        <w:t>četros</w:t>
      </w:r>
      <w:r w:rsidR="00961C07" w:rsidRPr="00961C07">
        <w:rPr>
          <w:rFonts w:ascii="Times New Roman" w:eastAsia="Times New Roman" w:hAnsi="Times New Roman" w:cs="Times New Roman"/>
          <w:sz w:val="24"/>
          <w:szCs w:val="24"/>
          <w:lang w:val="lv-LV" w:eastAsia="lv-LV"/>
        </w:rPr>
        <w:t xml:space="preserve">) eksemplāros, no kuriem viens glabājas pie Pasūtītāja, viens pie Izpildītāja, viens pie Būvuzrauga un viens pie </w:t>
      </w:r>
      <w:proofErr w:type="spellStart"/>
      <w:r w:rsidR="00961C07" w:rsidRPr="00961C07">
        <w:rPr>
          <w:rFonts w:ascii="Times New Roman" w:eastAsia="Times New Roman" w:hAnsi="Times New Roman" w:cs="Times New Roman"/>
          <w:sz w:val="24"/>
          <w:szCs w:val="24"/>
          <w:lang w:val="lv-LV" w:eastAsia="lv-LV"/>
        </w:rPr>
        <w:t>Autoruzrauga</w:t>
      </w:r>
      <w:proofErr w:type="spellEnd"/>
      <w:r w:rsidR="00961C07" w:rsidRPr="00961C07">
        <w:rPr>
          <w:rFonts w:ascii="Times New Roman" w:eastAsia="Times New Roman" w:hAnsi="Times New Roman" w:cs="Times New Roman"/>
          <w:sz w:val="24"/>
          <w:szCs w:val="24"/>
          <w:lang w:val="lv-LV" w:eastAsia="lv-LV"/>
        </w:rPr>
        <w:t xml:space="preserve">. Protokolus paraksta Izpildītāja pārstāvis, Pasūtītāja pārstāvis, Būvuzraugs un </w:t>
      </w:r>
      <w:proofErr w:type="spellStart"/>
      <w:r w:rsidR="00961C07" w:rsidRPr="00961C07">
        <w:rPr>
          <w:rFonts w:ascii="Times New Roman" w:eastAsia="Times New Roman" w:hAnsi="Times New Roman" w:cs="Times New Roman"/>
          <w:sz w:val="24"/>
          <w:szCs w:val="24"/>
          <w:lang w:val="lv-LV" w:eastAsia="lv-LV"/>
        </w:rPr>
        <w:t>Autoruzraugs</w:t>
      </w:r>
      <w:proofErr w:type="spellEnd"/>
      <w:r w:rsidR="00961C07" w:rsidRPr="00961C07">
        <w:rPr>
          <w:rFonts w:ascii="Times New Roman" w:eastAsia="Times New Roman" w:hAnsi="Times New Roman" w:cs="Times New Roman"/>
          <w:sz w:val="24"/>
          <w:szCs w:val="24"/>
          <w:lang w:val="lv-LV" w:eastAsia="lv-LV"/>
        </w:rPr>
        <w:t>, kas piedalījās sapulcē. Jebkurš no sapulces dalībniekiem, kurš nepiekrīt protokolam, ir tiesīgs pievienot rakstiskas piezīmes.</w:t>
      </w:r>
    </w:p>
    <w:p w:rsidR="005406AF" w:rsidRPr="00961C07" w:rsidRDefault="005406AF" w:rsidP="00961C07">
      <w:pPr>
        <w:spacing w:after="0" w:line="240" w:lineRule="auto"/>
        <w:ind w:left="357" w:hanging="35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8.9. </w:t>
      </w:r>
      <w:r w:rsidRPr="005C5109">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961C07" w:rsidRPr="00961C07" w:rsidRDefault="00961C07" w:rsidP="00961C07">
      <w:pPr>
        <w:keepNext/>
        <w:numPr>
          <w:ilvl w:val="0"/>
          <w:numId w:val="13"/>
        </w:numPr>
        <w:spacing w:before="120" w:after="120" w:line="240" w:lineRule="auto"/>
        <w:jc w:val="center"/>
        <w:outlineLvl w:val="3"/>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bCs/>
          <w:iCs/>
          <w:sz w:val="24"/>
          <w:szCs w:val="24"/>
          <w:lang w:val="lv-LV" w:eastAsia="lv-LV"/>
        </w:rPr>
        <w:t xml:space="preserve">Būvdarbu </w:t>
      </w:r>
      <w:r w:rsidRPr="00961C07">
        <w:rPr>
          <w:rFonts w:ascii="Times New Roman" w:eastAsia="Times New Roman" w:hAnsi="Times New Roman" w:cs="Times New Roman"/>
          <w:b/>
          <w:bCs/>
          <w:sz w:val="24"/>
          <w:szCs w:val="24"/>
          <w:lang w:val="lv-LV" w:eastAsia="lv-LV"/>
        </w:rPr>
        <w:t>nodošana</w:t>
      </w:r>
      <w:r w:rsidRPr="00961C07">
        <w:rPr>
          <w:rFonts w:ascii="Times New Roman" w:eastAsia="Times New Roman" w:hAnsi="Times New Roman" w:cs="Times New Roman"/>
          <w:b/>
          <w:sz w:val="24"/>
          <w:szCs w:val="24"/>
          <w:lang w:val="lv-LV" w:eastAsia="lv-LV"/>
        </w:rPr>
        <w:t xml:space="preserve"> – pieņemšana un pušu pārstāvji, sadarbība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9.4.</w:t>
      </w:r>
      <w:r w:rsidRPr="00961C07">
        <w:rPr>
          <w:lang w:val="lv-LV"/>
        </w:rPr>
        <w:t xml:space="preserve"> </w:t>
      </w:r>
      <w:r w:rsidRPr="00961C07">
        <w:rPr>
          <w:rFonts w:ascii="Times New Roman" w:eastAsia="Times New Roman" w:hAnsi="Times New Roman" w:cs="Times New Roman"/>
          <w:sz w:val="24"/>
          <w:szCs w:val="24"/>
          <w:lang w:val="lv-LV" w:eastAsia="lv-LV"/>
        </w:rPr>
        <w:t xml:space="preserve">Izpildītājs Pasūtītāja norādītajā termiņā novērš trūkumus, neatbilstības un izlabo defektus, sastāda jaunu Būvdarbu nodošanas – pieņemšanas aktu un iesniedz Pasūtītājam apstiprināšanai.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9.5.Pasūtītāja apstiprināts Būvdarbu nodošanas – pieņemšanas akts ir pamats norēķina veikšanai par aktā fiksēto Būvdarbu apjomu.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9.6.Ja iepriekšējos aktos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 xml:space="preserve"> ir atklātas neprecizitātes, tās labo nākamajā aktā par izpildītajiem </w:t>
      </w:r>
      <w:r w:rsidRPr="00961C07">
        <w:rPr>
          <w:rFonts w:ascii="Times New Roman" w:eastAsia="Times New Roman" w:hAnsi="Times New Roman" w:cs="Times New Roman"/>
          <w:iCs/>
          <w:sz w:val="24"/>
          <w:szCs w:val="24"/>
          <w:lang w:val="lv-LV" w:eastAsia="lv-LV"/>
        </w:rPr>
        <w:t>Būvdarbiem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9.7.Pasūtītāja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961C07" w:rsidRPr="00961C07" w:rsidRDefault="00961C07" w:rsidP="001F0CB3">
      <w:pPr>
        <w:tabs>
          <w:tab w:val="left" w:pos="540"/>
        </w:tab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9.8.</w:t>
      </w:r>
      <w:r w:rsidRPr="00961C07">
        <w:rPr>
          <w:lang w:val="lv-LV"/>
        </w:rPr>
        <w:t xml:space="preserve"> </w:t>
      </w:r>
      <w:r w:rsidRPr="005C5109">
        <w:rPr>
          <w:rFonts w:ascii="Times New Roman" w:eastAsia="Times New Roman" w:hAnsi="Times New Roman" w:cs="Times New Roman"/>
          <w:sz w:val="24"/>
          <w:szCs w:val="24"/>
          <w:lang w:val="lv-LV" w:eastAsia="lv-LV"/>
        </w:rPr>
        <w:t xml:space="preserve">Izpildītājs 7 (septiņas) darba dienas pirms </w:t>
      </w:r>
      <w:r w:rsidR="006F3498" w:rsidRPr="005C5109">
        <w:rPr>
          <w:rFonts w:ascii="Times New Roman" w:eastAsia="Times New Roman" w:hAnsi="Times New Roman" w:cs="Times New Roman"/>
          <w:sz w:val="24"/>
          <w:szCs w:val="24"/>
          <w:lang w:val="lv-LV" w:eastAsia="lv-LV"/>
        </w:rPr>
        <w:t>būvdarbu pabeigšanas</w:t>
      </w:r>
      <w:r w:rsidRPr="005C5109">
        <w:rPr>
          <w:rFonts w:ascii="Times New Roman" w:eastAsia="Times New Roman" w:hAnsi="Times New Roman" w:cs="Times New Roman"/>
          <w:sz w:val="24"/>
          <w:szCs w:val="24"/>
          <w:lang w:val="lv-LV" w:eastAsia="lv-LV"/>
        </w:rPr>
        <w:t xml:space="preserve"> rakstveidā paziņo par to Pasūtītājam</w:t>
      </w:r>
      <w:r w:rsidR="001F0CB3" w:rsidRPr="005C5109">
        <w:rPr>
          <w:rFonts w:ascii="Times New Roman" w:eastAsia="Times New Roman" w:hAnsi="Times New Roman" w:cs="Times New Roman"/>
          <w:sz w:val="24"/>
          <w:szCs w:val="24"/>
          <w:lang w:val="lv-LV" w:eastAsia="lv-LV"/>
        </w:rPr>
        <w:t>. Izpildītājs pieprasa</w:t>
      </w:r>
      <w:r w:rsidRPr="005C5109">
        <w:rPr>
          <w:rFonts w:ascii="Times New Roman" w:eastAsia="Times New Roman" w:hAnsi="Times New Roman" w:cs="Times New Roman"/>
          <w:sz w:val="24"/>
          <w:szCs w:val="24"/>
          <w:lang w:val="lv-LV" w:eastAsia="lv-LV"/>
        </w:rPr>
        <w:t xml:space="preserve"> visus nepieciešamos atzinumus</w:t>
      </w:r>
      <w:r w:rsidR="001F0CB3" w:rsidRPr="005C5109">
        <w:rPr>
          <w:rFonts w:ascii="Times New Roman" w:eastAsia="Times New Roman" w:hAnsi="Times New Roman" w:cs="Times New Roman"/>
          <w:sz w:val="24"/>
          <w:szCs w:val="24"/>
          <w:lang w:val="lv-LV" w:eastAsia="lv-LV"/>
        </w:rPr>
        <w:t xml:space="preserve"> no </w:t>
      </w:r>
      <w:r w:rsidR="005C5109">
        <w:rPr>
          <w:rFonts w:ascii="Times New Roman" w:eastAsia="Times New Roman" w:hAnsi="Times New Roman" w:cs="Times New Roman"/>
          <w:sz w:val="24"/>
          <w:szCs w:val="24"/>
          <w:lang w:val="lv-LV" w:eastAsia="lv-LV"/>
        </w:rPr>
        <w:t xml:space="preserve">institūcijām </w:t>
      </w:r>
      <w:r w:rsidRPr="005C5109">
        <w:rPr>
          <w:rFonts w:ascii="Times New Roman" w:eastAsia="Times New Roman" w:hAnsi="Times New Roman" w:cs="Times New Roman"/>
          <w:sz w:val="24"/>
          <w:szCs w:val="24"/>
          <w:lang w:val="lv-LV" w:eastAsia="lv-LV"/>
        </w:rPr>
        <w:t>par objekta</w:t>
      </w:r>
      <w:r w:rsidR="00007DEF" w:rsidRPr="005C5109">
        <w:rPr>
          <w:rFonts w:ascii="Times New Roman" w:eastAsia="Times New Roman" w:hAnsi="Times New Roman" w:cs="Times New Roman"/>
          <w:sz w:val="24"/>
          <w:szCs w:val="24"/>
          <w:lang w:val="lv-LV" w:eastAsia="lv-LV"/>
        </w:rPr>
        <w:t xml:space="preserve"> un</w:t>
      </w:r>
      <w:r w:rsidRPr="005C5109">
        <w:rPr>
          <w:rFonts w:ascii="Times New Roman" w:eastAsia="Times New Roman" w:hAnsi="Times New Roman" w:cs="Times New Roman"/>
          <w:sz w:val="24"/>
          <w:szCs w:val="24"/>
          <w:lang w:val="lv-LV" w:eastAsia="lv-LV"/>
        </w:rPr>
        <w:t xml:space="preserve"> Būvdarbu atbilstību būvprojektam un normatīvo aktu prasībām</w:t>
      </w:r>
      <w:r w:rsidR="00007DEF" w:rsidRPr="005C5109">
        <w:rPr>
          <w:rFonts w:ascii="Times New Roman" w:eastAsia="Times New Roman" w:hAnsi="Times New Roman" w:cs="Times New Roman"/>
          <w:sz w:val="24"/>
          <w:szCs w:val="24"/>
          <w:lang w:val="lv-LV" w:eastAsia="lv-LV"/>
        </w:rPr>
        <w:t xml:space="preserve"> un iesniedz tos pasūtītājam 2 eksemplāros. Izpildītājs iesniedz Pasūtītājam </w:t>
      </w:r>
      <w:r w:rsidRPr="005C5109">
        <w:rPr>
          <w:rFonts w:ascii="Times New Roman" w:eastAsia="Times New Roman" w:hAnsi="Times New Roman" w:cs="Times New Roman"/>
          <w:sz w:val="24"/>
          <w:szCs w:val="24"/>
          <w:lang w:val="lv-LV" w:eastAsia="lv-LV"/>
        </w:rPr>
        <w:t xml:space="preserve">arī pārējo normatīvajos aktos noteikto </w:t>
      </w:r>
      <w:r w:rsidR="006F3498" w:rsidRPr="005C5109">
        <w:rPr>
          <w:rFonts w:ascii="Times New Roman" w:eastAsia="Times New Roman" w:hAnsi="Times New Roman" w:cs="Times New Roman"/>
          <w:sz w:val="24"/>
          <w:szCs w:val="24"/>
          <w:lang w:val="lv-LV" w:eastAsia="lv-LV"/>
        </w:rPr>
        <w:t>būvdarbu pabeigšanai</w:t>
      </w:r>
      <w:r w:rsidR="006F3498">
        <w:rPr>
          <w:rFonts w:ascii="Times New Roman" w:eastAsia="Times New Roman" w:hAnsi="Times New Roman" w:cs="Times New Roman"/>
          <w:sz w:val="24"/>
          <w:szCs w:val="24"/>
          <w:lang w:val="lv-LV" w:eastAsia="lv-LV"/>
        </w:rPr>
        <w:t xml:space="preserve"> un pieņemšanai</w:t>
      </w:r>
      <w:r w:rsidRPr="00961C07">
        <w:rPr>
          <w:rFonts w:ascii="Times New Roman" w:eastAsia="Times New Roman" w:hAnsi="Times New Roman" w:cs="Times New Roman"/>
          <w:sz w:val="24"/>
          <w:szCs w:val="24"/>
          <w:lang w:val="lv-LV" w:eastAsia="lv-LV"/>
        </w:rPr>
        <w:t xml:space="preserve"> nepieciešamo dokumentāciju, kas apkopota ar satura rādītāju.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9.9. Izpildītāja pienākums ir sagatavot Būvi </w:t>
      </w:r>
      <w:r w:rsidR="00215823">
        <w:rPr>
          <w:rFonts w:ascii="Times New Roman" w:eastAsia="Times New Roman" w:hAnsi="Times New Roman" w:cs="Times New Roman"/>
          <w:sz w:val="24"/>
          <w:szCs w:val="24"/>
          <w:lang w:val="lv-LV" w:eastAsia="lv-LV"/>
        </w:rPr>
        <w:t>nodošanai Pasūtītājam</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9.10. Pēc visu normatīvajos aktos noteikto dokumentu, kas nepieciešami Būves pieņemšanai, saņemšanas no Izpildītāja un Darba nodošanas akta parakstīšanas, Pasūtītājs 7 (septiņu) darba dienu laikā iesniedz dokumentus </w:t>
      </w:r>
      <w:r w:rsidR="00215823">
        <w:rPr>
          <w:rFonts w:ascii="Times New Roman" w:eastAsia="Times New Roman" w:hAnsi="Times New Roman" w:cs="Times New Roman"/>
          <w:sz w:val="24"/>
          <w:szCs w:val="24"/>
          <w:lang w:val="lv-LV" w:eastAsia="lv-LV"/>
        </w:rPr>
        <w:t>par būvdarbu pabeigšanu</w:t>
      </w:r>
      <w:r w:rsidRPr="00961C07">
        <w:rPr>
          <w:rFonts w:ascii="Times New Roman" w:eastAsia="Times New Roman" w:hAnsi="Times New Roman" w:cs="Times New Roman"/>
          <w:sz w:val="24"/>
          <w:szCs w:val="24"/>
          <w:lang w:val="lv-LV" w:eastAsia="lv-LV"/>
        </w:rPr>
        <w:t xml:space="preserve"> Ludzas novada Būvvaldē. </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9.11. Izpildītājs nodrošina veiktā Darba uzturēšanu un saglabāšanu līdz brīdim, kad Izpildītājs ir nodevis atpakaļ Būvlaukumu Pasūtītājam ar </w:t>
      </w:r>
      <w:r w:rsidRPr="005C5109">
        <w:rPr>
          <w:rFonts w:ascii="Times New Roman" w:eastAsia="Times New Roman" w:hAnsi="Times New Roman" w:cs="Times New Roman"/>
          <w:sz w:val="24"/>
          <w:szCs w:val="24"/>
          <w:lang w:val="lv-LV" w:eastAsia="lv-LV"/>
        </w:rPr>
        <w:t xml:space="preserve">Darbu </w:t>
      </w:r>
      <w:r w:rsidR="00007DEF" w:rsidRPr="005C5109">
        <w:rPr>
          <w:rFonts w:ascii="Times New Roman" w:eastAsia="Times New Roman" w:hAnsi="Times New Roman" w:cs="Times New Roman"/>
          <w:sz w:val="24"/>
          <w:szCs w:val="24"/>
          <w:lang w:val="lv-LV" w:eastAsia="lv-LV"/>
        </w:rPr>
        <w:t>pabeigšanas</w:t>
      </w:r>
      <w:r w:rsidRPr="005C5109">
        <w:rPr>
          <w:rFonts w:ascii="Times New Roman" w:eastAsia="Times New Roman" w:hAnsi="Times New Roman" w:cs="Times New Roman"/>
          <w:sz w:val="24"/>
          <w:szCs w:val="24"/>
          <w:lang w:val="lv-LV" w:eastAsia="lv-LV"/>
        </w:rPr>
        <w:t xml:space="preserve"> aktu.</w:t>
      </w:r>
    </w:p>
    <w:p w:rsidR="00E41BA9" w:rsidRDefault="00961C07" w:rsidP="00E41BA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9.12.</w:t>
      </w:r>
      <w:r w:rsidRPr="00961C07">
        <w:rPr>
          <w:rFonts w:ascii="Times New Roman" w:eastAsia="Times New Roman" w:hAnsi="Times New Roman" w:cs="Times New Roman"/>
          <w:iCs/>
          <w:sz w:val="24"/>
          <w:szCs w:val="24"/>
          <w:lang w:val="lv-LV" w:eastAsia="lv-LV"/>
        </w:rPr>
        <w:t>Būvdarbi</w:t>
      </w:r>
      <w:r w:rsidRPr="00961C07">
        <w:rPr>
          <w:rFonts w:ascii="Times New Roman" w:eastAsia="Times New Roman" w:hAnsi="Times New Roman" w:cs="Times New Roman"/>
          <w:sz w:val="24"/>
          <w:szCs w:val="24"/>
          <w:lang w:val="lv-LV" w:eastAsia="lv-LV"/>
        </w:rPr>
        <w:t xml:space="preserve"> tiek uzskatīti par pabeigtiem brīdī, kad </w:t>
      </w:r>
      <w:r w:rsidR="00215823">
        <w:rPr>
          <w:rFonts w:ascii="Times New Roman" w:eastAsia="Times New Roman" w:hAnsi="Times New Roman" w:cs="Times New Roman"/>
          <w:sz w:val="24"/>
          <w:szCs w:val="24"/>
          <w:lang w:val="lv-LV" w:eastAsia="lv-LV"/>
        </w:rPr>
        <w:t xml:space="preserve">tiek apstiprināts </w:t>
      </w:r>
      <w:r w:rsidR="006370E4">
        <w:rPr>
          <w:rFonts w:ascii="Times New Roman" w:eastAsia="Times New Roman" w:hAnsi="Times New Roman" w:cs="Times New Roman"/>
          <w:sz w:val="24"/>
          <w:szCs w:val="24"/>
          <w:lang w:val="lv-LV" w:eastAsia="lv-LV"/>
        </w:rPr>
        <w:t>un parakstīts Darbu pabeigšanas akts</w:t>
      </w:r>
      <w:r w:rsidRPr="005C5109">
        <w:rPr>
          <w:rFonts w:ascii="Times New Roman" w:eastAsia="Times New Roman" w:hAnsi="Times New Roman" w:cs="Times New Roman"/>
          <w:sz w:val="24"/>
          <w:szCs w:val="24"/>
          <w:lang w:val="lv-LV" w:eastAsia="lv-LV"/>
        </w:rPr>
        <w:t>.</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9.13</w:t>
      </w:r>
      <w:r w:rsidRPr="005C5109">
        <w:rPr>
          <w:rFonts w:ascii="Times New Roman" w:eastAsia="Times New Roman" w:hAnsi="Times New Roman" w:cs="Times New Roman"/>
          <w:sz w:val="24"/>
          <w:szCs w:val="24"/>
          <w:lang w:val="lv-LV" w:eastAsia="lv-LV"/>
        </w:rPr>
        <w:t>. Būvdarbu nodošanas procedūra un objekta pieņemšana ekspluatācijā tiek protokolēta un protokolā norādāma vismaz šāda informācija:</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dalībnieku uzskaitījums, kas piedalās sapulcē;</w:t>
      </w:r>
    </w:p>
    <w:p w:rsidR="00B43240" w:rsidRPr="005C5109" w:rsidRDefault="00B43240"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r>
      <w:r w:rsidR="007B53E8" w:rsidRPr="005C5109">
        <w:rPr>
          <w:rFonts w:ascii="Times New Roman" w:eastAsia="Times New Roman" w:hAnsi="Times New Roman" w:cs="Times New Roman"/>
          <w:sz w:val="24"/>
          <w:szCs w:val="24"/>
          <w:lang w:val="lv-LV" w:eastAsia="lv-LV"/>
        </w:rPr>
        <w:t xml:space="preserve">- </w:t>
      </w:r>
      <w:r w:rsidRPr="005C5109">
        <w:rPr>
          <w:rFonts w:ascii="Times New Roman" w:eastAsia="Times New Roman" w:hAnsi="Times New Roman" w:cs="Times New Roman"/>
          <w:sz w:val="24"/>
          <w:szCs w:val="24"/>
          <w:lang w:val="lv-LV" w:eastAsia="lv-LV"/>
        </w:rPr>
        <w:t>defekti</w:t>
      </w:r>
      <w:r w:rsidR="007B53E8" w:rsidRPr="005C5109">
        <w:rPr>
          <w:rFonts w:ascii="Times New Roman" w:eastAsia="Times New Roman" w:hAnsi="Times New Roman" w:cs="Times New Roman"/>
          <w:sz w:val="24"/>
          <w:szCs w:val="24"/>
          <w:lang w:val="lv-LV" w:eastAsia="lv-LV"/>
        </w:rPr>
        <w:t>, kas atklāti;</w:t>
      </w:r>
      <w:r w:rsidRPr="005C5109">
        <w:rPr>
          <w:rFonts w:ascii="Times New Roman" w:eastAsia="Times New Roman" w:hAnsi="Times New Roman" w:cs="Times New Roman"/>
          <w:sz w:val="24"/>
          <w:szCs w:val="24"/>
          <w:lang w:val="lv-LV" w:eastAsia="lv-LV"/>
        </w:rPr>
        <w:t xml:space="preserve"> </w:t>
      </w:r>
    </w:p>
    <w:p w:rsidR="005E7F53" w:rsidRPr="005C5109"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lastRenderedPageBreak/>
        <w:tab/>
        <w:t>- termiņš, kādā jānovērš atklātie defekti un nākamās pārbaudes datums;</w:t>
      </w:r>
    </w:p>
    <w:p w:rsidR="005E7F53" w:rsidRPr="00961C07" w:rsidRDefault="005E7F53" w:rsidP="00E41BA9">
      <w:pPr>
        <w:spacing w:after="0" w:line="240" w:lineRule="auto"/>
        <w:ind w:left="360" w:hanging="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ab/>
        <w:t>- cik lielā mērā Darbi tiek nodoti vai arī nodošana tiek atteikta;</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9.13.Visos ar Darba veikšanu saistītajos jautājumos Izpildītājs sadarbojas ar </w:t>
      </w:r>
      <w:proofErr w:type="spellStart"/>
      <w:r w:rsidRPr="00961C07">
        <w:rPr>
          <w:rFonts w:ascii="Times New Roman" w:eastAsia="Times New Roman" w:hAnsi="Times New Roman" w:cs="Times New Roman"/>
          <w:sz w:val="24"/>
          <w:szCs w:val="24"/>
          <w:lang w:val="lv-LV" w:eastAsia="lv-LV"/>
        </w:rPr>
        <w:t>Autoruzraugu</w:t>
      </w:r>
      <w:proofErr w:type="spellEnd"/>
      <w:r w:rsidRPr="00961C07">
        <w:rPr>
          <w:rFonts w:ascii="Times New Roman" w:eastAsia="Times New Roman" w:hAnsi="Times New Roman" w:cs="Times New Roman"/>
          <w:sz w:val="24"/>
          <w:szCs w:val="24"/>
          <w:lang w:val="lv-LV" w:eastAsia="lv-LV"/>
        </w:rPr>
        <w:t xml:space="preserve"> un Būvuzraugu.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9.14.</w:t>
      </w:r>
      <w:r w:rsidR="00D42E9C">
        <w:rPr>
          <w:rFonts w:ascii="Times New Roman" w:eastAsia="Times New Roman" w:hAnsi="Times New Roman" w:cs="Times New Roman"/>
          <w:sz w:val="24"/>
          <w:szCs w:val="24"/>
          <w:lang w:val="lv-LV" w:eastAsia="lv-LV"/>
        </w:rPr>
        <w:t xml:space="preserve"> Būv</w:t>
      </w:r>
      <w:r w:rsidR="00215823" w:rsidRPr="005C5109">
        <w:rPr>
          <w:rFonts w:ascii="Times New Roman" w:eastAsia="Times New Roman" w:hAnsi="Times New Roman" w:cs="Times New Roman"/>
          <w:sz w:val="24"/>
          <w:szCs w:val="24"/>
          <w:lang w:val="lv-LV" w:eastAsia="lv-LV"/>
        </w:rPr>
        <w:t>darbu</w:t>
      </w:r>
      <w:r w:rsidRPr="005C5109">
        <w:rPr>
          <w:rFonts w:ascii="Times New Roman" w:eastAsia="Times New Roman" w:hAnsi="Times New Roman" w:cs="Times New Roman"/>
          <w:sz w:val="24"/>
          <w:szCs w:val="24"/>
          <w:lang w:val="lv-LV" w:eastAsia="lv-LV"/>
        </w:rPr>
        <w:t xml:space="preserve"> vadītāju</w:t>
      </w:r>
      <w:r w:rsidR="00D42E9C">
        <w:rPr>
          <w:rFonts w:ascii="Times New Roman" w:eastAsia="Times New Roman" w:hAnsi="Times New Roman" w:cs="Times New Roman"/>
          <w:sz w:val="24"/>
          <w:szCs w:val="24"/>
          <w:lang w:val="lv-LV" w:eastAsia="lv-LV"/>
        </w:rPr>
        <w:t>s</w:t>
      </w:r>
      <w:r w:rsidRPr="005C5109">
        <w:rPr>
          <w:rFonts w:ascii="Times New Roman" w:eastAsia="Times New Roman" w:hAnsi="Times New Roman" w:cs="Times New Roman"/>
          <w:sz w:val="24"/>
          <w:szCs w:val="24"/>
          <w:lang w:val="lv-LV" w:eastAsia="lv-LV"/>
        </w:rPr>
        <w:t xml:space="preserve"> aizvietot uz laiku līdz </w:t>
      </w:r>
      <w:r w:rsidRPr="005C5109">
        <w:rPr>
          <w:rFonts w:ascii="Times New Roman" w:eastAsia="Times New Roman" w:hAnsi="Times New Roman" w:cs="Times New Roman"/>
          <w:b/>
          <w:sz w:val="24"/>
          <w:szCs w:val="24"/>
          <w:lang w:val="lv-LV" w:eastAsia="lv-LV"/>
        </w:rPr>
        <w:t>14 (četrpadsmit)</w:t>
      </w:r>
      <w:r w:rsidRPr="005C5109">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9.15. Projekta vadītājam un Būvuzraugam jāatbild uz Izpildītāja iesniegtajiem dokumentiem, cik ātri vien iespējams, bet ne vēlāk kā 7 (septiņu) dienu laikā pēc dokumentu saņemšanas.</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9.16.Atbildīgais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id" w:val="-1"/>
          <w:attr w:name="baseform" w:val="fakss"/>
          <w:attr w:name="text" w:val="fakss"/>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961C07" w:rsidRPr="00961C07" w:rsidRDefault="00961C07" w:rsidP="00961C07">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9.17.Pasūtītāja pārstāvji ir </w:t>
      </w:r>
      <w:r w:rsidR="00E12C95" w:rsidRPr="00961C07">
        <w:rPr>
          <w:rFonts w:ascii="Times New Roman" w:eastAsia="Times New Roman" w:hAnsi="Times New Roman" w:cs="Times New Roman"/>
          <w:sz w:val="24"/>
          <w:szCs w:val="24"/>
          <w:lang w:val="lv-LV" w:eastAsia="lv-LV"/>
        </w:rPr>
        <w:t xml:space="preserve">__________________, tālr.: _____________, mob. tālr.:______________, </w:t>
      </w:r>
      <w:smartTag w:uri="schemas-tilde-lv/tildestengine" w:element="veidnes">
        <w:smartTagPr>
          <w:attr w:name="id" w:val="-1"/>
          <w:attr w:name="baseform" w:val="fakss"/>
          <w:attr w:name="text" w:val="fakss"/>
        </w:smartTagPr>
        <w:r w:rsidR="00E12C95" w:rsidRPr="00961C07">
          <w:rPr>
            <w:rFonts w:ascii="Times New Roman" w:eastAsia="Times New Roman" w:hAnsi="Times New Roman" w:cs="Times New Roman"/>
            <w:sz w:val="24"/>
            <w:szCs w:val="24"/>
            <w:lang w:val="lv-LV" w:eastAsia="lv-LV"/>
          </w:rPr>
          <w:t>fakss</w:t>
        </w:r>
      </w:smartTag>
      <w:r w:rsidR="00E12C95" w:rsidRPr="00961C07">
        <w:rPr>
          <w:rFonts w:ascii="Times New Roman" w:eastAsia="Times New Roman" w:hAnsi="Times New Roman" w:cs="Times New Roman"/>
          <w:sz w:val="24"/>
          <w:szCs w:val="24"/>
          <w:lang w:val="lv-LV" w:eastAsia="lv-LV"/>
        </w:rPr>
        <w:t>: ____________, e-pasta adrese: _____________@____.</w:t>
      </w:r>
      <w:r w:rsidRPr="00961C07">
        <w:rPr>
          <w:rFonts w:ascii="Times New Roman" w:eastAsia="Times New Roman" w:hAnsi="Times New Roman" w:cs="Times New Roman"/>
          <w:sz w:val="24"/>
          <w:szCs w:val="24"/>
          <w:lang w:val="lv-LV"/>
        </w:rPr>
        <w:t>.</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10.G</w:t>
      </w:r>
      <w:r w:rsidRPr="00961C07">
        <w:rPr>
          <w:rFonts w:ascii="Times New Roman" w:eastAsia="Times New Roman" w:hAnsi="Times New Roman" w:cs="Times New Roman"/>
          <w:b/>
          <w:bCs/>
          <w:sz w:val="24"/>
          <w:szCs w:val="24"/>
          <w:lang w:val="lv-LV" w:eastAsia="lv-LV"/>
        </w:rPr>
        <w:t>arantijas</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10.1.</w:t>
      </w:r>
      <w:bookmarkStart w:id="193" w:name="_Toc334621265"/>
      <w:bookmarkStart w:id="194" w:name="_Toc223765777"/>
      <w:bookmarkStart w:id="195" w:name="_Toc223765638"/>
      <w:bookmarkStart w:id="196" w:name="_Toc223765500"/>
      <w:bookmarkStart w:id="197" w:name="_Toc223765446"/>
      <w:bookmarkStart w:id="198" w:name="_Toc223765387"/>
      <w:bookmarkStart w:id="199" w:name="_Toc223765308"/>
      <w:bookmarkStart w:id="200" w:name="_Toc223765222"/>
      <w:bookmarkStart w:id="201" w:name="_Toc223764497"/>
      <w:bookmarkStart w:id="202" w:name="_Toc223764121"/>
      <w:bookmarkStart w:id="203" w:name="_Toc223763780"/>
      <w:bookmarkStart w:id="204" w:name="_Toc223763554"/>
      <w:r w:rsidRPr="00961C07">
        <w:rPr>
          <w:rFonts w:ascii="Times New Roman" w:eastAsia="Times New Roman" w:hAnsi="Times New Roman" w:cs="Times New Roman"/>
          <w:sz w:val="24"/>
          <w:szCs w:val="24"/>
          <w:lang w:val="lv-LV" w:eastAsia="lv-LV"/>
        </w:rPr>
        <w:t xml:space="preserve"> Darba kvalitātes garantijas termiņš ir </w:t>
      </w:r>
      <w:r w:rsidRPr="00961C07">
        <w:rPr>
          <w:rFonts w:ascii="Times New Roman" w:eastAsia="Times New Roman" w:hAnsi="Times New Roman" w:cs="Times New Roman"/>
          <w:b/>
          <w:sz w:val="24"/>
          <w:szCs w:val="24"/>
          <w:lang w:val="lv-LV" w:eastAsia="lv-LV"/>
        </w:rPr>
        <w:t>60 (sešdesmit)</w:t>
      </w:r>
      <w:r w:rsidRPr="00961C07">
        <w:rPr>
          <w:rFonts w:ascii="Times New Roman" w:eastAsia="Times New Roman" w:hAnsi="Times New Roman" w:cs="Times New Roman"/>
          <w:sz w:val="24"/>
          <w:szCs w:val="24"/>
          <w:lang w:val="lv-LV" w:eastAsia="lv-LV"/>
        </w:rPr>
        <w:t xml:space="preserve"> mēneši un tas sākas no Darb</w:t>
      </w:r>
      <w:r w:rsidR="00953AA8">
        <w:rPr>
          <w:rFonts w:ascii="Times New Roman" w:eastAsia="Times New Roman" w:hAnsi="Times New Roman" w:cs="Times New Roman"/>
          <w:sz w:val="24"/>
          <w:szCs w:val="24"/>
          <w:lang w:val="lv-LV" w:eastAsia="lv-LV"/>
        </w:rPr>
        <w:t>u</w:t>
      </w:r>
      <w:r w:rsidRPr="00961C07">
        <w:rPr>
          <w:rFonts w:ascii="Times New Roman" w:eastAsia="Times New Roman" w:hAnsi="Times New Roman" w:cs="Times New Roman"/>
          <w:sz w:val="24"/>
          <w:szCs w:val="24"/>
          <w:lang w:val="lv-LV" w:eastAsia="lv-LV"/>
        </w:rPr>
        <w:t xml:space="preserve"> pabeigšanas akta parakstīšanas datuma. </w:t>
      </w:r>
      <w:r w:rsidRPr="00961C07">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961C07" w:rsidRPr="00961C07" w:rsidRDefault="00961C07" w:rsidP="000B2F25">
      <w:pPr>
        <w:spacing w:after="0" w:line="240" w:lineRule="auto"/>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 Izpildītāja Līguma (saistību) nodrošinājums ir </w:t>
      </w:r>
      <w:r w:rsidR="00226390">
        <w:rPr>
          <w:rFonts w:ascii="Times New Roman" w:eastAsia="Times New Roman" w:hAnsi="Times New Roman" w:cs="Times New Roman"/>
          <w:b/>
          <w:sz w:val="24"/>
          <w:szCs w:val="24"/>
          <w:lang w:val="lv-LV"/>
        </w:rPr>
        <w:t>10</w:t>
      </w:r>
      <w:r w:rsidRPr="00961C07">
        <w:rPr>
          <w:rFonts w:ascii="Times New Roman" w:eastAsia="Times New Roman" w:hAnsi="Times New Roman" w:cs="Times New Roman"/>
          <w:b/>
          <w:sz w:val="24"/>
          <w:szCs w:val="24"/>
          <w:lang w:val="lv-LV"/>
        </w:rPr>
        <w:t xml:space="preserve"> </w:t>
      </w:r>
      <w:r w:rsidR="000B2F25" w:rsidRPr="00961C07">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
          <w:sz w:val="24"/>
          <w:szCs w:val="24"/>
          <w:lang w:val="lv-LV"/>
        </w:rPr>
        <w:t>(</w:t>
      </w:r>
      <w:r w:rsidR="00226390">
        <w:rPr>
          <w:rFonts w:ascii="Times New Roman" w:eastAsia="Times New Roman" w:hAnsi="Times New Roman" w:cs="Times New Roman"/>
          <w:b/>
          <w:sz w:val="24"/>
          <w:szCs w:val="24"/>
          <w:lang w:val="lv-LV"/>
        </w:rPr>
        <w:t>d</w:t>
      </w:r>
      <w:r w:rsidRPr="00961C07">
        <w:rPr>
          <w:rFonts w:ascii="Times New Roman" w:eastAsia="Times New Roman" w:hAnsi="Times New Roman" w:cs="Times New Roman"/>
          <w:b/>
          <w:sz w:val="24"/>
          <w:szCs w:val="24"/>
          <w:lang w:val="lv-LV"/>
        </w:rPr>
        <w:t>e</w:t>
      </w:r>
      <w:r w:rsidR="00226390">
        <w:rPr>
          <w:rFonts w:ascii="Times New Roman" w:eastAsia="Times New Roman" w:hAnsi="Times New Roman" w:cs="Times New Roman"/>
          <w:b/>
          <w:sz w:val="24"/>
          <w:szCs w:val="24"/>
          <w:lang w:val="lv-LV"/>
        </w:rPr>
        <w:t>sm</w:t>
      </w:r>
      <w:r w:rsidRPr="00961C07">
        <w:rPr>
          <w:rFonts w:ascii="Times New Roman" w:eastAsia="Times New Roman" w:hAnsi="Times New Roman" w:cs="Times New Roman"/>
          <w:b/>
          <w:sz w:val="24"/>
          <w:szCs w:val="24"/>
          <w:lang w:val="lv-LV"/>
        </w:rPr>
        <w:t>i</w:t>
      </w:r>
      <w:r w:rsidR="00226390">
        <w:rPr>
          <w:rFonts w:ascii="Times New Roman" w:eastAsia="Times New Roman" w:hAnsi="Times New Roman" w:cs="Times New Roman"/>
          <w:b/>
          <w:sz w:val="24"/>
          <w:szCs w:val="24"/>
          <w:lang w:val="lv-LV"/>
        </w:rPr>
        <w:t>t</w:t>
      </w:r>
      <w:r w:rsidRPr="00961C07">
        <w:rPr>
          <w:rFonts w:ascii="Times New Roman" w:eastAsia="Times New Roman" w:hAnsi="Times New Roman" w:cs="Times New Roman"/>
          <w:b/>
          <w:sz w:val="24"/>
          <w:szCs w:val="24"/>
          <w:lang w:val="lv-LV"/>
        </w:rPr>
        <w:t>)</w:t>
      </w:r>
      <w:r w:rsidR="000B2F25">
        <w:rPr>
          <w:rFonts w:ascii="Times New Roman" w:eastAsia="Times New Roman" w:hAnsi="Times New Roman" w:cs="Times New Roman"/>
          <w:b/>
          <w:sz w:val="24"/>
          <w:szCs w:val="24"/>
          <w:lang w:val="lv-LV"/>
        </w:rPr>
        <w:t xml:space="preserve"> </w:t>
      </w:r>
      <w:r w:rsidR="000B2F25" w:rsidRPr="000B2F25">
        <w:rPr>
          <w:rFonts w:ascii="Times New Roman" w:eastAsia="Times New Roman" w:hAnsi="Times New Roman" w:cs="Times New Roman"/>
          <w:sz w:val="24"/>
          <w:szCs w:val="24"/>
          <w:lang w:val="lv-LV"/>
        </w:rPr>
        <w:t>procentu</w:t>
      </w:r>
      <w:r w:rsidRPr="00961C07">
        <w:rPr>
          <w:rFonts w:ascii="Times New Roman" w:eastAsia="Times New Roman" w:hAnsi="Times New Roman" w:cs="Times New Roman"/>
          <w:b/>
          <w:sz w:val="24"/>
          <w:szCs w:val="24"/>
          <w:lang w:val="lv-LV"/>
        </w:rPr>
        <w:t xml:space="preserve"> </w:t>
      </w:r>
      <w:r w:rsidR="009654B2">
        <w:rPr>
          <w:rFonts w:ascii="Times New Roman" w:eastAsia="Times New Roman" w:hAnsi="Times New Roman" w:cs="Times New Roman"/>
          <w:bCs/>
          <w:sz w:val="24"/>
          <w:szCs w:val="24"/>
          <w:lang w:val="lv-LV" w:eastAsia="da-DK"/>
        </w:rPr>
        <w:t>apmērā</w:t>
      </w:r>
      <w:r w:rsidR="009654B2" w:rsidRPr="00961C07">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no Līguma cenas (bez PVN)</w:t>
      </w:r>
      <w:r w:rsidRPr="00961C07">
        <w:rPr>
          <w:rFonts w:ascii="Times New Roman" w:eastAsia="Times New Roman" w:hAnsi="Times New Roman" w:cs="Times New Roman"/>
          <w:bCs/>
          <w:sz w:val="24"/>
          <w:szCs w:val="24"/>
          <w:lang w:val="lv-LV"/>
        </w:rPr>
        <w:t xml:space="preserve">. </w:t>
      </w:r>
      <w:r w:rsidR="00EB782C">
        <w:rPr>
          <w:rFonts w:ascii="Times New Roman" w:eastAsia="Times New Roman" w:hAnsi="Times New Roman" w:cs="Times New Roman"/>
          <w:bCs/>
          <w:sz w:val="24"/>
          <w:szCs w:val="24"/>
          <w:lang w:val="lv-LV"/>
        </w:rPr>
        <w:t>Līguma nodrošinājumam</w:t>
      </w:r>
      <w:r w:rsidRPr="00961C07">
        <w:rPr>
          <w:rFonts w:ascii="Times New Roman" w:eastAsia="Times New Roman" w:hAnsi="Times New Roman" w:cs="Times New Roman"/>
          <w:bCs/>
          <w:sz w:val="24"/>
          <w:szCs w:val="24"/>
          <w:lang w:val="lv-LV"/>
        </w:rPr>
        <w:t xml:space="preserve"> ir jābūt spēkā līdz </w:t>
      </w:r>
      <w:r w:rsidR="00215823">
        <w:rPr>
          <w:rFonts w:ascii="Times New Roman" w:eastAsia="Times New Roman" w:hAnsi="Times New Roman" w:cs="Times New Roman"/>
          <w:color w:val="000000"/>
          <w:sz w:val="24"/>
          <w:szCs w:val="24"/>
          <w:lang w:val="lv-LV" w:eastAsia="en-GB"/>
        </w:rPr>
        <w:t>būvdarbu pabeigšanas</w:t>
      </w:r>
      <w:r w:rsidRPr="00961C07">
        <w:rPr>
          <w:rFonts w:ascii="Times New Roman" w:eastAsia="Times New Roman" w:hAnsi="Times New Roman" w:cs="Times New Roman"/>
          <w:color w:val="000000"/>
          <w:sz w:val="24"/>
          <w:szCs w:val="24"/>
          <w:lang w:val="lv-LV" w:eastAsia="en-GB"/>
        </w:rPr>
        <w:t xml:space="preserve"> diena</w:t>
      </w:r>
      <w:r w:rsidR="00215823">
        <w:rPr>
          <w:rFonts w:ascii="Times New Roman" w:eastAsia="Times New Roman" w:hAnsi="Times New Roman" w:cs="Times New Roman"/>
          <w:color w:val="000000"/>
          <w:sz w:val="24"/>
          <w:szCs w:val="24"/>
          <w:lang w:val="lv-LV" w:eastAsia="en-GB"/>
        </w:rPr>
        <w:t>i</w:t>
      </w:r>
      <w:r w:rsidRPr="00961C07">
        <w:rPr>
          <w:rFonts w:ascii="Times New Roman" w:eastAsia="Times New Roman" w:hAnsi="Times New Roman" w:cs="Times New Roman"/>
          <w:bCs/>
          <w:sz w:val="24"/>
          <w:szCs w:val="24"/>
          <w:lang w:val="lv-LV"/>
        </w:rPr>
        <w:t>.</w:t>
      </w:r>
    </w:p>
    <w:p w:rsidR="00961C07" w:rsidRPr="00961C07" w:rsidRDefault="00961C07" w:rsidP="00961C07">
      <w:pPr>
        <w:spacing w:after="0" w:line="240" w:lineRule="auto"/>
        <w:ind w:firstLine="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10.2.1. Pasūtītājam ir tiesības prasīt galvojuma summu:</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bCs/>
          <w:sz w:val="24"/>
          <w:szCs w:val="24"/>
          <w:lang w:val="lv-LV"/>
        </w:rPr>
        <w:t xml:space="preserve">10.2.1.1. ja Izpildītājs </w:t>
      </w:r>
      <w:r w:rsidRPr="00961C07">
        <w:rPr>
          <w:rFonts w:ascii="Times New Roman" w:eastAsia="Times New Roman" w:hAnsi="Times New Roman" w:cs="Times New Roman"/>
          <w:color w:val="000000"/>
          <w:sz w:val="24"/>
          <w:szCs w:val="24"/>
          <w:lang w:val="lv-LV" w:eastAsia="en-GB"/>
        </w:rPr>
        <w:t xml:space="preserve">neizpilda darbus Līgumā noteiktajā termiņā un apmērā; </w:t>
      </w:r>
    </w:p>
    <w:p w:rsidR="00961C07" w:rsidRPr="00961C07" w:rsidRDefault="00961C07" w:rsidP="00961C07">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10.2.1.2. ja Izpildītājs lauž Līgumu pirms tā termiņa notecējuma;</w:t>
      </w:r>
    </w:p>
    <w:p w:rsidR="00961C07" w:rsidRPr="00961C07" w:rsidRDefault="00961C07" w:rsidP="00961C07">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961C07">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961C07" w:rsidRDefault="00961C07"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 xml:space="preserve">10.2.2. </w:t>
      </w:r>
      <w:r w:rsidR="00E12C95" w:rsidRPr="00E12C95">
        <w:rPr>
          <w:rFonts w:ascii="Times New Roman" w:eastAsia="Times New Roman" w:hAnsi="Times New Roman" w:cs="Times New Roman"/>
          <w:b/>
          <w:bCs/>
          <w:sz w:val="24"/>
          <w:szCs w:val="24"/>
          <w:lang w:val="lv-LV"/>
        </w:rPr>
        <w:t xml:space="preserve">10 </w:t>
      </w:r>
      <w:r w:rsidRPr="00E12C95">
        <w:rPr>
          <w:rFonts w:ascii="Times New Roman" w:eastAsia="Times New Roman" w:hAnsi="Times New Roman" w:cs="Times New Roman"/>
          <w:b/>
          <w:bCs/>
          <w:sz w:val="24"/>
          <w:szCs w:val="24"/>
          <w:lang w:val="lv-LV"/>
        </w:rPr>
        <w:t>(</w:t>
      </w:r>
      <w:r w:rsidR="00E12C95" w:rsidRPr="00E12C95">
        <w:rPr>
          <w:rFonts w:ascii="Times New Roman" w:eastAsia="Times New Roman" w:hAnsi="Times New Roman" w:cs="Times New Roman"/>
          <w:b/>
          <w:bCs/>
          <w:sz w:val="24"/>
          <w:szCs w:val="24"/>
          <w:lang w:val="lv-LV"/>
        </w:rPr>
        <w:t>desmit</w:t>
      </w:r>
      <w:r w:rsidRPr="00961C07">
        <w:rPr>
          <w:rFonts w:ascii="Times New Roman" w:eastAsia="Times New Roman" w:hAnsi="Times New Roman" w:cs="Times New Roman"/>
          <w:b/>
          <w:bCs/>
          <w:sz w:val="24"/>
          <w:szCs w:val="24"/>
          <w:lang w:val="lv-LV"/>
        </w:rPr>
        <w:t>) darb</w:t>
      </w:r>
      <w:r w:rsidR="00FB5D69">
        <w:rPr>
          <w:rFonts w:ascii="Times New Roman" w:eastAsia="Times New Roman" w:hAnsi="Times New Roman" w:cs="Times New Roman"/>
          <w:b/>
          <w:bCs/>
          <w:sz w:val="24"/>
          <w:szCs w:val="24"/>
          <w:lang w:val="lv-LV"/>
        </w:rPr>
        <w:t xml:space="preserve">a </w:t>
      </w:r>
      <w:r w:rsidRPr="00961C07">
        <w:rPr>
          <w:rFonts w:ascii="Times New Roman" w:eastAsia="Times New Roman" w:hAnsi="Times New Roman" w:cs="Times New Roman"/>
          <w:b/>
          <w:bCs/>
          <w:sz w:val="24"/>
          <w:szCs w:val="24"/>
          <w:lang w:val="lv-LV"/>
        </w:rPr>
        <w:t>dienu laikā</w:t>
      </w:r>
      <w:r w:rsidRPr="00961C07">
        <w:rPr>
          <w:rFonts w:ascii="Times New Roman" w:eastAsia="Times New Roman" w:hAnsi="Times New Roman" w:cs="Times New Roman"/>
          <w:bCs/>
          <w:sz w:val="24"/>
          <w:szCs w:val="24"/>
          <w:lang w:val="lv-LV"/>
        </w:rPr>
        <w:t xml:space="preserve"> pēc šī Līguma noslēgšanas Pretendentam jāiesniedz  Pasūtītājam Līguma izpildes nodrošinājums (saskaņā ar Nolikuma </w:t>
      </w:r>
      <w:r w:rsidR="00E12C95">
        <w:rPr>
          <w:rFonts w:ascii="Times New Roman" w:eastAsia="Times New Roman" w:hAnsi="Times New Roman" w:cs="Times New Roman"/>
          <w:bCs/>
          <w:sz w:val="24"/>
          <w:szCs w:val="24"/>
          <w:lang w:val="lv-LV"/>
        </w:rPr>
        <w:t>1</w:t>
      </w:r>
      <w:r w:rsidR="006E30E2">
        <w:rPr>
          <w:rFonts w:ascii="Times New Roman" w:eastAsia="Times New Roman" w:hAnsi="Times New Roman" w:cs="Times New Roman"/>
          <w:bCs/>
          <w:sz w:val="24"/>
          <w:szCs w:val="24"/>
          <w:lang w:val="lv-LV"/>
        </w:rPr>
        <w:t>1</w:t>
      </w:r>
      <w:r w:rsidRPr="00961C07">
        <w:rPr>
          <w:rFonts w:ascii="Times New Roman" w:eastAsia="Times New Roman" w:hAnsi="Times New Roman" w:cs="Times New Roman"/>
          <w:bCs/>
          <w:sz w:val="24"/>
          <w:szCs w:val="24"/>
          <w:lang w:val="lv-LV"/>
        </w:rPr>
        <w:t>.pielikumu).</w:t>
      </w:r>
    </w:p>
    <w:p w:rsidR="00953AA8" w:rsidRPr="00961C07" w:rsidRDefault="00953AA8" w:rsidP="00961C0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10.3. </w:t>
      </w:r>
      <w:r w:rsidRPr="006E30E2">
        <w:rPr>
          <w:rFonts w:ascii="Times New Roman" w:eastAsia="Times New Roman" w:hAnsi="Times New Roman" w:cs="Times New Roman"/>
          <w:b/>
          <w:bCs/>
          <w:sz w:val="24"/>
          <w:szCs w:val="24"/>
          <w:lang w:val="lv-LV"/>
        </w:rPr>
        <w:t>D</w:t>
      </w:r>
      <w:r w:rsidRPr="00961C07">
        <w:rPr>
          <w:rFonts w:ascii="Times New Roman" w:eastAsia="Times New Roman" w:hAnsi="Times New Roman" w:cs="Times New Roman"/>
          <w:b/>
          <w:sz w:val="24"/>
          <w:szCs w:val="24"/>
          <w:lang w:val="lv-LV"/>
        </w:rPr>
        <w:t>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būvdarbu pabeigšanas</w:t>
      </w:r>
      <w:r w:rsidRPr="00961C07">
        <w:rPr>
          <w:rFonts w:ascii="Times New Roman" w:eastAsia="Times New Roman" w:hAnsi="Times New Roman" w:cs="Times New Roman"/>
          <w:sz w:val="24"/>
          <w:szCs w:val="24"/>
          <w:lang w:val="lv-LV"/>
        </w:rPr>
        <w:t xml:space="preserve"> dienas</w:t>
      </w:r>
      <w:r>
        <w:rPr>
          <w:rFonts w:ascii="Times New Roman" w:eastAsia="Times New Roman" w:hAnsi="Times New Roman" w:cs="Times New Roman"/>
          <w:sz w:val="24"/>
          <w:szCs w:val="24"/>
          <w:lang w:val="lv-LV"/>
        </w:rPr>
        <w:t xml:space="preserve"> Izpildītājs iesniedz pasūtītājam g</w:t>
      </w:r>
      <w:r>
        <w:rPr>
          <w:rFonts w:ascii="Times New Roman" w:eastAsia="Times New Roman" w:hAnsi="Times New Roman" w:cs="Times New Roman"/>
          <w:bCs/>
          <w:sz w:val="24"/>
          <w:szCs w:val="24"/>
          <w:lang w:val="lv-LV" w:eastAsia="da-DK"/>
        </w:rPr>
        <w:t xml:space="preserve">arantijas laika </w:t>
      </w:r>
      <w:r w:rsidRPr="000557EE">
        <w:rPr>
          <w:rFonts w:ascii="Times New Roman" w:eastAsia="Times New Roman" w:hAnsi="Times New Roman" w:cs="Times New Roman"/>
          <w:bCs/>
          <w:sz w:val="24"/>
          <w:szCs w:val="24"/>
          <w:lang w:val="lv-LV" w:eastAsia="da-DK"/>
        </w:rPr>
        <w:t>garantij</w:t>
      </w:r>
      <w:r>
        <w:rPr>
          <w:rFonts w:ascii="Times New Roman" w:eastAsia="Times New Roman" w:hAnsi="Times New Roman" w:cs="Times New Roman"/>
          <w:bCs/>
          <w:sz w:val="24"/>
          <w:szCs w:val="24"/>
          <w:lang w:val="lv-LV" w:eastAsia="da-DK"/>
        </w:rPr>
        <w:t>u -</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5%</w:t>
      </w:r>
      <w:r w:rsidRPr="000557EE">
        <w:rPr>
          <w:rFonts w:ascii="Times New Roman" w:eastAsia="Times New Roman" w:hAnsi="Times New Roman" w:cs="Times New Roman"/>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Līgumcenas bez PVN</w:t>
      </w:r>
      <w:r>
        <w:rPr>
          <w:rFonts w:ascii="Times New Roman" w:eastAsia="Times New Roman" w:hAnsi="Times New Roman" w:cs="Times New Roman"/>
          <w:sz w:val="24"/>
          <w:szCs w:val="24"/>
          <w:lang w:val="lv-LV"/>
        </w:rPr>
        <w:t>.</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961C07" w:rsidRPr="00961C07" w:rsidRDefault="00961C07" w:rsidP="00961C07">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Pr="00961C07">
        <w:rPr>
          <w:rFonts w:ascii="Times New Roman" w:eastAsia="Times New Roman" w:hAnsi="Times New Roman" w:cs="Times New Roman"/>
          <w:sz w:val="24"/>
          <w:szCs w:val="24"/>
          <w:lang w:val="lv-LV" w:eastAsia="lv-LV"/>
        </w:rPr>
        <w:t>.</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ir atbildīgs par to, lai visi materiāli tiktu izmantoti un uzstādīti saskaņā ar ražotāja noteiktajiem uzstādīšanas noteikumiem un tehnoloģiju.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11.5.</w:t>
      </w:r>
      <w:r w:rsidR="00FE4CF6">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līgumcenas par katru nokavēto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Līgumcenas, par katru trūkuma novēršanas nokavēšanas termiņa dienu, bet līgumsods nedrīkst pārsniegt 10 (desmit) % no līgumcenas.</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sidR="00953AA8">
        <w:rPr>
          <w:rFonts w:ascii="Times New Roman" w:eastAsia="Times New Roman" w:hAnsi="Times New Roman" w:cs="Times New Roman"/>
          <w:sz w:val="24"/>
          <w:szCs w:val="24"/>
          <w:lang w:val="lv-LV" w:eastAsia="lv-LV"/>
        </w:rPr>
        <w:t>ītu aktu, EUR 200,00 (divi simti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w:t>
      </w:r>
      <w:proofErr w:type="spellStart"/>
      <w:r w:rsidRPr="00961C07">
        <w:rPr>
          <w:rFonts w:ascii="Times New Roman" w:eastAsia="Times New Roman" w:hAnsi="Times New Roman" w:cs="Times New Roman"/>
          <w:sz w:val="24"/>
          <w:szCs w:val="24"/>
          <w:lang w:val="lv-LV" w:eastAsia="lv-LV"/>
        </w:rPr>
        <w:t>eirocenti</w:t>
      </w:r>
      <w:proofErr w:type="spellEnd"/>
      <w:r w:rsidRPr="00961C07">
        <w:rPr>
          <w:rFonts w:ascii="Times New Roman" w:eastAsia="Times New Roman" w:hAnsi="Times New Roman" w:cs="Times New Roman"/>
          <w:sz w:val="24"/>
          <w:szCs w:val="24"/>
          <w:lang w:val="lv-LV" w:eastAsia="lv-LV"/>
        </w:rPr>
        <w:t>) apmērā par katru gadījumu.</w:t>
      </w:r>
    </w:p>
    <w:p w:rsidR="00961C07" w:rsidRPr="00961C07" w:rsidRDefault="00961C07" w:rsidP="00961C07">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sidR="00FE4CF6">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sidR="00953AA8">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proofErr w:type="spellStart"/>
      <w:r w:rsidRPr="00961C07">
        <w:rPr>
          <w:rFonts w:ascii="Times New Roman" w:eastAsia="Times New Roman" w:hAnsi="Times New Roman" w:cs="Times New Roman"/>
          <w:i/>
          <w:sz w:val="24"/>
          <w:szCs w:val="24"/>
          <w:lang w:val="lv-LV" w:eastAsia="lv-LV"/>
        </w:rPr>
        <w:t>euro</w:t>
      </w:r>
      <w:proofErr w:type="spellEnd"/>
      <w:r w:rsidRPr="00961C07">
        <w:rPr>
          <w:rFonts w:ascii="Times New Roman" w:eastAsia="Times New Roman" w:hAnsi="Times New Roman" w:cs="Times New Roman"/>
          <w:sz w:val="24"/>
          <w:szCs w:val="24"/>
          <w:lang w:val="lv-LV" w:eastAsia="lv-LV"/>
        </w:rPr>
        <w:t xml:space="preserve"> un 00 eiro centi) apmērā par katru gadījumu.</w:t>
      </w:r>
    </w:p>
    <w:p w:rsidR="00961C07" w:rsidRPr="00961C07" w:rsidRDefault="00961C07" w:rsidP="00961C07">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sidR="00FE4CF6">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961C07" w:rsidRPr="00961C07" w:rsidRDefault="00961C07" w:rsidP="00961C07">
      <w:pPr>
        <w:spacing w:before="120" w:after="120" w:line="240" w:lineRule="auto"/>
        <w:ind w:right="3"/>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61C07" w:rsidRPr="00961C07" w:rsidRDefault="00961C07" w:rsidP="00961C07">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w:t>
      </w:r>
      <w:r w:rsidR="00C10944">
        <w:rPr>
          <w:rFonts w:ascii="Times New Roman" w:eastAsia="Times New Roman" w:hAnsi="Times New Roman" w:cs="Times New Roman"/>
          <w:iCs/>
          <w:sz w:val="24"/>
          <w:szCs w:val="24"/>
          <w:lang w:val="lv-LV" w:eastAsia="lv-LV"/>
        </w:rPr>
        <w:t>aiņas Līgumā iespējamas vienīgi</w:t>
      </w:r>
      <w:r w:rsidRPr="00961C07">
        <w:rPr>
          <w:rFonts w:ascii="Times New Roman" w:eastAsia="Times New Roman" w:hAnsi="Times New Roman" w:cs="Times New Roman"/>
          <w:iCs/>
          <w:sz w:val="24"/>
          <w:szCs w:val="24"/>
          <w:lang w:val="lv-LV" w:eastAsia="lv-LV"/>
        </w:rPr>
        <w:t xml:space="preserve"> pusēm par to savstarpēji vienojoties un izmaiņas noformējot rakstveidā. Izmaiņas Līgumā var ierosināt ikviena no pusēm.</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sidR="000B2F25">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961C07" w:rsidRPr="00961C07" w:rsidRDefault="00961C07" w:rsidP="00961C07">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13.3.  Vienību cenu noteikšana darbu daudzumu izmaiņu </w:t>
      </w:r>
      <w:r w:rsidR="00EB782C">
        <w:rPr>
          <w:rFonts w:ascii="Times New Roman" w:eastAsia="Times New Roman" w:hAnsi="Times New Roman" w:cs="Times New Roman"/>
          <w:sz w:val="24"/>
          <w:szCs w:val="24"/>
          <w:lang w:val="lv-LV" w:eastAsia="lv-LV"/>
        </w:rPr>
        <w:t>un neparedzēto darbu gadījumā</w:t>
      </w:r>
      <w:r w:rsidRPr="00961C07">
        <w:rPr>
          <w:rFonts w:ascii="Times New Roman" w:eastAsia="Times New Roman" w:hAnsi="Times New Roman" w:cs="Times New Roman"/>
          <w:sz w:val="24"/>
          <w:szCs w:val="24"/>
          <w:lang w:val="lv-LV" w:eastAsia="lv-LV"/>
        </w:rPr>
        <w:t>:</w:t>
      </w:r>
    </w:p>
    <w:p w:rsidR="00961C07" w:rsidRPr="00961C07" w:rsidRDefault="00961C07" w:rsidP="00961C07">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Ja ieslēdzamie</w:t>
      </w:r>
      <w:r w:rsidR="00EB782C">
        <w:rPr>
          <w:rFonts w:ascii="Times New Roman" w:eastAsia="Calibri" w:hAnsi="Times New Roman" w:cs="Times New Roman"/>
          <w:sz w:val="24"/>
          <w:szCs w:val="24"/>
          <w:lang w:val="lv-LV"/>
        </w:rPr>
        <w:t xml:space="preserve"> un/vai neparedzētie darbi</w:t>
      </w:r>
      <w:r w:rsidRPr="00961C07">
        <w:rPr>
          <w:rFonts w:ascii="Times New Roman" w:eastAsia="Calibri" w:hAnsi="Times New Roman" w:cs="Times New Roman"/>
          <w:sz w:val="24"/>
          <w:szCs w:val="24"/>
          <w:lang w:val="lv-LV"/>
        </w:rPr>
        <w:t xml:space="preserv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ar spēkā esošo normatīvo aktu tiesisko regulējumu. Samazinot vai palielinot Līguma tāmēs paredzētos darbu apjomus, Puses sastāda izmaiņu aktus, kurus paraksta Pasūtītāja paraksta tiesīgā persona, Izpildītāja paraksta tiesīgā persona, Būvuzraugs, </w:t>
      </w:r>
      <w:proofErr w:type="spellStart"/>
      <w:r w:rsidRPr="00961C07">
        <w:rPr>
          <w:rFonts w:ascii="Times New Roman" w:eastAsia="Calibri" w:hAnsi="Times New Roman" w:cs="Times New Roman"/>
          <w:sz w:val="24"/>
          <w:szCs w:val="24"/>
          <w:lang w:val="lv-LV"/>
        </w:rPr>
        <w:t>Autoruzraugs</w:t>
      </w:r>
      <w:proofErr w:type="spellEnd"/>
      <w:r w:rsidRPr="00961C07">
        <w:rPr>
          <w:rFonts w:ascii="Times New Roman" w:eastAsia="Calibri" w:hAnsi="Times New Roman" w:cs="Times New Roman"/>
          <w:sz w:val="24"/>
          <w:szCs w:val="24"/>
          <w:lang w:val="lv-LV"/>
        </w:rPr>
        <w:t xml:space="preserve">, kā arī tos apliecina Projekta vadītājs un pieaicinātie speciālisti (ja tie tika pieaicināti). Papildus </w:t>
      </w:r>
      <w:r w:rsidR="00EB782C">
        <w:rPr>
          <w:rFonts w:ascii="Times New Roman" w:eastAsia="Calibri" w:hAnsi="Times New Roman" w:cs="Times New Roman"/>
          <w:sz w:val="24"/>
          <w:szCs w:val="24"/>
          <w:lang w:val="lv-LV"/>
        </w:rPr>
        <w:t xml:space="preserve">un/vai </w:t>
      </w:r>
      <w:r w:rsidR="00EB782C">
        <w:rPr>
          <w:rFonts w:ascii="Times New Roman" w:eastAsia="Calibri" w:hAnsi="Times New Roman" w:cs="Times New Roman"/>
          <w:sz w:val="24"/>
          <w:szCs w:val="24"/>
          <w:lang w:val="lv-LV"/>
        </w:rPr>
        <w:lastRenderedPageBreak/>
        <w:t xml:space="preserve">neparedzēto </w:t>
      </w:r>
      <w:r w:rsidRPr="00961C07">
        <w:rPr>
          <w:rFonts w:ascii="Times New Roman" w:eastAsia="Calibri" w:hAnsi="Times New Roman" w:cs="Times New Roman"/>
          <w:sz w:val="24"/>
          <w:szCs w:val="24"/>
          <w:lang w:val="lv-LV"/>
        </w:rPr>
        <w:t xml:space="preserve">darbu novērtējumam tiks izmantoti iepirkuma piedāvājumā norādītie vienību izcenojumi, </w:t>
      </w:r>
      <w:r w:rsidRPr="005C5109">
        <w:rPr>
          <w:rFonts w:ascii="Times New Roman" w:eastAsia="Calibri" w:hAnsi="Times New Roman" w:cs="Times New Roman"/>
          <w:sz w:val="24"/>
          <w:szCs w:val="24"/>
          <w:lang w:val="lv-LV"/>
        </w:rPr>
        <w:t xml:space="preserve">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w:t>
      </w:r>
      <w:proofErr w:type="spellStart"/>
      <w:r w:rsidRPr="005C5109">
        <w:rPr>
          <w:rFonts w:ascii="Times New Roman" w:eastAsia="Calibri" w:hAnsi="Times New Roman" w:cs="Times New Roman"/>
          <w:sz w:val="24"/>
          <w:szCs w:val="24"/>
          <w:lang w:val="lv-LV"/>
        </w:rPr>
        <w:t>Autoruzraugs</w:t>
      </w:r>
      <w:proofErr w:type="spellEnd"/>
      <w:r w:rsidRPr="005C5109">
        <w:rPr>
          <w:rFonts w:ascii="Times New Roman" w:eastAsia="Calibri" w:hAnsi="Times New Roman" w:cs="Times New Roman"/>
          <w:sz w:val="24"/>
          <w:szCs w:val="24"/>
          <w:lang w:val="lv-LV"/>
        </w:rPr>
        <w:t>) sagatavo vismaz 2 (</w:t>
      </w:r>
      <w:r w:rsidRPr="005C5109">
        <w:rPr>
          <w:rFonts w:ascii="Times New Roman" w:eastAsia="Calibri" w:hAnsi="Times New Roman" w:cs="Times New Roman"/>
          <w:i/>
          <w:sz w:val="24"/>
          <w:szCs w:val="24"/>
          <w:lang w:val="lv-LV"/>
        </w:rPr>
        <w:t>divu</w:t>
      </w:r>
      <w:r w:rsidRPr="005C5109">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w:t>
      </w:r>
      <w:r w:rsidRPr="00961C07">
        <w:rPr>
          <w:rFonts w:ascii="Times New Roman" w:eastAsia="Calibri" w:hAnsi="Times New Roman" w:cs="Times New Roman"/>
          <w:sz w:val="24"/>
          <w:szCs w:val="24"/>
          <w:lang w:val="lv-LV"/>
        </w:rPr>
        <w:t xml:space="preserve"> Veicot izmaiņas Darbu apjomos, Puses paraksta papildus vienošanos par Līguma grozījumiem, pievienojot tai izmaiņu aktus.</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13.4. Ja izmaiņas ierosina Izpildītājs un tās nav saistītas ar būvprojekta kļūdu novēršanu, tad Izpildītājam jāsagatavo ierosināto izmaiņu tehniskie risinājumi uz sava rēķina, saskaņojot ar </w:t>
      </w:r>
      <w:proofErr w:type="spellStart"/>
      <w:r w:rsidRPr="00961C07">
        <w:rPr>
          <w:rFonts w:ascii="Times New Roman" w:eastAsia="Times New Roman" w:hAnsi="Times New Roman" w:cs="Times New Roman"/>
          <w:iCs/>
          <w:sz w:val="24"/>
          <w:szCs w:val="24"/>
          <w:lang w:val="lv-LV" w:eastAsia="lv-LV"/>
        </w:rPr>
        <w:t>Autoruzraugu</w:t>
      </w:r>
      <w:proofErr w:type="spellEnd"/>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13.5.Par Būvdarbu izmaiņām </w:t>
      </w:r>
      <w:r w:rsidR="00EB782C">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iCs/>
          <w:sz w:val="24"/>
          <w:szCs w:val="24"/>
          <w:lang w:val="lv-LV" w:eastAsia="lv-LV"/>
        </w:rPr>
        <w:t xml:space="preserve"> sagatavo izmaiņu aktu</w:t>
      </w:r>
      <w:r w:rsidR="00EB782C">
        <w:rPr>
          <w:rFonts w:ascii="Times New Roman" w:eastAsia="Times New Roman" w:hAnsi="Times New Roman" w:cs="Times New Roman"/>
          <w:iCs/>
          <w:sz w:val="24"/>
          <w:szCs w:val="24"/>
          <w:lang w:val="lv-LV" w:eastAsia="lv-LV"/>
        </w:rPr>
        <w:t xml:space="preserve">, saskaņo to ar </w:t>
      </w:r>
      <w:proofErr w:type="spellStart"/>
      <w:r w:rsidR="00EB782C">
        <w:rPr>
          <w:rFonts w:ascii="Times New Roman" w:eastAsia="Times New Roman" w:hAnsi="Times New Roman" w:cs="Times New Roman"/>
          <w:iCs/>
          <w:sz w:val="24"/>
          <w:szCs w:val="24"/>
          <w:lang w:val="lv-LV" w:eastAsia="lv-LV"/>
        </w:rPr>
        <w:t>Autoruzraugu</w:t>
      </w:r>
      <w:proofErr w:type="spellEnd"/>
      <w:r w:rsidR="00EB782C">
        <w:rPr>
          <w:rFonts w:ascii="Times New Roman" w:eastAsia="Times New Roman" w:hAnsi="Times New Roman" w:cs="Times New Roman"/>
          <w:iCs/>
          <w:sz w:val="24"/>
          <w:szCs w:val="24"/>
          <w:lang w:val="lv-LV" w:eastAsia="lv-LV"/>
        </w:rPr>
        <w:t xml:space="preserve"> un Būvuzraugu</w:t>
      </w:r>
      <w:r w:rsidRPr="00961C07">
        <w:rPr>
          <w:rFonts w:ascii="Times New Roman" w:eastAsia="Times New Roman" w:hAnsi="Times New Roman" w:cs="Times New Roman"/>
          <w:iCs/>
          <w:sz w:val="24"/>
          <w:szCs w:val="24"/>
          <w:lang w:val="lv-LV" w:eastAsia="lv-LV"/>
        </w:rPr>
        <w:t xml:space="preserve"> un izsniedz </w:t>
      </w:r>
      <w:r w:rsidR="00EB782C">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iCs/>
          <w:sz w:val="24"/>
          <w:szCs w:val="24"/>
          <w:lang w:val="lv-LV" w:eastAsia="lv-LV"/>
        </w:rPr>
        <w:t>. Izmaiņu aktu sagatavo, ja Būvdarbu izmaiņas paredz:</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961C07" w:rsidRPr="00961C07" w:rsidRDefault="005950B8" w:rsidP="00961C07">
      <w:pPr>
        <w:spacing w:after="0" w:line="240" w:lineRule="auto"/>
        <w:ind w:left="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13.5.2.ietekmi uz būvi, tās</w:t>
      </w:r>
      <w:r w:rsidR="00961C07" w:rsidRPr="00961C07">
        <w:rPr>
          <w:rFonts w:ascii="Times New Roman" w:eastAsia="Times New Roman" w:hAnsi="Times New Roman" w:cs="Times New Roman"/>
          <w:sz w:val="24"/>
          <w:szCs w:val="24"/>
          <w:lang w:val="lv-LV" w:eastAsia="lv-LV"/>
        </w:rPr>
        <w:t xml:space="preserve"> uzturēšanu vai kalpošanu;</w:t>
      </w:r>
    </w:p>
    <w:p w:rsid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13.5.3.Būvdarbu pabeigšanas termiņa pagarinājumu.</w:t>
      </w:r>
    </w:p>
    <w:p w:rsidR="00EB782C" w:rsidRPr="00961C07" w:rsidRDefault="00EB782C" w:rsidP="00EB782C">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961C07" w:rsidRPr="005C5109"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w:t>
      </w:r>
      <w:r w:rsidRPr="005C5109">
        <w:rPr>
          <w:rFonts w:ascii="Times New Roman" w:eastAsia="Times New Roman" w:hAnsi="Times New Roman" w:cs="Times New Roman"/>
          <w:sz w:val="24"/>
          <w:szCs w:val="24"/>
          <w:lang w:val="lv-LV" w:eastAsia="lv-LV"/>
        </w:rPr>
        <w:t>Būtiski Līguma grozījumi ir pieļaujami šādos gadījumos:</w:t>
      </w:r>
    </w:p>
    <w:p w:rsidR="00961C07" w:rsidRPr="005C5109"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961C07" w:rsidRPr="005950B8" w:rsidRDefault="00961C07" w:rsidP="00961C07">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5C5109">
        <w:rPr>
          <w:rFonts w:ascii="Times New Roman" w:eastAsia="Times New Roman" w:hAnsi="Times New Roman" w:cs="Times New Roman"/>
          <w:sz w:val="24"/>
          <w:szCs w:val="24"/>
          <w:lang w:val="lv-LV" w:eastAsia="lv-LV"/>
        </w:rPr>
        <w:t>13.</w:t>
      </w:r>
      <w:r w:rsidR="00EB782C" w:rsidRPr="005C5109">
        <w:rPr>
          <w:rFonts w:ascii="Times New Roman" w:eastAsia="Times New Roman" w:hAnsi="Times New Roman" w:cs="Times New Roman"/>
          <w:sz w:val="24"/>
          <w:szCs w:val="24"/>
          <w:lang w:val="lv-LV" w:eastAsia="lv-LV"/>
        </w:rPr>
        <w:t>7</w:t>
      </w:r>
      <w:r w:rsidRPr="005C5109">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961C07" w:rsidRP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961C07" w:rsidRDefault="00961C07" w:rsidP="00961C07">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EB782C">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5C5109" w:rsidRPr="00961C07" w:rsidRDefault="005C5109" w:rsidP="00961C07">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13.8.</w:t>
      </w:r>
      <w:r w:rsidR="006E30E2">
        <w:rPr>
          <w:rFonts w:ascii="Times New Roman" w:eastAsia="Times New Roman" w:hAnsi="Times New Roman" w:cs="Times New Roman"/>
          <w:sz w:val="24"/>
          <w:szCs w:val="24"/>
          <w:lang w:val="lv-LV" w:eastAsia="lv-LV"/>
        </w:rPr>
        <w:t>5</w:t>
      </w:r>
      <w:r w:rsidRPr="00394A7F">
        <w:rPr>
          <w:rFonts w:ascii="Times New Roman" w:eastAsia="Times New Roman" w:hAnsi="Times New Roman" w:cs="Times New Roman"/>
          <w:sz w:val="24"/>
          <w:szCs w:val="24"/>
          <w:lang w:val="lv-LV" w:eastAsia="lv-LV"/>
        </w:rPr>
        <w:t>.</w:t>
      </w:r>
      <w:r w:rsidR="00394A7F" w:rsidRPr="00394A7F">
        <w:rPr>
          <w:rFonts w:ascii="Times New Roman" w:eastAsia="Times New Roman" w:hAnsi="Times New Roman" w:cs="Times New Roman"/>
          <w:sz w:val="24"/>
          <w:szCs w:val="24"/>
          <w:lang w:val="lv-LV" w:eastAsia="lv-LV"/>
        </w:rPr>
        <w:t xml:space="preserve"> </w:t>
      </w:r>
      <w:r w:rsidR="00394A7F" w:rsidRPr="00394A7F">
        <w:rPr>
          <w:rFonts w:ascii="Times New Roman" w:eastAsia="Times New Roman" w:hAnsi="Times New Roman" w:cs="Times New Roman"/>
          <w:sz w:val="24"/>
          <w:szCs w:val="24"/>
          <w:lang w:val="lv-LV" w:eastAsia="lv-LV"/>
        </w:rPr>
        <w:t>Būvdarbu veikšanu ir kavējušas trešo personu darbības vai bezdarbība</w:t>
      </w:r>
    </w:p>
    <w:p w:rsidR="00961C07" w:rsidRPr="00961C07" w:rsidRDefault="00961C07" w:rsidP="00961C07">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w:t>
      </w:r>
      <w:r w:rsidR="00EB782C">
        <w:rPr>
          <w:rFonts w:ascii="Times New Roman" w:eastAsia="Times New Roman" w:hAnsi="Times New Roman" w:cs="Times New Roman"/>
          <w:iCs/>
          <w:sz w:val="24"/>
          <w:szCs w:val="24"/>
          <w:lang w:val="lv-LV" w:eastAsia="lv-LV"/>
        </w:rPr>
        <w:t>9</w:t>
      </w:r>
      <w:r w:rsidRPr="00961C07">
        <w:rPr>
          <w:rFonts w:ascii="Times New Roman" w:eastAsia="Times New Roman" w:hAnsi="Times New Roman" w:cs="Times New Roman"/>
          <w:iCs/>
          <w:sz w:val="24"/>
          <w:szCs w:val="24"/>
          <w:lang w:val="lv-LV" w:eastAsia="lv-LV"/>
        </w:rPr>
        <w:t>.  Pasūtītājs ir tiesīgs vienpusēji izbeigt Līgumu, rakstveidā paziņojot par to Izpildītājam 10 (desmit) dienas iepriekš un piemērojot Izpildītājam līgumsodu 10 % (desmit procenti) apmērā no Līguma summas, ja: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w:t>
      </w:r>
      <w:r w:rsidR="005950B8">
        <w:rPr>
          <w:rFonts w:ascii="Times New Roman" w:eastAsia="Times New Roman" w:hAnsi="Times New Roman" w:cs="Times New Roman"/>
          <w:iCs/>
          <w:sz w:val="24"/>
          <w:szCs w:val="24"/>
          <w:lang w:val="lv-LV" w:eastAsia="lv-LV"/>
        </w:rPr>
        <w:t>u</w:t>
      </w:r>
      <w:r w:rsidRPr="00961C07">
        <w:rPr>
          <w:rFonts w:ascii="Times New Roman" w:eastAsia="Times New Roman" w:hAnsi="Times New Roman" w:cs="Times New Roman"/>
          <w:iCs/>
          <w:sz w:val="24"/>
          <w:szCs w:val="24"/>
          <w:lang w:val="lv-LV" w:eastAsia="lv-LV"/>
        </w:rPr>
        <w:t xml:space="preserve"> laikā pēc Līgumā paredzētā Būvdarbu uzsākšanas </w:t>
      </w:r>
      <w:r w:rsidR="00BE1561">
        <w:rPr>
          <w:rFonts w:ascii="Times New Roman" w:eastAsia="Times New Roman" w:hAnsi="Times New Roman" w:cs="Times New Roman"/>
          <w:iCs/>
          <w:sz w:val="24"/>
          <w:szCs w:val="24"/>
          <w:lang w:val="lv-LV" w:eastAsia="lv-LV"/>
        </w:rPr>
        <w:t>termiņa</w:t>
      </w:r>
      <w:r w:rsidRPr="00961C07">
        <w:rPr>
          <w:rFonts w:ascii="Times New Roman" w:eastAsia="Times New Roman" w:hAnsi="Times New Roman" w:cs="Times New Roman"/>
          <w:iCs/>
          <w:sz w:val="24"/>
          <w:szCs w:val="24"/>
          <w:lang w:val="lv-LV" w:eastAsia="lv-LV"/>
        </w:rPr>
        <w:t>;</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961C07" w:rsidRPr="00961C07" w:rsidRDefault="00961C07" w:rsidP="00961C07">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961C07" w:rsidRPr="00961C07" w:rsidRDefault="00961C07" w:rsidP="00961C07">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13.11. Pasūtītājs samaksā Izpildītājam par visiem līdz Līguma izbeigšanas brīdim kvalitatīvi paveiktajiem Būvdarbiem.</w:t>
      </w:r>
      <w:bookmarkStart w:id="205" w:name="_Toc58054007"/>
      <w:bookmarkStart w:id="206" w:name="_Toc85449949"/>
      <w:bookmarkStart w:id="207" w:name="_Toc165081873"/>
      <w:bookmarkStart w:id="208" w:name="_Toc226791162"/>
      <w:bookmarkEnd w:id="172"/>
      <w:bookmarkEnd w:id="175"/>
      <w:bookmarkEnd w:id="176"/>
      <w:bookmarkEnd w:id="177"/>
      <w:bookmarkEnd w:id="178"/>
      <w:bookmarkEnd w:id="179"/>
      <w:bookmarkEnd w:id="193"/>
      <w:bookmarkEnd w:id="194"/>
      <w:bookmarkEnd w:id="195"/>
      <w:bookmarkEnd w:id="196"/>
      <w:bookmarkEnd w:id="197"/>
      <w:bookmarkEnd w:id="198"/>
      <w:bookmarkEnd w:id="199"/>
      <w:bookmarkEnd w:id="200"/>
      <w:bookmarkEnd w:id="201"/>
      <w:bookmarkEnd w:id="202"/>
      <w:bookmarkEnd w:id="203"/>
      <w:bookmarkEnd w:id="204"/>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09" w:name="_Toc58054008"/>
      <w:bookmarkStart w:id="210" w:name="_Toc85449950"/>
      <w:bookmarkStart w:id="211" w:name="_Toc165081874"/>
      <w:bookmarkStart w:id="212" w:name="_Toc226791163"/>
      <w:bookmarkEnd w:id="205"/>
      <w:bookmarkEnd w:id="206"/>
      <w:bookmarkEnd w:id="207"/>
      <w:bookmarkEnd w:id="208"/>
    </w:p>
    <w:bookmarkEnd w:id="209"/>
    <w:bookmarkEnd w:id="210"/>
    <w:bookmarkEnd w:id="211"/>
    <w:bookmarkEnd w:id="212"/>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uzrādītie apakšuzņēmēji iesaistāmi līguma izpildē, apakšuzņēmēju nomainīšana</w:t>
      </w:r>
      <w:r w:rsidR="005950B8">
        <w:rPr>
          <w:rFonts w:ascii="Times New Roman" w:eastAsia="Times New Roman" w:hAnsi="Times New Roman" w:cs="Times New Roman"/>
          <w:b/>
          <w:sz w:val="24"/>
          <w:szCs w:val="24"/>
          <w:lang w:val="lv-LV" w:eastAsia="lv-LV"/>
        </w:rPr>
        <w:t>s</w:t>
      </w:r>
      <w:r w:rsidRPr="00961C07">
        <w:rPr>
          <w:rFonts w:ascii="Times New Roman" w:eastAsia="Times New Roman" w:hAnsi="Times New Roman" w:cs="Times New Roman"/>
          <w:b/>
          <w:sz w:val="24"/>
          <w:szCs w:val="24"/>
          <w:lang w:val="lv-LV" w:eastAsia="lv-LV"/>
        </w:rPr>
        <w:t xml:space="preserve"> kārtība</w:t>
      </w:r>
    </w:p>
    <w:p w:rsidR="00961C07" w:rsidRPr="00961C07" w:rsidRDefault="00961C07" w:rsidP="00961C07">
      <w:pPr>
        <w:tabs>
          <w:tab w:val="num" w:pos="360"/>
        </w:tabs>
        <w:spacing w:after="0" w:line="240" w:lineRule="auto"/>
        <w:ind w:left="360" w:hanging="360"/>
        <w:jc w:val="both"/>
        <w:rPr>
          <w:rFonts w:ascii="Times New Roman" w:eastAsia="Times New Roman" w:hAnsi="Times New Roman" w:cs="Times New Roman"/>
          <w:b/>
          <w:sz w:val="24"/>
          <w:szCs w:val="24"/>
          <w:lang w:val="lv-LV" w:eastAsia="lv-LV"/>
        </w:rPr>
      </w:pP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sidR="005950B8">
        <w:rPr>
          <w:rFonts w:ascii="Times New Roman" w:eastAsia="Times New Roman" w:hAnsi="Times New Roman" w:cs="Times New Roman"/>
          <w:sz w:val="24"/>
          <w:szCs w:val="24"/>
          <w:lang w:val="lv-LV" w:eastAsia="lv-LV"/>
        </w:rPr>
        <w:t xml:space="preserve">,  iesniedzot Pasūtītājam apakšuzņēmēju un apakšuzņēmēju </w:t>
      </w:r>
      <w:proofErr w:type="spellStart"/>
      <w:r w:rsidR="005950B8">
        <w:rPr>
          <w:rFonts w:ascii="Times New Roman" w:eastAsia="Times New Roman" w:hAnsi="Times New Roman" w:cs="Times New Roman"/>
          <w:sz w:val="24"/>
          <w:szCs w:val="24"/>
          <w:lang w:val="lv-LV" w:eastAsia="lv-LV"/>
        </w:rPr>
        <w:t>apakšuzņēmēju</w:t>
      </w:r>
      <w:proofErr w:type="spellEnd"/>
      <w:r w:rsidR="005950B8">
        <w:rPr>
          <w:rFonts w:ascii="Times New Roman" w:eastAsia="Times New Roman" w:hAnsi="Times New Roman" w:cs="Times New Roman"/>
          <w:sz w:val="24"/>
          <w:szCs w:val="24"/>
          <w:lang w:val="lv-LV" w:eastAsia="lv-LV"/>
        </w:rPr>
        <w:t>, kuriem nododamo darbu apjoms ir vismaz 10% no līgumcenas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961C07" w:rsidRPr="00961C07" w:rsidRDefault="00961C07" w:rsidP="00961C07">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Apakšuzņēmēju maiņa vai jaunu apakšuzņēmēju iesaistīšana jāsaskaņo ar </w:t>
      </w:r>
      <w:r w:rsidR="005950B8">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un ievērojot līguma šajā punktā minētos nosacījumus:</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961C07" w:rsidRPr="00961C07" w:rsidRDefault="00961C07" w:rsidP="00191EFD">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minētie izslēgšanas nosacījumi.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w:t>
      </w:r>
      <w:r w:rsidR="00FB5D69">
        <w:rPr>
          <w:rFonts w:ascii="Times New Roman" w:eastAsia="Times New Roman" w:hAnsi="Times New Roman" w:cs="Times New Roman"/>
          <w:sz w:val="24"/>
          <w:szCs w:val="24"/>
          <w:lang w:val="lv-LV" w:eastAsia="lv-LV"/>
        </w:rPr>
        <w:t xml:space="preserve">a </w:t>
      </w:r>
      <w:r w:rsidRPr="00961C07">
        <w:rPr>
          <w:rFonts w:ascii="Times New Roman" w:eastAsia="Times New Roman" w:hAnsi="Times New Roman" w:cs="Times New Roman"/>
          <w:sz w:val="24"/>
          <w:szCs w:val="24"/>
          <w:lang w:val="lv-LV" w:eastAsia="lv-LV"/>
        </w:rPr>
        <w:t>dienu laikā pēc tam, kad saņēmis visus dokumentus, kas nepieciešami lēmuma pieņemšanai.</w:t>
      </w:r>
    </w:p>
    <w:p w:rsidR="00961C07" w:rsidRPr="00961C07" w:rsidRDefault="00961C07" w:rsidP="00961C07">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961C07" w:rsidRPr="00961C07" w:rsidRDefault="00961C07" w:rsidP="00961C07">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sidR="000B2F25">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w:t>
      </w:r>
      <w:r w:rsidR="00191EFD">
        <w:rPr>
          <w:rFonts w:ascii="Times New Roman" w:eastAsia="Times New Roman" w:hAnsi="Times New Roman" w:cs="Times New Roman"/>
          <w:sz w:val="24"/>
          <w:szCs w:val="24"/>
          <w:lang w:val="lv-LV" w:eastAsia="lv-LV"/>
        </w:rPr>
        <w:t xml:space="preserve"> pirmās daļas</w:t>
      </w:r>
      <w:r w:rsidRPr="00961C07">
        <w:rPr>
          <w:rFonts w:ascii="Times New Roman" w:eastAsia="Times New Roman" w:hAnsi="Times New Roman" w:cs="Times New Roman"/>
          <w:sz w:val="24"/>
          <w:szCs w:val="24"/>
          <w:lang w:val="lv-LV" w:eastAsia="lv-LV"/>
        </w:rPr>
        <w:t xml:space="preserve"> minētajiem izslēgšanas nosacījumiem</w:t>
      </w:r>
    </w:p>
    <w:p w:rsidR="00961C07" w:rsidRPr="00961C07" w:rsidRDefault="00961C07" w:rsidP="00961C0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14.7. Izpildītājs ir atbildīgs par apakšuzņēmēju darbu un atlīdzina Pasūtītājam visus apakšuzņēmēju</w:t>
      </w:r>
      <w:r w:rsidR="00191EFD">
        <w:rPr>
          <w:rFonts w:ascii="Times New Roman" w:eastAsia="Times New Roman" w:hAnsi="Times New Roman" w:cs="Times New Roman"/>
          <w:sz w:val="24"/>
          <w:szCs w:val="24"/>
          <w:lang w:val="lv-LV" w:eastAsia="lv-LV"/>
        </w:rPr>
        <w:t xml:space="preserve"> vainas vai neuzmanības</w:t>
      </w:r>
      <w:r w:rsidRPr="00961C07">
        <w:rPr>
          <w:rFonts w:ascii="Times New Roman" w:eastAsia="Times New Roman" w:hAnsi="Times New Roman" w:cs="Times New Roman"/>
          <w:sz w:val="24"/>
          <w:szCs w:val="24"/>
          <w:lang w:val="lv-LV" w:eastAsia="lv-LV"/>
        </w:rPr>
        <w:t xml:space="preserve"> dēļ radītos zaudējumus Darba veikšanas ietvaros.</w:t>
      </w:r>
    </w:p>
    <w:p w:rsidR="00961C07" w:rsidRPr="00961C07" w:rsidRDefault="00961C07" w:rsidP="00961C07">
      <w:pPr>
        <w:spacing w:after="0" w:line="240" w:lineRule="auto"/>
        <w:ind w:left="360"/>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3" w:name="_Toc58054010"/>
      <w:bookmarkStart w:id="214" w:name="_Toc85449952"/>
      <w:bookmarkStart w:id="215" w:name="_Toc165081876"/>
      <w:bookmarkStart w:id="216" w:name="_Toc226791165"/>
      <w:r w:rsidRPr="00961C07">
        <w:rPr>
          <w:rFonts w:ascii="Times New Roman" w:eastAsia="Times New Roman" w:hAnsi="Times New Roman" w:cs="Times New Roman"/>
          <w:b/>
          <w:sz w:val="24"/>
          <w:szCs w:val="24"/>
          <w:lang w:val="lv-LV" w:eastAsia="lv-LV"/>
        </w:rPr>
        <w:t>15. Kvalitāte un pārbaudes</w:t>
      </w:r>
      <w:bookmarkEnd w:id="213"/>
      <w:bookmarkEnd w:id="214"/>
      <w:bookmarkEnd w:id="215"/>
      <w:bookmarkEnd w:id="216"/>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217"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Izpildītājam uz sava rēķina jāveic visas līgumā un normatīvajos aktos noteiktās materiālu, konstrukciju un Darba kvalitātes pārbaudes, izņemot līguma 15.3.punktā noteiktās. Izpildītājam nekavējoties jāiesniedz Būvuzraugam dokumenti par visām veiktajām pārbaudēm, kā arī to kopsavilkumi.</w:t>
      </w:r>
      <w:bookmarkStart w:id="218" w:name="_Ref89498773"/>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218"/>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lastRenderedPageBreak/>
        <w:t>Ja garantijas laikā tiek atklāts defekts, Izpildītājs Pasūtītāja (Būvuzrauga) noteiktā (samērīgā) termiņā uz sava rēķina to novērš.</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961C07" w:rsidRPr="00961C07" w:rsidRDefault="00961C07" w:rsidP="00961C07">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p w:rsidR="00961C07" w:rsidRPr="00191EFD" w:rsidRDefault="00961C07" w:rsidP="00A32772">
      <w:pPr>
        <w:autoSpaceDE w:val="0"/>
        <w:autoSpaceDN w:val="0"/>
        <w:adjustRightInd w:val="0"/>
        <w:spacing w:after="0" w:line="240" w:lineRule="auto"/>
        <w:jc w:val="both"/>
        <w:rPr>
          <w:rFonts w:ascii="Times New Roman" w:eastAsia="Calibri" w:hAnsi="Times New Roman" w:cs="Times New Roman"/>
          <w:color w:val="000000"/>
          <w:sz w:val="24"/>
          <w:szCs w:val="24"/>
          <w:highlight w:val="yellow"/>
          <w:lang w:val="lv-LV"/>
        </w:rPr>
      </w:pPr>
    </w:p>
    <w:bookmarkEnd w:id="217"/>
    <w:p w:rsidR="00961C07" w:rsidRPr="00961C07" w:rsidRDefault="00961C07" w:rsidP="00961C07">
      <w:pPr>
        <w:spacing w:before="120" w:after="120" w:line="240" w:lineRule="auto"/>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A32772">
        <w:rPr>
          <w:rFonts w:ascii="Times New Roman" w:eastAsia="Times New Roman" w:hAnsi="Times New Roman" w:cs="Times New Roman"/>
          <w:b/>
          <w:bCs/>
          <w:sz w:val="24"/>
          <w:szCs w:val="24"/>
          <w:lang w:val="lv-LV" w:eastAsia="lv-LV"/>
        </w:rPr>
        <w:t>6</w:t>
      </w:r>
      <w:r w:rsidRPr="00961C07">
        <w:rPr>
          <w:rFonts w:ascii="Times New Roman" w:eastAsia="Times New Roman" w:hAnsi="Times New Roman" w:cs="Times New Roman"/>
          <w:b/>
          <w:bCs/>
          <w:sz w:val="24"/>
          <w:szCs w:val="24"/>
          <w:lang w:val="lv-LV" w:eastAsia="lv-LV"/>
        </w:rPr>
        <w:t xml:space="preserve">.Strīdu izskatīšanas kārtība </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961C07" w:rsidRPr="00961C07" w:rsidRDefault="00961C07" w:rsidP="00961C07">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A32772">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.2.Ja vienošanās vai sarunas nav iespējamas vai lietderīgas, strīdu nodod izskatīšanai vispārējās jurisdikcijas tiesā, Latvijas Republikas </w:t>
      </w:r>
      <w:r w:rsidR="00191EFD">
        <w:rPr>
          <w:rFonts w:ascii="Times New Roman" w:eastAsia="Times New Roman" w:hAnsi="Times New Roman" w:cs="Times New Roman"/>
          <w:sz w:val="24"/>
          <w:szCs w:val="24"/>
          <w:lang w:val="lv-LV" w:eastAsia="lv-LV"/>
        </w:rPr>
        <w:t>normatīvo aktu</w:t>
      </w:r>
      <w:r w:rsidRPr="00961C07">
        <w:rPr>
          <w:rFonts w:ascii="Times New Roman" w:eastAsia="Times New Roman" w:hAnsi="Times New Roman" w:cs="Times New Roman"/>
          <w:sz w:val="24"/>
          <w:szCs w:val="24"/>
          <w:lang w:val="lv-LV" w:eastAsia="lv-LV"/>
        </w:rPr>
        <w:t xml:space="preserve"> noteiktajā kārtībā.</w:t>
      </w:r>
    </w:p>
    <w:p w:rsidR="00961C07" w:rsidRPr="00961C07" w:rsidRDefault="00961C07" w:rsidP="00961C07">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18.Noslēguma noteikumi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18.2.Ja kādai no Pusēm tiek mainīts juridiskais statuss vai paraksta tiesības, vai adrese, vai pilnvarotais pārstāvis tā nekavējoties, ne vēlāk kā 2 (divu) darba dienu laikā, rakstveidā par to paziņo otrai Pusei.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18.3. Līgums stājas spēkā ar parakstīšanas dienu un ir spēkā līdz Pušu visu līgumā nolīgto saistību izpildei.</w:t>
      </w:r>
    </w:p>
    <w:p w:rsidR="00961C07" w:rsidRPr="00961C07" w:rsidRDefault="00961C07" w:rsidP="00961C07">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18.4.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w:t>
      </w:r>
      <w:r w:rsidR="00191EFD">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Pasūtītājam,</w:t>
      </w:r>
      <w:r w:rsidR="00191EFD">
        <w:rPr>
          <w:rFonts w:ascii="Times New Roman" w:eastAsia="Times New Roman" w:hAnsi="Times New Roman" w:cs="Times New Roman"/>
          <w:sz w:val="24"/>
          <w:szCs w:val="24"/>
          <w:lang w:val="lv-LV" w:eastAsia="lv-LV"/>
        </w:rPr>
        <w:t xml:space="preserve"> viens eksemplārs Izpildītājam. Katram līguma eksemplāram ir </w:t>
      </w:r>
      <w:r w:rsidRPr="00961C07">
        <w:rPr>
          <w:rFonts w:ascii="Times New Roman" w:eastAsia="Times New Roman" w:hAnsi="Times New Roman" w:cs="Times New Roman"/>
          <w:sz w:val="24"/>
          <w:szCs w:val="24"/>
          <w:lang w:val="lv-LV" w:eastAsia="lv-LV"/>
        </w:rPr>
        <w:t>pievienoti sekojošie</w:t>
      </w:r>
      <w:r w:rsidRPr="00961C07">
        <w:rPr>
          <w:rFonts w:ascii="Times New Roman" w:eastAsia="Times New Roman" w:hAnsi="Times New Roman" w:cs="Times New Roman"/>
          <w:i/>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961C07" w:rsidRPr="00961C07" w:rsidRDefault="00961C07" w:rsidP="00961C07">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00191EFD">
        <w:rPr>
          <w:rFonts w:ascii="Times New Roman" w:eastAsia="Times New Roman" w:hAnsi="Times New Roman" w:cs="Times New Roman"/>
          <w:sz w:val="24"/>
          <w:szCs w:val="24"/>
          <w:lang w:val="lv-LV"/>
        </w:rPr>
        <w:t>Tāmes</w:t>
      </w:r>
      <w:r w:rsidRPr="00961C07">
        <w:rPr>
          <w:rFonts w:ascii="Times New Roman" w:eastAsia="Times New Roman" w:hAnsi="Times New Roman" w:cs="Times New Roman"/>
          <w:sz w:val="24"/>
          <w:szCs w:val="24"/>
          <w:lang w:val="lv-LV" w:eastAsia="lv-LV"/>
        </w:rPr>
        <w:t>” uz _________lapām;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2. pielikums – „</w:t>
      </w:r>
      <w:r w:rsidRPr="00961C07">
        <w:rPr>
          <w:rFonts w:ascii="Times New Roman" w:eastAsia="Times New Roman" w:hAnsi="Times New Roman" w:cs="Times New Roman"/>
          <w:sz w:val="24"/>
          <w:szCs w:val="24"/>
          <w:lang w:val="lv-LV"/>
        </w:rPr>
        <w:t>Būvdarbu veikšanas laika grafiks</w:t>
      </w:r>
      <w:r w:rsidRPr="00961C07">
        <w:rPr>
          <w:rFonts w:ascii="Times New Roman" w:eastAsia="Times New Roman" w:hAnsi="Times New Roman" w:cs="Times New Roman"/>
          <w:sz w:val="24"/>
          <w:szCs w:val="24"/>
          <w:lang w:val="lv-LV" w:eastAsia="lv-LV"/>
        </w:rPr>
        <w:t>” uz ____lapām.</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3.pielikums - Līguma izpildes nodrošinājuma forma uz __ lapas.</w:t>
      </w:r>
    </w:p>
    <w:p w:rsidR="00961C07" w:rsidRPr="00961C07" w:rsidRDefault="00961C07" w:rsidP="00961C07">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18.5. Līgumam pievienotie pielikumi ir tā neatņemama sastāvdaļa.</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219" w:name="_Toc85449962"/>
      <w:bookmarkStart w:id="220" w:name="_Toc85450376"/>
      <w:bookmarkStart w:id="221" w:name="_Toc165081886"/>
      <w:bookmarkStart w:id="222" w:name="_Toc226791175"/>
      <w:r w:rsidRPr="00961C07">
        <w:rPr>
          <w:rFonts w:ascii="Times New Roman" w:eastAsia="Times New Roman" w:hAnsi="Times New Roman" w:cs="Times New Roman"/>
          <w:b/>
          <w:sz w:val="24"/>
          <w:szCs w:val="24"/>
          <w:lang w:val="lv-LV" w:eastAsia="lv-LV"/>
        </w:rPr>
        <w:t>19. Pušu rekvizīti</w:t>
      </w:r>
      <w:bookmarkEnd w:id="219"/>
      <w:bookmarkEnd w:id="220"/>
      <w:bookmarkEnd w:id="221"/>
      <w:bookmarkEnd w:id="222"/>
      <w:r w:rsidRPr="00961C07">
        <w:rPr>
          <w:rFonts w:ascii="Times New Roman" w:eastAsia="Times New Roman" w:hAnsi="Times New Roman" w:cs="Times New Roman"/>
          <w:b/>
          <w:sz w:val="24"/>
          <w:szCs w:val="24"/>
          <w:lang w:val="lv-LV" w:eastAsia="lv-LV"/>
        </w:rPr>
        <w:t xml:space="preserve"> un paraksti</w:t>
      </w:r>
    </w:p>
    <w:p w:rsidR="00961C07" w:rsidRPr="00961C07" w:rsidRDefault="00961C07" w:rsidP="00961C07">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961C07" w:rsidRPr="00961C07" w:rsidTr="00961C07">
        <w:tc>
          <w:tcPr>
            <w:tcW w:w="2160" w:type="dxa"/>
            <w:tcBorders>
              <w:bottom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961C07" w:rsidRPr="00961C07" w:rsidRDefault="00961C07" w:rsidP="00961C07">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r w:rsidR="00961C07" w:rsidRPr="00961C07" w:rsidTr="00961C07">
        <w:tc>
          <w:tcPr>
            <w:tcW w:w="2160"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r>
    </w:tbl>
    <w:p w:rsidR="00961C07" w:rsidRPr="00961C07" w:rsidRDefault="00961C07" w:rsidP="00961C07">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961C07" w:rsidRPr="00961C07" w:rsidTr="00961C07">
        <w:trPr>
          <w:cantSplit/>
        </w:trPr>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961C07" w:rsidRPr="00961C07" w:rsidRDefault="00961C07" w:rsidP="00961C07">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lang w:val="lv-LV" w:eastAsia="lv-LV"/>
        </w:rPr>
      </w:pPr>
    </w:p>
    <w:p w:rsidR="00961C07" w:rsidRPr="00961C07" w:rsidRDefault="00961C07" w:rsidP="00961C07">
      <w:pPr>
        <w:widowControl w:val="0"/>
        <w:autoSpaceDE w:val="0"/>
        <w:autoSpaceDN w:val="0"/>
        <w:adjustRightInd w:val="0"/>
        <w:spacing w:after="0" w:line="276" w:lineRule="auto"/>
        <w:jc w:val="both"/>
        <w:rPr>
          <w:rFonts w:ascii="Times New Roman" w:eastAsia="Times New Roman" w:hAnsi="Times New Roman" w:cs="Times New Roman"/>
          <w:lang w:val="lv-LV" w:eastAsia="lv-LV"/>
        </w:rPr>
      </w:pPr>
    </w:p>
    <w:p w:rsidR="00961C07" w:rsidRPr="00961C07" w:rsidRDefault="00961C07" w:rsidP="00961C07">
      <w:pPr>
        <w:rPr>
          <w:lang w:val="lv-LV"/>
        </w:rPr>
      </w:pPr>
    </w:p>
    <w:sectPr w:rsidR="00961C07" w:rsidRPr="00961C07" w:rsidSect="00CB37E4">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1"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8"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33"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
  </w:num>
  <w:num w:numId="3">
    <w:abstractNumId w:val="7"/>
  </w:num>
  <w:num w:numId="4">
    <w:abstractNumId w:val="0"/>
  </w:num>
  <w:num w:numId="5">
    <w:abstractNumId w:val="22"/>
  </w:num>
  <w:num w:numId="6">
    <w:abstractNumId w:val="16"/>
  </w:num>
  <w:num w:numId="7">
    <w:abstractNumId w:val="2"/>
  </w:num>
  <w:num w:numId="8">
    <w:abstractNumId w:val="26"/>
  </w:num>
  <w:num w:numId="9">
    <w:abstractNumId w:val="20"/>
  </w:num>
  <w:num w:numId="10">
    <w:abstractNumId w:val="21"/>
  </w:num>
  <w:num w:numId="11">
    <w:abstractNumId w:val="27"/>
  </w:num>
  <w:num w:numId="12">
    <w:abstractNumId w:val="19"/>
  </w:num>
  <w:num w:numId="13">
    <w:abstractNumId w:val="17"/>
  </w:num>
  <w:num w:numId="14">
    <w:abstractNumId w:val="31"/>
  </w:num>
  <w:num w:numId="15">
    <w:abstractNumId w:val="14"/>
  </w:num>
  <w:num w:numId="16">
    <w:abstractNumId w:val="3"/>
  </w:num>
  <w:num w:numId="17">
    <w:abstractNumId w:val="9"/>
  </w:num>
  <w:num w:numId="18">
    <w:abstractNumId w:val="10"/>
  </w:num>
  <w:num w:numId="19">
    <w:abstractNumId w:val="1"/>
  </w:num>
  <w:num w:numId="20">
    <w:abstractNumId w:val="6"/>
  </w:num>
  <w:num w:numId="21">
    <w:abstractNumId w:val="28"/>
  </w:num>
  <w:num w:numId="22">
    <w:abstractNumId w:val="25"/>
  </w:num>
  <w:num w:numId="23">
    <w:abstractNumId w:val="34"/>
  </w:num>
  <w:num w:numId="24">
    <w:abstractNumId w:val="29"/>
  </w:num>
  <w:num w:numId="25">
    <w:abstractNumId w:val="5"/>
  </w:num>
  <w:num w:numId="26">
    <w:abstractNumId w:val="11"/>
  </w:num>
  <w:num w:numId="27">
    <w:abstractNumId w:val="8"/>
  </w:num>
  <w:num w:numId="28">
    <w:abstractNumId w:val="12"/>
  </w:num>
  <w:num w:numId="29">
    <w:abstractNumId w:val="33"/>
  </w:num>
  <w:num w:numId="30">
    <w:abstractNumId w:val="24"/>
  </w:num>
  <w:num w:numId="31">
    <w:abstractNumId w:val="13"/>
  </w:num>
  <w:num w:numId="32">
    <w:abstractNumId w:val="18"/>
  </w:num>
  <w:num w:numId="33">
    <w:abstractNumId w:val="23"/>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7DEF"/>
    <w:rsid w:val="00023A77"/>
    <w:rsid w:val="0005061C"/>
    <w:rsid w:val="000557EE"/>
    <w:rsid w:val="00057A43"/>
    <w:rsid w:val="00061AB2"/>
    <w:rsid w:val="000627BA"/>
    <w:rsid w:val="0006469E"/>
    <w:rsid w:val="000720B8"/>
    <w:rsid w:val="000B2F25"/>
    <w:rsid w:val="000B693D"/>
    <w:rsid w:val="000D0583"/>
    <w:rsid w:val="000F6C99"/>
    <w:rsid w:val="00114E57"/>
    <w:rsid w:val="00125932"/>
    <w:rsid w:val="00126DAD"/>
    <w:rsid w:val="00145818"/>
    <w:rsid w:val="00147BA4"/>
    <w:rsid w:val="00152CC9"/>
    <w:rsid w:val="00191EFD"/>
    <w:rsid w:val="00192953"/>
    <w:rsid w:val="001B4588"/>
    <w:rsid w:val="001E2DFA"/>
    <w:rsid w:val="001E573C"/>
    <w:rsid w:val="001E792D"/>
    <w:rsid w:val="001F0CB3"/>
    <w:rsid w:val="00203012"/>
    <w:rsid w:val="002035B6"/>
    <w:rsid w:val="00215823"/>
    <w:rsid w:val="00222D7A"/>
    <w:rsid w:val="00226390"/>
    <w:rsid w:val="002809B2"/>
    <w:rsid w:val="002830E3"/>
    <w:rsid w:val="00292210"/>
    <w:rsid w:val="002953C4"/>
    <w:rsid w:val="002A3F1F"/>
    <w:rsid w:val="002A47BE"/>
    <w:rsid w:val="002A5F5A"/>
    <w:rsid w:val="002A7BC8"/>
    <w:rsid w:val="002C2EF0"/>
    <w:rsid w:val="002C7B18"/>
    <w:rsid w:val="002E2FDE"/>
    <w:rsid w:val="002E53BE"/>
    <w:rsid w:val="002F023B"/>
    <w:rsid w:val="00310E1F"/>
    <w:rsid w:val="00333002"/>
    <w:rsid w:val="0033319B"/>
    <w:rsid w:val="0033548A"/>
    <w:rsid w:val="00336880"/>
    <w:rsid w:val="00341863"/>
    <w:rsid w:val="0034406F"/>
    <w:rsid w:val="00346EAF"/>
    <w:rsid w:val="00356737"/>
    <w:rsid w:val="00356D1F"/>
    <w:rsid w:val="003579DF"/>
    <w:rsid w:val="00386CD3"/>
    <w:rsid w:val="0039209D"/>
    <w:rsid w:val="00394A7F"/>
    <w:rsid w:val="003A0485"/>
    <w:rsid w:val="003A3328"/>
    <w:rsid w:val="003B206B"/>
    <w:rsid w:val="003C5033"/>
    <w:rsid w:val="003E58B7"/>
    <w:rsid w:val="00413944"/>
    <w:rsid w:val="00414214"/>
    <w:rsid w:val="004168C3"/>
    <w:rsid w:val="00445245"/>
    <w:rsid w:val="0044612D"/>
    <w:rsid w:val="004613A5"/>
    <w:rsid w:val="0047606C"/>
    <w:rsid w:val="004770E2"/>
    <w:rsid w:val="00482D3B"/>
    <w:rsid w:val="00493A64"/>
    <w:rsid w:val="004A7D15"/>
    <w:rsid w:val="004B5690"/>
    <w:rsid w:val="004F1CD9"/>
    <w:rsid w:val="00521533"/>
    <w:rsid w:val="005406AF"/>
    <w:rsid w:val="00555571"/>
    <w:rsid w:val="00556433"/>
    <w:rsid w:val="00563466"/>
    <w:rsid w:val="0057344C"/>
    <w:rsid w:val="005819A1"/>
    <w:rsid w:val="00584415"/>
    <w:rsid w:val="00591FD7"/>
    <w:rsid w:val="005950B8"/>
    <w:rsid w:val="005A0241"/>
    <w:rsid w:val="005A24B1"/>
    <w:rsid w:val="005B2816"/>
    <w:rsid w:val="005B4D14"/>
    <w:rsid w:val="005B4D3F"/>
    <w:rsid w:val="005C0318"/>
    <w:rsid w:val="005C033C"/>
    <w:rsid w:val="005C5109"/>
    <w:rsid w:val="005C71C4"/>
    <w:rsid w:val="005D0640"/>
    <w:rsid w:val="005D2FFB"/>
    <w:rsid w:val="005E0FBE"/>
    <w:rsid w:val="005E7F53"/>
    <w:rsid w:val="005F3DD4"/>
    <w:rsid w:val="006135F3"/>
    <w:rsid w:val="006149EC"/>
    <w:rsid w:val="00635FC8"/>
    <w:rsid w:val="006370E4"/>
    <w:rsid w:val="006545F3"/>
    <w:rsid w:val="00662D94"/>
    <w:rsid w:val="0067486E"/>
    <w:rsid w:val="00677722"/>
    <w:rsid w:val="0068001E"/>
    <w:rsid w:val="0068185D"/>
    <w:rsid w:val="006919FB"/>
    <w:rsid w:val="0069756A"/>
    <w:rsid w:val="006A63CC"/>
    <w:rsid w:val="006A6A35"/>
    <w:rsid w:val="006B0AD1"/>
    <w:rsid w:val="006B26F7"/>
    <w:rsid w:val="006B380D"/>
    <w:rsid w:val="006B6148"/>
    <w:rsid w:val="006C6E6C"/>
    <w:rsid w:val="006E30E2"/>
    <w:rsid w:val="006E3142"/>
    <w:rsid w:val="006E63DF"/>
    <w:rsid w:val="006E6535"/>
    <w:rsid w:val="006F3498"/>
    <w:rsid w:val="007127DD"/>
    <w:rsid w:val="00714373"/>
    <w:rsid w:val="00721604"/>
    <w:rsid w:val="00753B4A"/>
    <w:rsid w:val="00765C15"/>
    <w:rsid w:val="0078110D"/>
    <w:rsid w:val="00786BC1"/>
    <w:rsid w:val="00792B5F"/>
    <w:rsid w:val="0079553D"/>
    <w:rsid w:val="007B1651"/>
    <w:rsid w:val="007B53E8"/>
    <w:rsid w:val="007B623D"/>
    <w:rsid w:val="007C76A7"/>
    <w:rsid w:val="007D159F"/>
    <w:rsid w:val="007D21B5"/>
    <w:rsid w:val="007D23EB"/>
    <w:rsid w:val="0083247C"/>
    <w:rsid w:val="00847592"/>
    <w:rsid w:val="008863EC"/>
    <w:rsid w:val="00886592"/>
    <w:rsid w:val="00892414"/>
    <w:rsid w:val="00895FDD"/>
    <w:rsid w:val="008A58A9"/>
    <w:rsid w:val="008B5EA4"/>
    <w:rsid w:val="008C3E01"/>
    <w:rsid w:val="008C447F"/>
    <w:rsid w:val="008C4694"/>
    <w:rsid w:val="008C7E6E"/>
    <w:rsid w:val="008F50EB"/>
    <w:rsid w:val="00901F82"/>
    <w:rsid w:val="009144CD"/>
    <w:rsid w:val="0091576E"/>
    <w:rsid w:val="00937FBF"/>
    <w:rsid w:val="0094782E"/>
    <w:rsid w:val="009509E2"/>
    <w:rsid w:val="00953AA8"/>
    <w:rsid w:val="0096162B"/>
    <w:rsid w:val="00961C07"/>
    <w:rsid w:val="00964090"/>
    <w:rsid w:val="009654B2"/>
    <w:rsid w:val="009706F5"/>
    <w:rsid w:val="009755B8"/>
    <w:rsid w:val="00975C6D"/>
    <w:rsid w:val="00976582"/>
    <w:rsid w:val="009D739F"/>
    <w:rsid w:val="009E35F5"/>
    <w:rsid w:val="00A07A34"/>
    <w:rsid w:val="00A1174C"/>
    <w:rsid w:val="00A117B1"/>
    <w:rsid w:val="00A117D5"/>
    <w:rsid w:val="00A24583"/>
    <w:rsid w:val="00A25A67"/>
    <w:rsid w:val="00A32149"/>
    <w:rsid w:val="00A32772"/>
    <w:rsid w:val="00A36B2E"/>
    <w:rsid w:val="00A5493E"/>
    <w:rsid w:val="00A5561C"/>
    <w:rsid w:val="00A6451E"/>
    <w:rsid w:val="00A65C7B"/>
    <w:rsid w:val="00A75622"/>
    <w:rsid w:val="00AE05B1"/>
    <w:rsid w:val="00AF360C"/>
    <w:rsid w:val="00B04504"/>
    <w:rsid w:val="00B43240"/>
    <w:rsid w:val="00B5371D"/>
    <w:rsid w:val="00B6166A"/>
    <w:rsid w:val="00B72478"/>
    <w:rsid w:val="00BE1561"/>
    <w:rsid w:val="00BE6FBD"/>
    <w:rsid w:val="00BF5E04"/>
    <w:rsid w:val="00C10944"/>
    <w:rsid w:val="00C10F28"/>
    <w:rsid w:val="00C306F6"/>
    <w:rsid w:val="00C36BAE"/>
    <w:rsid w:val="00C3785A"/>
    <w:rsid w:val="00C552E7"/>
    <w:rsid w:val="00C62282"/>
    <w:rsid w:val="00C639F2"/>
    <w:rsid w:val="00C64B90"/>
    <w:rsid w:val="00C97EFC"/>
    <w:rsid w:val="00CA110C"/>
    <w:rsid w:val="00CA38DB"/>
    <w:rsid w:val="00CB37E4"/>
    <w:rsid w:val="00CC624C"/>
    <w:rsid w:val="00CC64DA"/>
    <w:rsid w:val="00CD2E7A"/>
    <w:rsid w:val="00CE0B03"/>
    <w:rsid w:val="00CE5154"/>
    <w:rsid w:val="00D0152F"/>
    <w:rsid w:val="00D23DA7"/>
    <w:rsid w:val="00D42E9C"/>
    <w:rsid w:val="00D51065"/>
    <w:rsid w:val="00D87F64"/>
    <w:rsid w:val="00D94DF8"/>
    <w:rsid w:val="00D97D12"/>
    <w:rsid w:val="00DB3F8B"/>
    <w:rsid w:val="00E02264"/>
    <w:rsid w:val="00E04F4B"/>
    <w:rsid w:val="00E076CD"/>
    <w:rsid w:val="00E12C95"/>
    <w:rsid w:val="00E15096"/>
    <w:rsid w:val="00E337E7"/>
    <w:rsid w:val="00E33AF8"/>
    <w:rsid w:val="00E41BA9"/>
    <w:rsid w:val="00E42D4C"/>
    <w:rsid w:val="00E446AC"/>
    <w:rsid w:val="00E76D52"/>
    <w:rsid w:val="00E81956"/>
    <w:rsid w:val="00EB2C2E"/>
    <w:rsid w:val="00EB782C"/>
    <w:rsid w:val="00EE0CEA"/>
    <w:rsid w:val="00EE59C9"/>
    <w:rsid w:val="00EE69A0"/>
    <w:rsid w:val="00EF4D0D"/>
    <w:rsid w:val="00EF52F7"/>
    <w:rsid w:val="00EF605B"/>
    <w:rsid w:val="00F002E0"/>
    <w:rsid w:val="00F1603A"/>
    <w:rsid w:val="00F20A00"/>
    <w:rsid w:val="00F41D62"/>
    <w:rsid w:val="00F43B45"/>
    <w:rsid w:val="00F96990"/>
    <w:rsid w:val="00FA043D"/>
    <w:rsid w:val="00FA6EB0"/>
    <w:rsid w:val="00FB4402"/>
    <w:rsid w:val="00FB44D7"/>
    <w:rsid w:val="00FB5D69"/>
    <w:rsid w:val="00FB6838"/>
    <w:rsid w:val="00FC4D02"/>
    <w:rsid w:val="00FC5816"/>
    <w:rsid w:val="00FC77B7"/>
    <w:rsid w:val="00FD1DDC"/>
    <w:rsid w:val="00FE4CF6"/>
    <w:rsid w:val="00FF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E730F8E-7697-4707-B37B-E75B3A9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uiPriority w:val="99"/>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s://bis.gov.lv/bisp/" TargetMode="External"/><Relationship Id="rId18" Type="http://schemas.openxmlformats.org/officeDocument/2006/relationships/hyperlink" Target="http://www.ludza.lv/pasvaldibas-kalendars/publiskie-iepirkumi/atklati-konkur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dome@ludza.lv" TargetMode="External"/><Relationship Id="rId12" Type="http://schemas.openxmlformats.org/officeDocument/2006/relationships/hyperlink" Target="http://www.ur.gov.lv" TargetMode="External"/><Relationship Id="rId17" Type="http://schemas.openxmlformats.org/officeDocument/2006/relationships/hyperlink" Target="http://www.ludza.lv/pasvaldibas-kalendars/publiskie-iepirkumi/atklati-konkursi/" TargetMode="External"/><Relationship Id="rId2" Type="http://schemas.openxmlformats.org/officeDocument/2006/relationships/numbering" Target="numbering.xml"/><Relationship Id="rId16" Type="http://schemas.openxmlformats.org/officeDocument/2006/relationships/hyperlink" Target="http://www.iub.gov.lv/lv/node/587" TargetMode="External"/><Relationship Id="rId20" Type="http://schemas.openxmlformats.org/officeDocument/2006/relationships/hyperlink" Target="http://www.ludza.lv/pasvaldibas-kalendars/publiskie-iepirkumi/atklati-konkurs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leksandrs.vasilkovskis@ludza.lv" TargetMode="External"/><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10" Type="http://schemas.openxmlformats.org/officeDocument/2006/relationships/hyperlink" Target="mailto:ilona.rimsa@ludza.lv" TargetMode="External"/><Relationship Id="rId19" Type="http://schemas.openxmlformats.org/officeDocument/2006/relationships/hyperlink" Target="http://www.ludza.lv/pasvaldibas-kalendars/publiskie-iepirkumi/atklati-konkursi/" TargetMode="External"/><Relationship Id="rId4" Type="http://schemas.openxmlformats.org/officeDocument/2006/relationships/settings" Target="settings.xml"/><Relationship Id="rId9" Type="http://schemas.openxmlformats.org/officeDocument/2006/relationships/hyperlink" Target="http://www.ludza.lv/pasvaldibas-kalendars/publiskie-iepirkumi/atklati-konkursi/" TargetMode="External"/><Relationship Id="rId14" Type="http://schemas.openxmlformats.org/officeDocument/2006/relationships/hyperlink" Target="http://eur-lex.europa.eu/legal-content/LV/TXT/HTML/?uri=CELEX:32016R0007&amp;fro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B1374-C4FD-4FC2-83BB-8A2FA4CA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Pages>
  <Words>18905</Words>
  <Characters>107765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15</cp:revision>
  <cp:lastPrinted>2017-05-29T12:15:00Z</cp:lastPrinted>
  <dcterms:created xsi:type="dcterms:W3CDTF">2018-02-02T11:06:00Z</dcterms:created>
  <dcterms:modified xsi:type="dcterms:W3CDTF">2018-02-21T13:40:00Z</dcterms:modified>
</cp:coreProperties>
</file>