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763" w:rsidRDefault="00291763" w:rsidP="00291763">
      <w:pPr>
        <w:spacing w:after="200" w:line="276" w:lineRule="auto"/>
        <w:jc w:val="center"/>
        <w:rPr>
          <w:rFonts w:ascii="Times New Roman" w:eastAsia="Calibri" w:hAnsi="Times New Roman" w:cs="Times New Roman"/>
          <w:lang w:val="lv-LV"/>
        </w:rPr>
      </w:pPr>
      <w:r w:rsidRPr="00E95BB6">
        <w:rPr>
          <w:rFonts w:ascii="Times New Roman" w:eastAsia="Calibri" w:hAnsi="Times New Roman" w:cs="Times New Roman"/>
          <w:noProof/>
          <w:lang w:val="ru-RU" w:eastAsia="ru-RU"/>
        </w:rPr>
        <w:drawing>
          <wp:inline distT="0" distB="0" distL="0" distR="0" wp14:anchorId="4F39AD3C" wp14:editId="72B7AE63">
            <wp:extent cx="571500" cy="685800"/>
            <wp:effectExtent l="0" t="0" r="0" b="0"/>
            <wp:docPr id="6" name="Picture 6"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291763" w:rsidRPr="00E95BB6" w:rsidRDefault="00291763" w:rsidP="00291763">
      <w:pPr>
        <w:spacing w:after="0" w:line="276" w:lineRule="auto"/>
        <w:jc w:val="center"/>
        <w:rPr>
          <w:rFonts w:ascii="Times New Roman" w:eastAsia="Times New Roman" w:hAnsi="Times New Roman" w:cs="Times New Roman"/>
          <w:b/>
          <w:bCs/>
          <w:sz w:val="24"/>
          <w:szCs w:val="24"/>
          <w:lang w:val="lv-LV"/>
        </w:rPr>
      </w:pPr>
      <w:r w:rsidRPr="00E95BB6">
        <w:rPr>
          <w:rFonts w:ascii="Times New Roman" w:eastAsia="Times New Roman" w:hAnsi="Times New Roman" w:cs="Times New Roman"/>
          <w:b/>
          <w:bCs/>
          <w:sz w:val="24"/>
          <w:szCs w:val="24"/>
          <w:lang w:val="lv-LV"/>
        </w:rPr>
        <w:t>LATVIJAS  REPUBLIKA</w:t>
      </w:r>
    </w:p>
    <w:p w:rsidR="00291763" w:rsidRPr="005C2FE4" w:rsidRDefault="00291763" w:rsidP="00291763">
      <w:pPr>
        <w:keepNext/>
        <w:spacing w:after="0" w:line="240" w:lineRule="auto"/>
        <w:jc w:val="center"/>
        <w:outlineLvl w:val="0"/>
        <w:rPr>
          <w:rFonts w:ascii="Times New Roman" w:eastAsia="Times New Roman" w:hAnsi="Times New Roman" w:cs="Times New Roman"/>
          <w:b/>
          <w:bCs/>
          <w:spacing w:val="50"/>
          <w:sz w:val="32"/>
          <w:szCs w:val="24"/>
          <w:lang w:val="lv-LV"/>
        </w:rPr>
      </w:pPr>
      <w:r w:rsidRPr="005C2FE4">
        <w:rPr>
          <w:rFonts w:ascii="Times New Roman" w:eastAsia="Calibri" w:hAnsi="Times New Roman" w:cs="Times New Roman"/>
          <w:noProof/>
          <w:lang w:val="ru-RU" w:eastAsia="ru-RU"/>
        </w:rPr>
        <mc:AlternateContent>
          <mc:Choice Requires="wps">
            <w:drawing>
              <wp:anchor distT="4294967292" distB="4294967292" distL="114300" distR="114300" simplePos="0" relativeHeight="251659264" behindDoc="0" locked="0" layoutInCell="0" allowOverlap="1" wp14:anchorId="0BA9F2C5" wp14:editId="11D32B23">
                <wp:simplePos x="0" y="0"/>
                <wp:positionH relativeFrom="margin">
                  <wp:align>right</wp:align>
                </wp:positionH>
                <wp:positionV relativeFrom="paragraph">
                  <wp:posOffset>228599</wp:posOffset>
                </wp:positionV>
                <wp:extent cx="6200775" cy="9525"/>
                <wp:effectExtent l="0" t="0" r="2857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952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63FAB0BE" id="Straight Connector 5" o:spid="_x0000_s1026" style="position:absolute;z-index:251659264;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437.05pt,18pt" to="925.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" o:allowincell="f" strokecolor="blue">
                <w10:wrap anchorx="margin"/>
              </v:line>
            </w:pict>
          </mc:Fallback>
        </mc:AlternateContent>
      </w:r>
      <w:r w:rsidRPr="005C2FE4">
        <w:rPr>
          <w:rFonts w:ascii="Times New Roman" w:eastAsia="Times New Roman" w:hAnsi="Times New Roman" w:cs="Times New Roman"/>
          <w:b/>
          <w:bCs/>
          <w:spacing w:val="50"/>
          <w:sz w:val="32"/>
          <w:szCs w:val="24"/>
          <w:lang w:val="lv-LV"/>
        </w:rPr>
        <w:t>LUDZAS NOVADA PAŠVALDĪBA</w:t>
      </w:r>
    </w:p>
    <w:p w:rsidR="00291763" w:rsidRPr="005C2FE4" w:rsidRDefault="00291763" w:rsidP="00291763">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Reģistrācijas Nr. 90000017453,</w:t>
      </w:r>
      <w:r w:rsidRPr="005C2FE4">
        <w:rPr>
          <w:rFonts w:ascii="Times New Roman" w:eastAsia="Times New Roman" w:hAnsi="Times New Roman" w:cs="Times New Roman"/>
          <w:bCs/>
          <w:color w:val="333399"/>
          <w:sz w:val="16"/>
          <w:szCs w:val="16"/>
          <w:lang w:val="lv-LV"/>
        </w:rPr>
        <w:t xml:space="preserve"> </w:t>
      </w:r>
      <w:r w:rsidRPr="005C2FE4">
        <w:rPr>
          <w:rFonts w:ascii="Times New Roman" w:eastAsia="Times New Roman" w:hAnsi="Times New Roman" w:cs="Times New Roman"/>
          <w:bCs/>
          <w:sz w:val="16"/>
          <w:szCs w:val="16"/>
          <w:lang w:val="lv-LV"/>
        </w:rPr>
        <w:t>Raiņa ielā 16, Ludzā, Ludzas novadā, LV–5701</w:t>
      </w:r>
    </w:p>
    <w:p w:rsidR="00291763" w:rsidRPr="005C2FE4" w:rsidRDefault="00291763" w:rsidP="00291763">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Tālrunis 65707400, fakss 65707402, e-pasts: dome@ludza.lv</w:t>
      </w:r>
    </w:p>
    <w:p w:rsidR="00291763" w:rsidRPr="005C2FE4" w:rsidRDefault="00291763" w:rsidP="00291763">
      <w:pPr>
        <w:spacing w:after="0" w:line="276" w:lineRule="auto"/>
        <w:jc w:val="center"/>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Ludzā</w:t>
      </w:r>
    </w:p>
    <w:p w:rsidR="00291763" w:rsidRPr="000E3714" w:rsidRDefault="00291763" w:rsidP="00291763">
      <w:pPr>
        <w:spacing w:after="0" w:line="276" w:lineRule="auto"/>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201</w:t>
      </w:r>
      <w:r>
        <w:rPr>
          <w:rFonts w:ascii="Times New Roman" w:eastAsia="Calibri" w:hAnsi="Times New Roman" w:cs="Times New Roman"/>
          <w:sz w:val="24"/>
          <w:szCs w:val="24"/>
          <w:lang w:val="lv-LV"/>
        </w:rPr>
        <w:t>9</w:t>
      </w:r>
      <w:r w:rsidRPr="005C2FE4">
        <w:rPr>
          <w:rFonts w:ascii="Times New Roman" w:eastAsia="Calibri" w:hAnsi="Times New Roman" w:cs="Times New Roman"/>
          <w:sz w:val="24"/>
          <w:szCs w:val="24"/>
          <w:lang w:val="lv-LV"/>
        </w:rPr>
        <w:t xml:space="preserve">.gada </w:t>
      </w:r>
      <w:r w:rsidR="00B25146">
        <w:rPr>
          <w:rFonts w:ascii="Times New Roman" w:eastAsia="Calibri" w:hAnsi="Times New Roman" w:cs="Times New Roman"/>
          <w:sz w:val="24"/>
          <w:szCs w:val="24"/>
          <w:lang w:val="lv-LV"/>
        </w:rPr>
        <w:t>19</w:t>
      </w:r>
      <w:r>
        <w:rPr>
          <w:rFonts w:ascii="Times New Roman" w:eastAsia="Calibri" w:hAnsi="Times New Roman" w:cs="Times New Roman"/>
          <w:sz w:val="24"/>
          <w:szCs w:val="24"/>
          <w:lang w:val="lv-LV"/>
        </w:rPr>
        <w:t>.</w:t>
      </w:r>
      <w:r w:rsidRPr="000E3714">
        <w:rPr>
          <w:rFonts w:ascii="Times New Roman" w:eastAsia="Calibri" w:hAnsi="Times New Roman" w:cs="Times New Roman"/>
          <w:sz w:val="24"/>
          <w:szCs w:val="24"/>
          <w:lang w:val="lv-LV"/>
        </w:rPr>
        <w:t>jūnijā  Nr.</w:t>
      </w:r>
      <w:r w:rsidR="000E3714" w:rsidRPr="000E3714">
        <w:rPr>
          <w:rFonts w:ascii="Times New Roman" w:hAnsi="Times New Roman" w:cs="Times New Roman"/>
          <w:sz w:val="24"/>
          <w:szCs w:val="24"/>
          <w:lang w:val="lv-LV"/>
        </w:rPr>
        <w:t xml:space="preserve"> 2.2.4.6/2019/1113-N</w:t>
      </w:r>
    </w:p>
    <w:p w:rsidR="0060667A" w:rsidRDefault="00291763" w:rsidP="0060667A">
      <w:pPr>
        <w:spacing w:after="0" w:line="240" w:lineRule="auto"/>
        <w:rPr>
          <w:rFonts w:ascii="Times New Roman" w:eastAsia="Calibri" w:hAnsi="Times New Roman" w:cs="Times New Roman"/>
          <w:b/>
          <w:iCs/>
          <w:sz w:val="24"/>
          <w:szCs w:val="24"/>
          <w:lang w:val="lv-LV"/>
        </w:rPr>
      </w:pPr>
      <w:r w:rsidRPr="00930FD8">
        <w:rPr>
          <w:rFonts w:ascii="Times New Roman" w:eastAsia="Calibri" w:hAnsi="Times New Roman" w:cs="Times New Roman"/>
          <w:iCs/>
          <w:sz w:val="24"/>
          <w:szCs w:val="24"/>
          <w:lang w:val="lv-LV"/>
        </w:rPr>
        <w:t>Uz ______________Nr.______________</w:t>
      </w:r>
      <w:r>
        <w:rPr>
          <w:rFonts w:ascii="Times New Roman" w:eastAsia="Calibri" w:hAnsi="Times New Roman" w:cs="Times New Roman"/>
          <w:b/>
          <w:iCs/>
          <w:sz w:val="24"/>
          <w:szCs w:val="24"/>
          <w:lang w:val="lv-LV"/>
        </w:rPr>
        <w:t>___</w:t>
      </w:r>
      <w:r>
        <w:rPr>
          <w:rFonts w:ascii="Times New Roman" w:eastAsia="Calibri" w:hAnsi="Times New Roman" w:cs="Times New Roman"/>
          <w:b/>
          <w:iCs/>
          <w:sz w:val="24"/>
          <w:szCs w:val="24"/>
          <w:lang w:val="lv-LV"/>
        </w:rPr>
        <w:tab/>
        <w:t xml:space="preserve">                               </w:t>
      </w:r>
      <w:r w:rsidR="00B25146">
        <w:rPr>
          <w:rFonts w:ascii="Times New Roman" w:eastAsia="Calibri" w:hAnsi="Times New Roman" w:cs="Times New Roman"/>
          <w:b/>
          <w:iCs/>
          <w:sz w:val="24"/>
          <w:szCs w:val="24"/>
          <w:lang w:val="lv-LV"/>
        </w:rPr>
        <w:tab/>
      </w:r>
      <w:r w:rsidR="00B25146">
        <w:rPr>
          <w:rFonts w:ascii="Times New Roman" w:eastAsia="Calibri" w:hAnsi="Times New Roman" w:cs="Times New Roman"/>
          <w:b/>
          <w:iCs/>
          <w:sz w:val="24"/>
          <w:szCs w:val="24"/>
          <w:lang w:val="lv-LV"/>
        </w:rPr>
        <w:tab/>
      </w:r>
    </w:p>
    <w:p w:rsidR="0060667A" w:rsidRDefault="0060667A" w:rsidP="0060667A">
      <w:pPr>
        <w:spacing w:after="0" w:line="240" w:lineRule="auto"/>
        <w:rPr>
          <w:rFonts w:ascii="Times New Roman" w:eastAsia="Calibri" w:hAnsi="Times New Roman" w:cs="Times New Roman"/>
          <w:b/>
          <w:iCs/>
          <w:sz w:val="24"/>
          <w:szCs w:val="24"/>
          <w:lang w:val="lv-LV"/>
        </w:rPr>
      </w:pPr>
    </w:p>
    <w:p w:rsidR="00291763" w:rsidRDefault="00291763" w:rsidP="0060667A">
      <w:pPr>
        <w:spacing w:after="0" w:line="240" w:lineRule="auto"/>
        <w:rPr>
          <w:rFonts w:ascii="Times New Roman" w:eastAsia="Calibri" w:hAnsi="Times New Roman" w:cs="Times New Roman"/>
          <w:iCs/>
          <w:sz w:val="24"/>
          <w:szCs w:val="24"/>
          <w:lang w:val="lv-LV"/>
        </w:rPr>
      </w:pPr>
      <w:bookmarkStart w:id="0" w:name="_GoBack"/>
      <w:bookmarkEnd w:id="0"/>
      <w:r>
        <w:rPr>
          <w:rFonts w:ascii="Times New Roman" w:eastAsia="Calibri" w:hAnsi="Times New Roman" w:cs="Times New Roman"/>
          <w:iCs/>
          <w:sz w:val="24"/>
          <w:szCs w:val="24"/>
          <w:lang w:val="lv-LV"/>
        </w:rPr>
        <w:t xml:space="preserve"> </w:t>
      </w:r>
    </w:p>
    <w:p w:rsidR="00291763" w:rsidRPr="005C2FE4" w:rsidRDefault="00291763" w:rsidP="00291763">
      <w:pPr>
        <w:spacing w:after="0" w:line="240" w:lineRule="auto"/>
        <w:ind w:firstLine="720"/>
        <w:rPr>
          <w:rFonts w:ascii="Times New Roman" w:eastAsia="Calibri" w:hAnsi="Times New Roman" w:cs="Times New Roman"/>
          <w:b/>
          <w:sz w:val="24"/>
          <w:szCs w:val="24"/>
          <w:lang w:val="lv-LV"/>
        </w:rPr>
      </w:pPr>
      <w:r w:rsidRPr="005C2FE4">
        <w:rPr>
          <w:rFonts w:ascii="Times New Roman" w:eastAsia="Calibri" w:hAnsi="Times New Roman" w:cs="Times New Roman"/>
          <w:b/>
          <w:sz w:val="24"/>
          <w:szCs w:val="24"/>
          <w:lang w:val="lv-LV"/>
        </w:rPr>
        <w:t>Paziņojums par pieņemto lēmumu</w:t>
      </w:r>
    </w:p>
    <w:p w:rsidR="00291763" w:rsidRDefault="00291763" w:rsidP="00291763">
      <w:pPr>
        <w:spacing w:after="0" w:line="240" w:lineRule="auto"/>
        <w:ind w:firstLine="720"/>
        <w:jc w:val="both"/>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Ludzas novada pašvaldības iepirkumu k</w:t>
      </w:r>
      <w:r>
        <w:rPr>
          <w:rFonts w:ascii="Times New Roman" w:eastAsia="Calibri" w:hAnsi="Times New Roman" w:cs="Times New Roman"/>
          <w:sz w:val="24"/>
          <w:szCs w:val="24"/>
          <w:lang w:val="lv-LV"/>
        </w:rPr>
        <w:t>omisija informē, ka piedāvājumu</w:t>
      </w:r>
      <w:r w:rsidRPr="005C2FE4">
        <w:rPr>
          <w:rFonts w:ascii="Times New Roman" w:eastAsia="Calibri" w:hAnsi="Times New Roman" w:cs="Times New Roman"/>
          <w:sz w:val="24"/>
          <w:szCs w:val="24"/>
          <w:lang w:val="lv-LV"/>
        </w:rPr>
        <w:t xml:space="preserve"> </w:t>
      </w:r>
      <w:r>
        <w:rPr>
          <w:rFonts w:ascii="Times New Roman" w:eastAsia="Calibri" w:hAnsi="Times New Roman" w:cs="Times New Roman"/>
          <w:b/>
          <w:sz w:val="24"/>
          <w:szCs w:val="24"/>
          <w:lang w:val="lv-LV"/>
        </w:rPr>
        <w:t>iepirkumam</w:t>
      </w:r>
      <w:r w:rsidRPr="005C2FE4">
        <w:rPr>
          <w:rFonts w:ascii="Times New Roman" w:eastAsia="Calibri" w:hAnsi="Times New Roman" w:cs="Times New Roman"/>
          <w:b/>
          <w:sz w:val="24"/>
          <w:szCs w:val="24"/>
          <w:lang w:val="lv-LV"/>
        </w:rPr>
        <w:t xml:space="preserve"> </w:t>
      </w:r>
      <w:r>
        <w:rPr>
          <w:rFonts w:ascii="Times New Roman" w:eastAsia="Times New Roman" w:hAnsi="Times New Roman" w:cs="Times New Roman"/>
          <w:b/>
          <w:bCs/>
          <w:i/>
          <w:iCs/>
          <w:sz w:val="24"/>
          <w:szCs w:val="24"/>
          <w:lang w:val="lv-LV"/>
        </w:rPr>
        <w:t>“</w:t>
      </w:r>
      <w:r w:rsidR="00B25146">
        <w:rPr>
          <w:rFonts w:ascii="Times New Roman" w:eastAsia="Times New Roman" w:hAnsi="Times New Roman" w:cs="Times New Roman"/>
          <w:b/>
          <w:bCs/>
          <w:i/>
          <w:iCs/>
          <w:sz w:val="24"/>
          <w:szCs w:val="24"/>
          <w:lang w:val="lv-LV"/>
        </w:rPr>
        <w:t>Ludzas pilsētas ģimnāzijas stadiona sporta laukuma vingrošanas zonas atjaunošana ID Nr. LNP 2019/30/ERAF</w:t>
      </w:r>
      <w:r>
        <w:rPr>
          <w:rFonts w:ascii="Times New Roman" w:eastAsia="Calibri" w:hAnsi="Times New Roman" w:cs="Times New Roman"/>
          <w:b/>
          <w:color w:val="00000A"/>
          <w:sz w:val="24"/>
          <w:szCs w:val="24"/>
          <w:lang w:val="lv-LV"/>
        </w:rPr>
        <w:t xml:space="preserve">, </w:t>
      </w:r>
      <w:r w:rsidRPr="005C2FE4">
        <w:rPr>
          <w:rFonts w:ascii="Times New Roman" w:eastAsia="Calibri" w:hAnsi="Times New Roman" w:cs="Times New Roman"/>
          <w:sz w:val="24"/>
          <w:szCs w:val="24"/>
          <w:lang w:val="lv-LV"/>
        </w:rPr>
        <w:t>iesniedza:</w:t>
      </w:r>
    </w:p>
    <w:p w:rsidR="00B25146" w:rsidRDefault="00291763" w:rsidP="00B25146">
      <w:pPr>
        <w:widowControl w:val="0"/>
        <w:suppressAutoHyphens/>
        <w:autoSpaceDN w:val="0"/>
        <w:spacing w:after="0" w:line="240" w:lineRule="auto"/>
        <w:ind w:firstLine="720"/>
        <w:jc w:val="both"/>
        <w:textAlignment w:val="baseline"/>
        <w:rPr>
          <w:rFonts w:ascii="Times New Roman" w:eastAsia="Calibri" w:hAnsi="Times New Roman" w:cs="Times New Roman"/>
          <w:iCs/>
          <w:kern w:val="3"/>
          <w:sz w:val="24"/>
          <w:szCs w:val="24"/>
          <w:lang w:val="lv-LV" w:eastAsia="zh-CN" w:bidi="hi-IN"/>
        </w:rPr>
      </w:pPr>
      <w:r>
        <w:rPr>
          <w:rFonts w:ascii="Times New Roman" w:eastAsia="SimSun" w:hAnsi="Times New Roman" w:cs="Mangal"/>
          <w:b/>
          <w:iCs/>
          <w:kern w:val="3"/>
          <w:sz w:val="24"/>
          <w:szCs w:val="24"/>
          <w:lang w:val="lv-LV" w:eastAsia="zh-CN" w:bidi="hi-IN"/>
        </w:rPr>
        <w:t>SIA “</w:t>
      </w:r>
      <w:proofErr w:type="spellStart"/>
      <w:r w:rsidR="00B25146">
        <w:rPr>
          <w:rFonts w:ascii="Times New Roman" w:eastAsia="SimSun" w:hAnsi="Times New Roman" w:cs="Mangal"/>
          <w:b/>
          <w:iCs/>
          <w:kern w:val="3"/>
          <w:sz w:val="24"/>
          <w:szCs w:val="24"/>
          <w:lang w:val="lv-LV" w:eastAsia="zh-CN" w:bidi="hi-IN"/>
        </w:rPr>
        <w:t>GoPlay</w:t>
      </w:r>
      <w:proofErr w:type="spellEnd"/>
      <w:r w:rsidRPr="001C4C13">
        <w:rPr>
          <w:rFonts w:ascii="Times New Roman" w:eastAsia="SimSun" w:hAnsi="Times New Roman" w:cs="Mangal"/>
          <w:b/>
          <w:iCs/>
          <w:kern w:val="3"/>
          <w:sz w:val="24"/>
          <w:szCs w:val="24"/>
          <w:lang w:val="lv-LV" w:eastAsia="zh-CN" w:bidi="hi-IN"/>
        </w:rPr>
        <w:t>”,</w:t>
      </w:r>
      <w:r w:rsidRPr="001C4C13">
        <w:rPr>
          <w:rFonts w:ascii="Times New Roman" w:eastAsia="SimSun" w:hAnsi="Times New Roman" w:cs="Mangal"/>
          <w:iCs/>
          <w:kern w:val="3"/>
          <w:sz w:val="24"/>
          <w:szCs w:val="24"/>
          <w:lang w:val="lv-LV" w:eastAsia="zh-CN" w:bidi="hi-IN"/>
        </w:rPr>
        <w:t xml:space="preserve"> </w:t>
      </w:r>
      <w:proofErr w:type="spellStart"/>
      <w:r w:rsidRPr="001C4C13">
        <w:rPr>
          <w:rFonts w:ascii="Times New Roman" w:eastAsia="SimSun" w:hAnsi="Times New Roman" w:cs="Mangal"/>
          <w:iCs/>
          <w:kern w:val="3"/>
          <w:sz w:val="24"/>
          <w:szCs w:val="24"/>
          <w:lang w:val="lv-LV" w:eastAsia="zh-CN" w:bidi="hi-IN"/>
        </w:rPr>
        <w:t>reģ.Nr</w:t>
      </w:r>
      <w:proofErr w:type="spellEnd"/>
      <w:r w:rsidRPr="001C4C13">
        <w:rPr>
          <w:rFonts w:ascii="Times New Roman" w:eastAsia="SimSun" w:hAnsi="Times New Roman" w:cs="Mangal"/>
          <w:iCs/>
          <w:kern w:val="3"/>
          <w:sz w:val="24"/>
          <w:szCs w:val="24"/>
          <w:lang w:val="lv-LV" w:eastAsia="zh-CN" w:bidi="hi-IN"/>
        </w:rPr>
        <w:t>.</w:t>
      </w:r>
      <w:r>
        <w:rPr>
          <w:rFonts w:ascii="Times New Roman" w:eastAsia="SimSun" w:hAnsi="Times New Roman" w:cs="Mangal"/>
          <w:iCs/>
          <w:kern w:val="3"/>
          <w:sz w:val="24"/>
          <w:szCs w:val="24"/>
          <w:lang w:val="lv-LV" w:eastAsia="zh-CN" w:bidi="hi-IN"/>
        </w:rPr>
        <w:t xml:space="preserve"> </w:t>
      </w:r>
      <w:r w:rsidR="00B25146">
        <w:rPr>
          <w:rFonts w:ascii="Times New Roman" w:eastAsia="SimSun" w:hAnsi="Times New Roman" w:cs="Mangal"/>
          <w:iCs/>
          <w:kern w:val="3"/>
          <w:sz w:val="24"/>
          <w:szCs w:val="24"/>
          <w:lang w:val="lv-LV" w:eastAsia="zh-CN" w:bidi="hi-IN"/>
        </w:rPr>
        <w:t>40103886697</w:t>
      </w:r>
      <w:r w:rsidRPr="001C4C13">
        <w:rPr>
          <w:rFonts w:ascii="Times New Roman" w:eastAsia="SimSun" w:hAnsi="Times New Roman" w:cs="Mangal"/>
          <w:iCs/>
          <w:kern w:val="3"/>
          <w:sz w:val="24"/>
          <w:szCs w:val="24"/>
          <w:lang w:val="lv-LV" w:eastAsia="zh-CN" w:bidi="hi-IN"/>
        </w:rPr>
        <w:t xml:space="preserve">, adrese: </w:t>
      </w:r>
      <w:r w:rsidR="00B25146">
        <w:rPr>
          <w:rFonts w:ascii="Times New Roman" w:eastAsia="Calibri" w:hAnsi="Times New Roman" w:cs="Times New Roman"/>
          <w:iCs/>
          <w:kern w:val="3"/>
          <w:sz w:val="24"/>
          <w:szCs w:val="24"/>
          <w:lang w:val="lv-LV" w:eastAsia="zh-CN" w:bidi="hi-IN"/>
        </w:rPr>
        <w:t>Kalnciema iela 40D, Rīga,  LV-1046;</w:t>
      </w:r>
    </w:p>
    <w:p w:rsidR="00291763" w:rsidRDefault="00291763" w:rsidP="00291763">
      <w:pPr>
        <w:spacing w:after="0" w:line="240" w:lineRule="auto"/>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2019.gada </w:t>
      </w:r>
      <w:r w:rsidR="00B25146">
        <w:rPr>
          <w:rFonts w:ascii="Times New Roman" w:eastAsia="Times New Roman" w:hAnsi="Times New Roman" w:cs="Times New Roman"/>
          <w:sz w:val="24"/>
          <w:szCs w:val="24"/>
          <w:lang w:val="lv-LV" w:eastAsia="lv-LV"/>
        </w:rPr>
        <w:t>1</w:t>
      </w:r>
      <w:r w:rsidR="005E4421">
        <w:rPr>
          <w:rFonts w:ascii="Times New Roman" w:eastAsia="Times New Roman" w:hAnsi="Times New Roman" w:cs="Times New Roman"/>
          <w:sz w:val="24"/>
          <w:szCs w:val="24"/>
          <w:lang w:val="lv-LV" w:eastAsia="lv-LV"/>
        </w:rPr>
        <w:t>9</w:t>
      </w:r>
      <w:r>
        <w:rPr>
          <w:rFonts w:ascii="Times New Roman" w:eastAsia="Times New Roman" w:hAnsi="Times New Roman" w:cs="Times New Roman"/>
          <w:sz w:val="24"/>
          <w:szCs w:val="24"/>
          <w:lang w:val="lv-LV" w:eastAsia="lv-LV"/>
        </w:rPr>
        <w:t>.jūnijā Iepirkumu komisija veica</w:t>
      </w:r>
      <w:r w:rsidR="00B25146">
        <w:rPr>
          <w:rFonts w:ascii="Times New Roman" w:eastAsia="Times New Roman" w:hAnsi="Times New Roman" w:cs="Times New Roman"/>
          <w:sz w:val="24"/>
          <w:szCs w:val="24"/>
          <w:lang w:val="lv-LV" w:eastAsia="lv-LV"/>
        </w:rPr>
        <w:t xml:space="preserve"> iepirkumam </w:t>
      </w:r>
      <w:r w:rsidR="00B25146">
        <w:rPr>
          <w:rFonts w:ascii="Times New Roman" w:eastAsia="Times New Roman" w:hAnsi="Times New Roman" w:cs="Times New Roman"/>
          <w:b/>
          <w:bCs/>
          <w:i/>
          <w:iCs/>
          <w:sz w:val="24"/>
          <w:szCs w:val="24"/>
          <w:lang w:val="lv-LV"/>
        </w:rPr>
        <w:t>“Ludzas pilsētas ģimnāzijas stadiona sporta laukuma vingrošanas zonas atjaunošana ID Nr. LNP 2019/30/ERAF,</w:t>
      </w:r>
      <w:r w:rsidR="00B25146">
        <w:rPr>
          <w:rFonts w:ascii="Times New Roman" w:eastAsia="Times New Roman" w:hAnsi="Times New Roman" w:cs="Times New Roman"/>
          <w:sz w:val="24"/>
          <w:szCs w:val="24"/>
          <w:lang w:val="lv-LV" w:eastAsia="lv-LV"/>
        </w:rPr>
        <w:t xml:space="preserve"> iesniegtā</w:t>
      </w:r>
      <w:r w:rsidRPr="00135DB8">
        <w:rPr>
          <w:rFonts w:ascii="Times New Roman" w:eastAsia="Times New Roman" w:hAnsi="Times New Roman" w:cs="Times New Roman"/>
          <w:sz w:val="24"/>
          <w:szCs w:val="24"/>
          <w:lang w:val="lv-LV" w:eastAsia="lv-LV"/>
        </w:rPr>
        <w:t xml:space="preserve"> piedāvājum</w:t>
      </w:r>
      <w:r w:rsidR="00B25146">
        <w:rPr>
          <w:rFonts w:ascii="Times New Roman" w:eastAsia="Times New Roman" w:hAnsi="Times New Roman" w:cs="Times New Roman"/>
          <w:sz w:val="24"/>
          <w:szCs w:val="24"/>
          <w:lang w:val="lv-LV" w:eastAsia="lv-LV"/>
        </w:rPr>
        <w:t>a</w:t>
      </w:r>
      <w:r w:rsidRPr="00135DB8">
        <w:rPr>
          <w:rFonts w:ascii="Times New Roman" w:eastAsia="Times New Roman" w:hAnsi="Times New Roman" w:cs="Times New Roman"/>
          <w:sz w:val="24"/>
          <w:szCs w:val="24"/>
          <w:lang w:val="lv-LV" w:eastAsia="lv-LV"/>
        </w:rPr>
        <w:t xml:space="preserve"> izvērtēšanu</w:t>
      </w:r>
      <w:r>
        <w:rPr>
          <w:rFonts w:ascii="Times New Roman" w:eastAsia="Times New Roman" w:hAnsi="Times New Roman" w:cs="Times New Roman"/>
          <w:sz w:val="24"/>
          <w:szCs w:val="24"/>
          <w:lang w:val="lv-LV" w:eastAsia="lv-LV"/>
        </w:rPr>
        <w:t xml:space="preserve"> </w:t>
      </w:r>
      <w:r w:rsidRPr="00135DB8">
        <w:rPr>
          <w:rFonts w:ascii="Times New Roman" w:eastAsia="Times New Roman" w:hAnsi="Times New Roman" w:cs="Times New Roman"/>
          <w:sz w:val="24"/>
          <w:szCs w:val="24"/>
          <w:lang w:val="lv-LV" w:eastAsia="lv-LV"/>
        </w:rPr>
        <w:t xml:space="preserve">un </w:t>
      </w:r>
      <w:r>
        <w:rPr>
          <w:rFonts w:ascii="Times New Roman" w:eastAsia="Times New Roman" w:hAnsi="Times New Roman" w:cs="Times New Roman"/>
          <w:sz w:val="24"/>
          <w:szCs w:val="24"/>
          <w:lang w:val="lv-LV" w:eastAsia="lv-LV"/>
        </w:rPr>
        <w:t>vienbalsīgi nolēma, ka pretendentu piedāvājumi atbilst nolikuma prasībām.</w:t>
      </w:r>
    </w:p>
    <w:p w:rsidR="00291763" w:rsidRPr="002D4683" w:rsidRDefault="00291763" w:rsidP="00291763">
      <w:pPr>
        <w:spacing w:after="0" w:line="240" w:lineRule="auto"/>
        <w:jc w:val="both"/>
        <w:rPr>
          <w:rFonts w:ascii="Times New Roman" w:eastAsia="Times New Roman" w:hAnsi="Times New Roman" w:cs="Times New Roman"/>
          <w:sz w:val="24"/>
          <w:szCs w:val="24"/>
          <w:lang w:val="lv-LV" w:eastAsia="lv-LV"/>
        </w:rPr>
      </w:pPr>
      <w:r w:rsidRPr="002D4683">
        <w:rPr>
          <w:rFonts w:ascii="Times New Roman" w:eastAsia="Times New Roman" w:hAnsi="Times New Roman" w:cs="Times New Roman"/>
          <w:sz w:val="24"/>
          <w:szCs w:val="24"/>
          <w:lang w:val="lv-LV" w:eastAsia="lv-LV"/>
        </w:rPr>
        <w:t>Pretendent</w:t>
      </w:r>
      <w:r w:rsidR="005E4421">
        <w:rPr>
          <w:rFonts w:ascii="Times New Roman" w:eastAsia="Times New Roman" w:hAnsi="Times New Roman" w:cs="Times New Roman"/>
          <w:sz w:val="24"/>
          <w:szCs w:val="24"/>
          <w:lang w:val="lv-LV" w:eastAsia="lv-LV"/>
        </w:rPr>
        <w:t>a</w:t>
      </w:r>
      <w:r w:rsidRPr="002D4683">
        <w:rPr>
          <w:rFonts w:ascii="Times New Roman" w:eastAsia="Times New Roman" w:hAnsi="Times New Roman" w:cs="Times New Roman"/>
          <w:sz w:val="24"/>
          <w:szCs w:val="24"/>
          <w:lang w:val="lv-LV" w:eastAsia="lv-LV"/>
        </w:rPr>
        <w:t xml:space="preserve"> piedāvātā cena</w:t>
      </w:r>
      <w:r>
        <w:rPr>
          <w:rFonts w:ascii="Times New Roman" w:eastAsia="Times New Roman" w:hAnsi="Times New Roman" w:cs="Times New Roman"/>
          <w:sz w:val="24"/>
          <w:szCs w:val="24"/>
          <w:lang w:val="lv-LV" w:eastAsia="lv-LV"/>
        </w:rPr>
        <w:t xml:space="preserve"> un </w:t>
      </w:r>
      <w:r w:rsidR="005E4421">
        <w:rPr>
          <w:rFonts w:ascii="Times New Roman" w:eastAsia="Times New Roman" w:hAnsi="Times New Roman" w:cs="Times New Roman"/>
          <w:sz w:val="24"/>
          <w:szCs w:val="24"/>
          <w:lang w:val="lv-LV" w:eastAsia="lv-LV"/>
        </w:rPr>
        <w:t>piedāvājuma iesniegšanas laiks:</w:t>
      </w:r>
    </w:p>
    <w:tbl>
      <w:tblPr>
        <w:tblW w:w="9493" w:type="dxa"/>
        <w:jc w:val="center"/>
        <w:tblLayout w:type="fixed"/>
        <w:tblCellMar>
          <w:left w:w="10" w:type="dxa"/>
          <w:right w:w="10" w:type="dxa"/>
        </w:tblCellMar>
        <w:tblLook w:val="04A0" w:firstRow="1" w:lastRow="0" w:firstColumn="1" w:lastColumn="0" w:noHBand="0" w:noVBand="1"/>
      </w:tblPr>
      <w:tblGrid>
        <w:gridCol w:w="3702"/>
        <w:gridCol w:w="2956"/>
        <w:gridCol w:w="2835"/>
      </w:tblGrid>
      <w:tr w:rsidR="005E4421" w:rsidRPr="001C4C13" w:rsidTr="005E4421">
        <w:trPr>
          <w:trHeight w:val="620"/>
          <w:jc w:val="center"/>
        </w:trPr>
        <w:tc>
          <w:tcPr>
            <w:tcW w:w="370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5E4421" w:rsidRPr="001C4C13" w:rsidRDefault="005E4421" w:rsidP="009C3DFE">
            <w:pPr>
              <w:widowControl w:val="0"/>
              <w:suppressAutoHyphens/>
              <w:autoSpaceDN w:val="0"/>
              <w:spacing w:after="0" w:line="240"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Pretendents</w:t>
            </w:r>
          </w:p>
        </w:tc>
        <w:tc>
          <w:tcPr>
            <w:tcW w:w="295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5E4421" w:rsidRPr="001C4C13" w:rsidRDefault="005E4421" w:rsidP="009C3DFE">
            <w:pPr>
              <w:widowControl w:val="0"/>
              <w:suppressAutoHyphens/>
              <w:autoSpaceDN w:val="0"/>
              <w:spacing w:after="0" w:line="240"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Piedāvājuma</w:t>
            </w:r>
            <w:r>
              <w:rPr>
                <w:rFonts w:ascii="Times New Roman" w:eastAsia="Times New Roman" w:hAnsi="Times New Roman" w:cs="Mangal"/>
                <w:b/>
                <w:bCs/>
                <w:i/>
                <w:iCs/>
                <w:kern w:val="3"/>
                <w:sz w:val="24"/>
                <w:szCs w:val="24"/>
                <w:lang w:val="lv-LV" w:eastAsia="lv-LV" w:bidi="hi-IN"/>
              </w:rPr>
              <w:t xml:space="preserve"> </w:t>
            </w:r>
            <w:r w:rsidRPr="001C4C13">
              <w:rPr>
                <w:rFonts w:ascii="Times New Roman" w:eastAsia="Times New Roman" w:hAnsi="Times New Roman" w:cs="Mangal"/>
                <w:b/>
                <w:bCs/>
                <w:i/>
                <w:iCs/>
                <w:kern w:val="3"/>
                <w:sz w:val="24"/>
                <w:szCs w:val="24"/>
                <w:lang w:val="lv-LV" w:eastAsia="lv-LV" w:bidi="hi-IN"/>
              </w:rPr>
              <w:t>iesniegšanas</w:t>
            </w:r>
          </w:p>
          <w:p w:rsidR="005E4421" w:rsidRPr="001C4C13" w:rsidRDefault="005E4421" w:rsidP="009C3DFE">
            <w:pPr>
              <w:widowControl w:val="0"/>
              <w:suppressAutoHyphens/>
              <w:autoSpaceDN w:val="0"/>
              <w:spacing w:after="0" w:line="276"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datums, laiks</w:t>
            </w:r>
          </w:p>
        </w:tc>
        <w:tc>
          <w:tcPr>
            <w:tcW w:w="2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5E4421" w:rsidRPr="001C4C13" w:rsidRDefault="005E4421" w:rsidP="009C3DFE">
            <w:pPr>
              <w:widowControl w:val="0"/>
              <w:suppressAutoHyphens/>
              <w:autoSpaceDN w:val="0"/>
              <w:spacing w:after="0" w:line="276" w:lineRule="auto"/>
              <w:jc w:val="center"/>
              <w:textAlignment w:val="baseline"/>
              <w:rPr>
                <w:rFonts w:ascii="Times New Roman" w:eastAsia="SimSun" w:hAnsi="Times New Roman" w:cs="Mangal"/>
                <w:i/>
                <w:kern w:val="3"/>
                <w:sz w:val="24"/>
                <w:szCs w:val="24"/>
                <w:lang w:val="lv-LV" w:eastAsia="zh-CN" w:bidi="hi-IN"/>
              </w:rPr>
            </w:pPr>
            <w:r w:rsidRPr="001C4C13">
              <w:rPr>
                <w:rFonts w:ascii="Times New Roman" w:eastAsia="SimSun" w:hAnsi="Times New Roman" w:cs="Mangal"/>
                <w:i/>
                <w:kern w:val="3"/>
                <w:sz w:val="24"/>
                <w:szCs w:val="24"/>
                <w:lang w:val="lv-LV" w:eastAsia="zh-CN" w:bidi="hi-IN"/>
              </w:rPr>
              <w:t>Piedāvājuma cena bez PVN, EUR:</w:t>
            </w:r>
          </w:p>
        </w:tc>
      </w:tr>
      <w:tr w:rsidR="005E4421" w:rsidRPr="0029003F" w:rsidTr="005E4421">
        <w:trPr>
          <w:trHeight w:val="547"/>
          <w:jc w:val="center"/>
        </w:trPr>
        <w:tc>
          <w:tcPr>
            <w:tcW w:w="3702"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5E4421" w:rsidRPr="001C4C13" w:rsidRDefault="005E4421" w:rsidP="005E4421">
            <w:pPr>
              <w:widowControl w:val="0"/>
              <w:suppressAutoHyphens/>
              <w:autoSpaceDN w:val="0"/>
              <w:spacing w:after="0" w:line="240" w:lineRule="auto"/>
              <w:jc w:val="center"/>
              <w:textAlignment w:val="baseline"/>
              <w:rPr>
                <w:rFonts w:ascii="Times New Roman" w:eastAsia="SimSun" w:hAnsi="Times New Roman" w:cs="Mangal"/>
                <w:b/>
                <w:iCs/>
                <w:kern w:val="3"/>
                <w:sz w:val="24"/>
                <w:szCs w:val="24"/>
                <w:lang w:val="lv-LV" w:eastAsia="zh-CN" w:bidi="hi-IN"/>
              </w:rPr>
            </w:pPr>
            <w:r>
              <w:rPr>
                <w:rFonts w:ascii="Times New Roman" w:eastAsia="SimSun" w:hAnsi="Times New Roman" w:cs="Mangal"/>
                <w:b/>
                <w:iCs/>
                <w:kern w:val="3"/>
                <w:sz w:val="24"/>
                <w:szCs w:val="24"/>
                <w:lang w:val="lv-LV" w:eastAsia="zh-CN" w:bidi="hi-IN"/>
              </w:rPr>
              <w:t>SIA “</w:t>
            </w:r>
            <w:proofErr w:type="spellStart"/>
            <w:r>
              <w:rPr>
                <w:rFonts w:ascii="Times New Roman" w:eastAsia="SimSun" w:hAnsi="Times New Roman" w:cs="Mangal"/>
                <w:b/>
                <w:iCs/>
                <w:kern w:val="3"/>
                <w:sz w:val="24"/>
                <w:szCs w:val="24"/>
                <w:lang w:val="lv-LV" w:eastAsia="zh-CN" w:bidi="hi-IN"/>
              </w:rPr>
              <w:t>GoPlay</w:t>
            </w:r>
            <w:proofErr w:type="spellEnd"/>
            <w:r w:rsidRPr="001C4C13">
              <w:rPr>
                <w:rFonts w:ascii="Times New Roman" w:eastAsia="SimSun" w:hAnsi="Times New Roman" w:cs="Mangal"/>
                <w:b/>
                <w:iCs/>
                <w:kern w:val="3"/>
                <w:sz w:val="24"/>
                <w:szCs w:val="24"/>
                <w:lang w:val="lv-LV" w:eastAsia="zh-CN" w:bidi="hi-IN"/>
              </w:rPr>
              <w:t>”</w:t>
            </w:r>
          </w:p>
        </w:tc>
        <w:tc>
          <w:tcPr>
            <w:tcW w:w="295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E4421" w:rsidRPr="001C4C13" w:rsidRDefault="005E4421" w:rsidP="005E4421">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val="lv-LV" w:eastAsia="lv-LV" w:bidi="hi-IN"/>
              </w:rPr>
            </w:pPr>
            <w:r>
              <w:rPr>
                <w:rFonts w:ascii="Times New Roman" w:eastAsia="Times New Roman" w:hAnsi="Times New Roman" w:cs="Mangal"/>
                <w:kern w:val="3"/>
                <w:sz w:val="24"/>
                <w:szCs w:val="24"/>
                <w:lang w:val="lv-LV" w:eastAsia="lv-LV" w:bidi="hi-IN"/>
              </w:rPr>
              <w:t>11.06.2019</w:t>
            </w:r>
            <w:r w:rsidRPr="001C4C13">
              <w:rPr>
                <w:rFonts w:ascii="Times New Roman" w:eastAsia="Times New Roman" w:hAnsi="Times New Roman" w:cs="Mangal"/>
                <w:kern w:val="3"/>
                <w:sz w:val="24"/>
                <w:szCs w:val="24"/>
                <w:lang w:val="lv-LV" w:eastAsia="lv-LV" w:bidi="hi-IN"/>
              </w:rPr>
              <w:t xml:space="preserve">.plkst. </w:t>
            </w:r>
            <w:r>
              <w:rPr>
                <w:rFonts w:ascii="Times New Roman" w:eastAsia="Times New Roman" w:hAnsi="Times New Roman" w:cs="Mangal"/>
                <w:kern w:val="3"/>
                <w:sz w:val="24"/>
                <w:szCs w:val="24"/>
                <w:lang w:val="lv-LV" w:eastAsia="lv-LV" w:bidi="hi-IN"/>
              </w:rPr>
              <w:t>10</w:t>
            </w:r>
            <w:r w:rsidRPr="001C4C13">
              <w:rPr>
                <w:rFonts w:ascii="Times New Roman" w:eastAsia="Times New Roman" w:hAnsi="Times New Roman" w:cs="Mangal"/>
                <w:kern w:val="3"/>
                <w:sz w:val="24"/>
                <w:szCs w:val="24"/>
                <w:lang w:val="lv-LV" w:eastAsia="lv-LV" w:bidi="hi-IN"/>
              </w:rPr>
              <w:t>:</w:t>
            </w:r>
            <w:r>
              <w:rPr>
                <w:rFonts w:ascii="Times New Roman" w:eastAsia="Times New Roman" w:hAnsi="Times New Roman" w:cs="Mangal"/>
                <w:kern w:val="3"/>
                <w:sz w:val="24"/>
                <w:szCs w:val="24"/>
                <w:lang w:val="lv-LV" w:eastAsia="lv-LV" w:bidi="hi-IN"/>
              </w:rPr>
              <w:t>00</w:t>
            </w:r>
          </w:p>
        </w:tc>
        <w:tc>
          <w:tcPr>
            <w:tcW w:w="283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E4421" w:rsidRDefault="0029003F" w:rsidP="009C3DFE">
            <w:pPr>
              <w:widowControl w:val="0"/>
              <w:suppressAutoHyphens/>
              <w:autoSpaceDN w:val="0"/>
              <w:spacing w:after="0" w:line="240" w:lineRule="auto"/>
              <w:ind w:firstLine="28"/>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91 447.76</w:t>
            </w:r>
          </w:p>
          <w:p w:rsidR="0029003F" w:rsidRPr="0029003F" w:rsidRDefault="0029003F" w:rsidP="009C3DFE">
            <w:pPr>
              <w:widowControl w:val="0"/>
              <w:suppressAutoHyphens/>
              <w:autoSpaceDN w:val="0"/>
              <w:spacing w:after="0" w:line="240" w:lineRule="auto"/>
              <w:ind w:firstLine="28"/>
              <w:jc w:val="center"/>
              <w:textAlignment w:val="baseline"/>
              <w:rPr>
                <w:rFonts w:ascii="Liberation Serif" w:eastAsia="SimSun" w:hAnsi="Liberation Serif" w:cs="Mangal" w:hint="eastAsia"/>
                <w:kern w:val="3"/>
                <w:sz w:val="20"/>
                <w:szCs w:val="20"/>
                <w:lang w:val="lv-LV" w:eastAsia="zh-CN" w:bidi="hi-IN"/>
              </w:rPr>
            </w:pPr>
            <w:r>
              <w:rPr>
                <w:rFonts w:ascii="Liberation Serif" w:eastAsia="SimSun" w:hAnsi="Liberation Serif" w:cs="Mangal"/>
                <w:kern w:val="3"/>
                <w:sz w:val="20"/>
                <w:szCs w:val="20"/>
                <w:lang w:val="lv-LV" w:eastAsia="zh-CN" w:bidi="hi-IN"/>
              </w:rPr>
              <w:t xml:space="preserve">(pēc </w:t>
            </w:r>
            <w:proofErr w:type="spellStart"/>
            <w:r>
              <w:rPr>
                <w:rFonts w:ascii="Liberation Serif" w:eastAsia="SimSun" w:hAnsi="Liberation Serif" w:cs="Mangal"/>
                <w:kern w:val="3"/>
                <w:sz w:val="20"/>
                <w:szCs w:val="20"/>
                <w:lang w:val="lv-LV" w:eastAsia="zh-CN" w:bidi="hi-IN"/>
              </w:rPr>
              <w:t>aritm</w:t>
            </w:r>
            <w:proofErr w:type="spellEnd"/>
            <w:r>
              <w:rPr>
                <w:rFonts w:ascii="Liberation Serif" w:eastAsia="SimSun" w:hAnsi="Liberation Serif" w:cs="Mangal"/>
                <w:kern w:val="3"/>
                <w:sz w:val="20"/>
                <w:szCs w:val="20"/>
                <w:lang w:val="lv-LV" w:eastAsia="zh-CN" w:bidi="hi-IN"/>
              </w:rPr>
              <w:t>. kļū</w:t>
            </w:r>
            <w:r w:rsidRPr="0029003F">
              <w:rPr>
                <w:rFonts w:ascii="Liberation Serif" w:eastAsia="SimSun" w:hAnsi="Liberation Serif" w:cs="Mangal"/>
                <w:kern w:val="3"/>
                <w:sz w:val="20"/>
                <w:szCs w:val="20"/>
                <w:lang w:val="lv-LV" w:eastAsia="zh-CN" w:bidi="hi-IN"/>
              </w:rPr>
              <w:t>du labojuma)</w:t>
            </w:r>
          </w:p>
        </w:tc>
      </w:tr>
    </w:tbl>
    <w:p w:rsidR="00291763" w:rsidRDefault="0029003F" w:rsidP="0029003F">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Izvērtējot pretendenta iesniegto</w:t>
      </w:r>
      <w:r w:rsidR="00291763">
        <w:rPr>
          <w:rFonts w:ascii="Times New Roman" w:eastAsia="Calibri" w:hAnsi="Times New Roman" w:cs="Times New Roman"/>
          <w:sz w:val="24"/>
          <w:szCs w:val="24"/>
          <w:lang w:val="lv-LV"/>
        </w:rPr>
        <w:t xml:space="preserve"> piedāvājumu</w:t>
      </w:r>
      <w:r>
        <w:rPr>
          <w:rFonts w:ascii="Times New Roman" w:eastAsia="Calibri" w:hAnsi="Times New Roman" w:cs="Times New Roman"/>
          <w:sz w:val="24"/>
          <w:szCs w:val="24"/>
          <w:lang w:val="lv-LV"/>
        </w:rPr>
        <w:t>, komisija konstatēja pretendenta finanšu piedāvājuma Lokālās tāmes pozīcijā Nr. 8 “Būvbedres rakšanas iekārt pamatiem” aritmētisku kļūdu un izlaboja to. Pēc aritmētiskas kļūdas labojuma  minētās pozīcijas summa ir EUR 340,31.</w:t>
      </w:r>
    </w:p>
    <w:p w:rsidR="00291763" w:rsidRPr="0029003F" w:rsidRDefault="00291763" w:rsidP="0029003F">
      <w:pPr>
        <w:spacing w:after="0" w:line="240" w:lineRule="auto"/>
        <w:ind w:firstLine="720"/>
        <w:jc w:val="both"/>
        <w:rPr>
          <w:rFonts w:ascii="Times New Roman" w:eastAsia="Calibri" w:hAnsi="Times New Roman" w:cs="Times New Roman"/>
          <w:sz w:val="24"/>
          <w:szCs w:val="24"/>
          <w:lang w:val="lv-LV"/>
        </w:rPr>
      </w:pPr>
      <w:r w:rsidRPr="00A632E6">
        <w:rPr>
          <w:rFonts w:ascii="Times New Roman" w:eastAsia="Calibri" w:hAnsi="Times New Roman" w:cs="Times New Roman"/>
          <w:sz w:val="24"/>
          <w:szCs w:val="24"/>
          <w:lang w:val="lv-LV"/>
        </w:rPr>
        <w:t>Apkopojot rezultātus, 201</w:t>
      </w:r>
      <w:r>
        <w:rPr>
          <w:rFonts w:ascii="Times New Roman" w:eastAsia="Calibri" w:hAnsi="Times New Roman" w:cs="Times New Roman"/>
          <w:sz w:val="24"/>
          <w:szCs w:val="24"/>
          <w:lang w:val="lv-LV"/>
        </w:rPr>
        <w:t>9</w:t>
      </w:r>
      <w:r w:rsidRPr="00A632E6">
        <w:rPr>
          <w:rFonts w:ascii="Times New Roman" w:eastAsia="Calibri" w:hAnsi="Times New Roman" w:cs="Times New Roman"/>
          <w:sz w:val="24"/>
          <w:szCs w:val="24"/>
          <w:lang w:val="lv-LV"/>
        </w:rPr>
        <w:t xml:space="preserve">.gada </w:t>
      </w:r>
      <w:r w:rsidR="0029003F">
        <w:rPr>
          <w:rFonts w:ascii="Times New Roman" w:eastAsia="Calibri" w:hAnsi="Times New Roman" w:cs="Times New Roman"/>
          <w:sz w:val="24"/>
          <w:szCs w:val="24"/>
          <w:lang w:val="lv-LV"/>
        </w:rPr>
        <w:t>19</w:t>
      </w:r>
      <w:r w:rsidRPr="00A632E6">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jūnijā</w:t>
      </w:r>
      <w:r w:rsidRPr="00A632E6">
        <w:rPr>
          <w:rFonts w:ascii="Times New Roman" w:eastAsia="Calibri" w:hAnsi="Times New Roman" w:cs="Times New Roman"/>
          <w:sz w:val="24"/>
          <w:szCs w:val="24"/>
          <w:lang w:val="lv-LV"/>
        </w:rPr>
        <w:t xml:space="preserve"> Ludzas novada pašvaldības iepirkumu komisija par saimnieciski izdevīgāko piedāvājumu atzina</w:t>
      </w:r>
      <w:r w:rsidR="0029003F">
        <w:rPr>
          <w:rFonts w:ascii="Times New Roman" w:eastAsia="Calibri" w:hAnsi="Times New Roman" w:cs="Times New Roman"/>
          <w:sz w:val="24"/>
          <w:szCs w:val="24"/>
          <w:lang w:val="lv-LV"/>
        </w:rPr>
        <w:t xml:space="preserve"> pretendenta </w:t>
      </w:r>
      <w:r w:rsidRPr="004E56DE">
        <w:rPr>
          <w:rFonts w:ascii="Times New Roman" w:hAnsi="Times New Roman" w:cs="Times New Roman"/>
          <w:sz w:val="24"/>
          <w:szCs w:val="24"/>
          <w:lang w:val="lv-LV"/>
        </w:rPr>
        <w:t xml:space="preserve"> </w:t>
      </w:r>
      <w:r w:rsidRPr="004E56DE">
        <w:rPr>
          <w:rFonts w:ascii="Times New Roman" w:hAnsi="Times New Roman" w:cs="Times New Roman"/>
          <w:b/>
          <w:sz w:val="24"/>
          <w:szCs w:val="24"/>
          <w:lang w:val="lv-LV"/>
        </w:rPr>
        <w:t>SIA “</w:t>
      </w:r>
      <w:proofErr w:type="spellStart"/>
      <w:r w:rsidR="0029003F">
        <w:rPr>
          <w:rFonts w:ascii="Times New Roman" w:hAnsi="Times New Roman" w:cs="Times New Roman"/>
          <w:b/>
          <w:sz w:val="24"/>
          <w:szCs w:val="24"/>
          <w:lang w:val="lv-LV"/>
        </w:rPr>
        <w:t>GoPlay</w:t>
      </w:r>
      <w:proofErr w:type="spellEnd"/>
      <w:r w:rsidRPr="004E56DE">
        <w:rPr>
          <w:rFonts w:ascii="Times New Roman" w:hAnsi="Times New Roman" w:cs="Times New Roman"/>
          <w:b/>
          <w:sz w:val="24"/>
          <w:szCs w:val="24"/>
          <w:lang w:val="lv-LV"/>
        </w:rPr>
        <w:t>”</w:t>
      </w:r>
      <w:r w:rsidRPr="004E56DE">
        <w:rPr>
          <w:rFonts w:ascii="Times New Roman" w:hAnsi="Times New Roman" w:cs="Times New Roman"/>
          <w:sz w:val="24"/>
          <w:szCs w:val="24"/>
          <w:lang w:val="lv-LV"/>
        </w:rPr>
        <w:t xml:space="preserve"> iesniegto piedāvājumu,</w:t>
      </w:r>
      <w:r w:rsidRPr="004E56DE">
        <w:rPr>
          <w:lang w:val="lv-LV"/>
        </w:rPr>
        <w:t xml:space="preserve"> </w:t>
      </w:r>
      <w:r w:rsidRPr="004E56DE">
        <w:rPr>
          <w:rFonts w:ascii="Times New Roman" w:hAnsi="Times New Roman" w:cs="Times New Roman"/>
          <w:sz w:val="24"/>
          <w:szCs w:val="24"/>
          <w:lang w:val="lv-LV"/>
        </w:rPr>
        <w:t>izvēles kritērijs –</w:t>
      </w:r>
      <w:r w:rsidR="0029003F">
        <w:rPr>
          <w:rFonts w:ascii="Times New Roman" w:hAnsi="Times New Roman" w:cs="Times New Roman"/>
          <w:sz w:val="24"/>
          <w:szCs w:val="24"/>
          <w:lang w:val="lv-LV"/>
        </w:rPr>
        <w:t xml:space="preserve"> cena</w:t>
      </w:r>
      <w:r w:rsidRPr="004E56DE">
        <w:rPr>
          <w:rFonts w:ascii="Times New Roman" w:hAnsi="Times New Roman" w:cs="Times New Roman"/>
          <w:sz w:val="24"/>
          <w:szCs w:val="24"/>
          <w:lang w:val="lv-LV"/>
        </w:rPr>
        <w:t>.</w:t>
      </w:r>
    </w:p>
    <w:p w:rsidR="00291763" w:rsidRDefault="00291763" w:rsidP="00291763">
      <w:pPr>
        <w:spacing w:after="0" w:line="240" w:lineRule="auto"/>
        <w:ind w:firstLine="720"/>
        <w:jc w:val="both"/>
        <w:rPr>
          <w:rFonts w:ascii="Times New Roman" w:eastAsia="Times New Roman" w:hAnsi="Times New Roman"/>
          <w:color w:val="00000A"/>
          <w:sz w:val="24"/>
          <w:szCs w:val="24"/>
          <w:lang w:val="lv-LV"/>
        </w:rPr>
      </w:pPr>
      <w:r w:rsidRPr="00125F13">
        <w:rPr>
          <w:rFonts w:ascii="Times New Roman" w:eastAsia="Times New Roman" w:hAnsi="Times New Roman" w:cs="Times New Roman"/>
          <w:sz w:val="24"/>
          <w:szCs w:val="24"/>
          <w:lang w:val="lv-LV"/>
        </w:rPr>
        <w:t xml:space="preserve">Pamatojoties uz Publisko iepirkumu likuma </w:t>
      </w:r>
      <w:r>
        <w:rPr>
          <w:rFonts w:ascii="Times New Roman" w:eastAsia="Times New Roman" w:hAnsi="Times New Roman" w:cs="Times New Roman"/>
          <w:sz w:val="24"/>
          <w:szCs w:val="24"/>
          <w:lang w:val="lv-LV"/>
        </w:rPr>
        <w:t>9.panta devīto daļu</w:t>
      </w:r>
      <w:r w:rsidRPr="00125F1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Iepirkumu </w:t>
      </w:r>
      <w:r w:rsidRPr="00125F13">
        <w:rPr>
          <w:rFonts w:ascii="Times New Roman" w:eastAsia="Times New Roman" w:hAnsi="Times New Roman" w:cs="Times New Roman"/>
          <w:sz w:val="24"/>
          <w:szCs w:val="24"/>
          <w:lang w:val="lv-LV"/>
        </w:rPr>
        <w:t xml:space="preserve">komisija publiskajā datu bāzē </w:t>
      </w:r>
      <w:hyperlink r:id="rId5" w:history="1">
        <w:r w:rsidRPr="004C4D77">
          <w:rPr>
            <w:rStyle w:val="Hyperlink"/>
            <w:rFonts w:ascii="Times New Roman" w:eastAsia="Times New Roman" w:hAnsi="Times New Roman" w:cs="Times New Roman"/>
            <w:sz w:val="24"/>
            <w:szCs w:val="24"/>
            <w:lang w:val="lv-LV"/>
          </w:rPr>
          <w:t>www.eis.gov.lv</w:t>
        </w:r>
      </w:hyperlink>
      <w:r w:rsidRPr="00125F13">
        <w:rPr>
          <w:rFonts w:ascii="Times New Roman" w:eastAsia="Times New Roman" w:hAnsi="Times New Roman" w:cs="Times New Roman"/>
          <w:sz w:val="24"/>
          <w:szCs w:val="24"/>
          <w:lang w:val="lv-LV"/>
        </w:rPr>
        <w:t xml:space="preserve"> pārbaudīja informāciju par pretendent</w:t>
      </w:r>
      <w:r>
        <w:rPr>
          <w:rFonts w:ascii="Times New Roman" w:eastAsia="Times New Roman" w:hAnsi="Times New Roman" w:cs="Times New Roman"/>
          <w:sz w:val="24"/>
          <w:szCs w:val="24"/>
          <w:lang w:val="lv-LV"/>
        </w:rPr>
        <w:t>iem</w:t>
      </w:r>
      <w:r w:rsidRPr="00125F13">
        <w:rPr>
          <w:rFonts w:ascii="Times New Roman" w:eastAsia="Times New Roman" w:hAnsi="Times New Roman" w:cs="Times New Roman"/>
          <w:sz w:val="24"/>
          <w:szCs w:val="24"/>
          <w:lang w:val="lv-LV"/>
        </w:rPr>
        <w:t>, kur</w:t>
      </w:r>
      <w:r>
        <w:rPr>
          <w:rFonts w:ascii="Times New Roman" w:eastAsia="Times New Roman" w:hAnsi="Times New Roman" w:cs="Times New Roman"/>
          <w:sz w:val="24"/>
          <w:szCs w:val="24"/>
          <w:lang w:val="lv-LV"/>
        </w:rPr>
        <w:t>iem</w:t>
      </w:r>
      <w:r w:rsidRPr="00125F13">
        <w:rPr>
          <w:rFonts w:ascii="Times New Roman" w:eastAsia="Times New Roman" w:hAnsi="Times New Roman" w:cs="Times New Roman"/>
          <w:sz w:val="24"/>
          <w:szCs w:val="24"/>
          <w:lang w:val="lv-LV"/>
        </w:rPr>
        <w:t xml:space="preserve"> būtu piešķiramas līguma slēgšanas tiesības</w:t>
      </w:r>
      <w:r>
        <w:rPr>
          <w:rFonts w:ascii="Times New Roman" w:eastAsia="Calibri" w:hAnsi="Times New Roman" w:cs="Times New Roman"/>
          <w:color w:val="00000A"/>
          <w:sz w:val="24"/>
          <w:szCs w:val="24"/>
          <w:lang w:val="lv-LV"/>
        </w:rPr>
        <w:t xml:space="preserve"> un konstatēja, ka </w:t>
      </w:r>
      <w:r>
        <w:rPr>
          <w:rFonts w:ascii="Times New Roman" w:eastAsia="Times New Roman" w:hAnsi="Times New Roman" w:cs="Times New Roman"/>
          <w:sz w:val="24"/>
          <w:szCs w:val="24"/>
          <w:lang w:val="lv-LV"/>
        </w:rPr>
        <w:t xml:space="preserve">pretendents </w:t>
      </w:r>
      <w:r w:rsidR="0029003F" w:rsidRPr="004E56DE">
        <w:rPr>
          <w:rFonts w:ascii="Times New Roman" w:hAnsi="Times New Roman" w:cs="Times New Roman"/>
          <w:b/>
          <w:sz w:val="24"/>
          <w:szCs w:val="24"/>
          <w:lang w:val="lv-LV"/>
        </w:rPr>
        <w:t>SIA “</w:t>
      </w:r>
      <w:proofErr w:type="spellStart"/>
      <w:r w:rsidR="0029003F">
        <w:rPr>
          <w:rFonts w:ascii="Times New Roman" w:hAnsi="Times New Roman" w:cs="Times New Roman"/>
          <w:b/>
          <w:sz w:val="24"/>
          <w:szCs w:val="24"/>
          <w:lang w:val="lv-LV"/>
        </w:rPr>
        <w:t>GoPlay</w:t>
      </w:r>
      <w:proofErr w:type="spellEnd"/>
      <w:r>
        <w:rPr>
          <w:rFonts w:ascii="Times New Roman" w:eastAsia="SimSun" w:hAnsi="Times New Roman" w:cs="Mangal"/>
          <w:b/>
          <w:iCs/>
          <w:kern w:val="3"/>
          <w:sz w:val="24"/>
          <w:szCs w:val="24"/>
          <w:lang w:val="lv-LV" w:eastAsia="zh-CN" w:bidi="hi-IN"/>
        </w:rPr>
        <w:t xml:space="preserve"> </w:t>
      </w:r>
      <w:r w:rsidRPr="00D3485B">
        <w:rPr>
          <w:rFonts w:ascii="Times New Roman" w:hAnsi="Times New Roman"/>
          <w:spacing w:val="6"/>
          <w:sz w:val="24"/>
          <w:szCs w:val="24"/>
          <w:lang w:val="lv-LV"/>
        </w:rPr>
        <w:t>atbil</w:t>
      </w:r>
      <w:r>
        <w:rPr>
          <w:rFonts w:ascii="Times New Roman" w:hAnsi="Times New Roman"/>
          <w:spacing w:val="6"/>
          <w:sz w:val="24"/>
          <w:szCs w:val="24"/>
          <w:lang w:val="lv-LV"/>
        </w:rPr>
        <w:t xml:space="preserve">st </w:t>
      </w:r>
      <w:r>
        <w:rPr>
          <w:rFonts w:ascii="Times New Roman" w:hAnsi="Times New Roman"/>
          <w:sz w:val="24"/>
          <w:szCs w:val="24"/>
          <w:lang w:val="lv-LV"/>
        </w:rPr>
        <w:t>iepirkuma</w:t>
      </w:r>
      <w:r w:rsidRPr="00125F13">
        <w:rPr>
          <w:rFonts w:ascii="Times New Roman" w:hAnsi="Times New Roman"/>
          <w:sz w:val="24"/>
          <w:szCs w:val="24"/>
          <w:lang w:val="lv-LV"/>
        </w:rPr>
        <w:t xml:space="preserve"> </w:t>
      </w:r>
      <w:r w:rsidR="0029003F">
        <w:rPr>
          <w:rFonts w:ascii="Times New Roman" w:eastAsia="Times New Roman" w:hAnsi="Times New Roman" w:cs="Times New Roman"/>
          <w:b/>
          <w:bCs/>
          <w:i/>
          <w:iCs/>
          <w:sz w:val="24"/>
          <w:szCs w:val="24"/>
          <w:lang w:val="lv-LV"/>
        </w:rPr>
        <w:t>“Ludzas pilsētas ģimnāzijas stadiona sporta laukuma vingrošanas zonas atjaunošana ID Nr. LNP 2019/30/ERAF,</w:t>
      </w:r>
      <w:r>
        <w:rPr>
          <w:rFonts w:ascii="Times New Roman" w:eastAsia="Calibri" w:hAnsi="Times New Roman" w:cs="Times New Roman"/>
          <w:b/>
          <w:color w:val="00000A"/>
          <w:sz w:val="24"/>
          <w:szCs w:val="24"/>
          <w:lang w:val="lv-LV"/>
        </w:rPr>
        <w:t xml:space="preserve"> </w:t>
      </w:r>
      <w:r w:rsidRPr="00A924DD">
        <w:rPr>
          <w:rFonts w:ascii="Times New Roman" w:eastAsia="Calibri" w:hAnsi="Times New Roman" w:cs="Times New Roman"/>
          <w:color w:val="00000A"/>
          <w:sz w:val="24"/>
          <w:szCs w:val="24"/>
          <w:lang w:val="lv-LV"/>
        </w:rPr>
        <w:t>nolikuma</w:t>
      </w:r>
      <w:r>
        <w:rPr>
          <w:rFonts w:ascii="Times New Roman" w:eastAsia="Calibri" w:hAnsi="Times New Roman" w:cs="Times New Roman"/>
          <w:b/>
          <w:color w:val="00000A"/>
          <w:sz w:val="24"/>
          <w:szCs w:val="24"/>
          <w:lang w:val="lv-LV"/>
        </w:rPr>
        <w:t xml:space="preserve"> </w:t>
      </w:r>
      <w:r w:rsidRPr="00E64089">
        <w:rPr>
          <w:rFonts w:ascii="Times New Roman" w:eastAsia="Times New Roman" w:hAnsi="Times New Roman"/>
          <w:color w:val="00000A"/>
          <w:sz w:val="24"/>
          <w:szCs w:val="24"/>
          <w:lang w:val="lv-LV"/>
        </w:rPr>
        <w:t>p</w:t>
      </w:r>
      <w:r>
        <w:rPr>
          <w:rFonts w:ascii="Times New Roman" w:eastAsia="Times New Roman" w:hAnsi="Times New Roman"/>
          <w:color w:val="00000A"/>
          <w:sz w:val="24"/>
          <w:szCs w:val="24"/>
          <w:lang w:val="lv-LV"/>
        </w:rPr>
        <w:t>rasībām, un uz to nav attiecināmi Publisko iepirkumu likuma 9.panta astotajā daļā noteiktie izslēgšanas nosacījumi.</w:t>
      </w:r>
    </w:p>
    <w:p w:rsidR="0029003F" w:rsidRPr="0029003F" w:rsidRDefault="0029003F" w:rsidP="00291763">
      <w:pPr>
        <w:spacing w:after="0" w:line="240" w:lineRule="auto"/>
        <w:ind w:firstLine="720"/>
        <w:jc w:val="both"/>
        <w:rPr>
          <w:lang w:val="lv-LV"/>
        </w:rPr>
      </w:pPr>
      <w:r>
        <w:rPr>
          <w:rFonts w:ascii="Times New Roman" w:eastAsia="Times New Roman" w:hAnsi="Times New Roman"/>
          <w:color w:val="00000A"/>
          <w:sz w:val="24"/>
          <w:szCs w:val="24"/>
          <w:lang w:val="lv-LV"/>
        </w:rPr>
        <w:t>Saskaņā ar Starptautisko un Latvijas Republikas nacionālo sankciju likuma 11.</w:t>
      </w:r>
      <w:r>
        <w:rPr>
          <w:rFonts w:ascii="Times New Roman" w:eastAsia="Times New Roman" w:hAnsi="Times New Roman"/>
          <w:color w:val="00000A"/>
          <w:sz w:val="24"/>
          <w:szCs w:val="24"/>
          <w:vertAlign w:val="superscript"/>
          <w:lang w:val="lv-LV"/>
        </w:rPr>
        <w:t>1</w:t>
      </w:r>
      <w:r>
        <w:rPr>
          <w:rFonts w:ascii="Times New Roman" w:eastAsia="Times New Roman" w:hAnsi="Times New Roman"/>
          <w:color w:val="00000A"/>
          <w:sz w:val="24"/>
          <w:szCs w:val="24"/>
          <w:lang w:val="lv-LV"/>
        </w:rPr>
        <w:t xml:space="preserve">panta pirmo un otro daļu, komisija veica pārbaudi Sankciju sarakstos </w:t>
      </w:r>
      <w:hyperlink r:id="rId6" w:history="1">
        <w:r w:rsidRPr="00771196">
          <w:rPr>
            <w:rStyle w:val="Hyperlink"/>
            <w:rFonts w:ascii="Times New Roman" w:eastAsia="Times New Roman" w:hAnsi="Times New Roman"/>
            <w:sz w:val="24"/>
            <w:szCs w:val="24"/>
            <w:lang w:val="lv-LV"/>
          </w:rPr>
          <w:t>http://sankcijas.kd.gov.lv</w:t>
        </w:r>
      </w:hyperlink>
      <w:r>
        <w:rPr>
          <w:rFonts w:ascii="Times New Roman" w:eastAsia="Times New Roman" w:hAnsi="Times New Roman"/>
          <w:color w:val="00000A"/>
          <w:sz w:val="24"/>
          <w:szCs w:val="24"/>
          <w:lang w:val="lv-LV"/>
        </w:rPr>
        <w:t>.</w:t>
      </w:r>
      <w:r w:rsidR="00F44574">
        <w:rPr>
          <w:rFonts w:ascii="Times New Roman" w:eastAsia="Times New Roman" w:hAnsi="Times New Roman"/>
          <w:color w:val="00000A"/>
          <w:sz w:val="24"/>
          <w:szCs w:val="24"/>
          <w:lang w:val="lv-LV"/>
        </w:rPr>
        <w:t xml:space="preserve"> Informācija par sankciju attiecināmību uz pretendentu netika konstatēta.</w:t>
      </w:r>
      <w:r>
        <w:rPr>
          <w:rFonts w:ascii="Times New Roman" w:eastAsia="Times New Roman" w:hAnsi="Times New Roman"/>
          <w:color w:val="00000A"/>
          <w:sz w:val="24"/>
          <w:szCs w:val="24"/>
          <w:lang w:val="lv-LV"/>
        </w:rPr>
        <w:t xml:space="preserve"> </w:t>
      </w:r>
    </w:p>
    <w:p w:rsidR="00291763" w:rsidRPr="003907A1" w:rsidRDefault="00291763" w:rsidP="00291763">
      <w:pPr>
        <w:spacing w:after="0" w:line="240" w:lineRule="auto"/>
        <w:ind w:firstLine="720"/>
        <w:jc w:val="both"/>
        <w:rPr>
          <w:rFonts w:ascii="Times New Roman" w:eastAsia="Calibri" w:hAnsi="Times New Roman" w:cs="Times New Roman"/>
          <w:b/>
          <w:sz w:val="24"/>
          <w:szCs w:val="24"/>
          <w:lang w:val="lv-LV"/>
        </w:rPr>
      </w:pPr>
      <w:r w:rsidRPr="00E95BB6">
        <w:rPr>
          <w:rFonts w:ascii="Times New Roman" w:eastAsia="Calibri" w:hAnsi="Times New Roman" w:cs="Times New Roman"/>
          <w:sz w:val="24"/>
          <w:szCs w:val="24"/>
          <w:lang w:val="lv-LV"/>
        </w:rPr>
        <w:t xml:space="preserve">Apkopojot </w:t>
      </w:r>
      <w:r>
        <w:rPr>
          <w:rFonts w:ascii="Times New Roman" w:eastAsia="Calibri" w:hAnsi="Times New Roman" w:cs="Times New Roman"/>
          <w:sz w:val="24"/>
          <w:szCs w:val="24"/>
          <w:lang w:val="lv-LV"/>
        </w:rPr>
        <w:t xml:space="preserve">piedāvājumu vērtēšanas </w:t>
      </w:r>
      <w:r w:rsidRPr="00E95BB6">
        <w:rPr>
          <w:rFonts w:ascii="Times New Roman" w:eastAsia="Calibri" w:hAnsi="Times New Roman" w:cs="Times New Roman"/>
          <w:sz w:val="24"/>
          <w:szCs w:val="24"/>
          <w:lang w:val="lv-LV"/>
        </w:rPr>
        <w:t>rezultātus, 201</w:t>
      </w:r>
      <w:r>
        <w:rPr>
          <w:rFonts w:ascii="Times New Roman" w:eastAsia="Calibri" w:hAnsi="Times New Roman" w:cs="Times New Roman"/>
          <w:sz w:val="24"/>
          <w:szCs w:val="24"/>
          <w:lang w:val="lv-LV"/>
        </w:rPr>
        <w:t>9</w:t>
      </w:r>
      <w:r w:rsidRPr="00E95BB6">
        <w:rPr>
          <w:rFonts w:ascii="Times New Roman" w:eastAsia="Calibri" w:hAnsi="Times New Roman" w:cs="Times New Roman"/>
          <w:sz w:val="24"/>
          <w:szCs w:val="24"/>
          <w:lang w:val="lv-LV"/>
        </w:rPr>
        <w:t xml:space="preserve">.gada </w:t>
      </w:r>
      <w:r w:rsidR="00F44574">
        <w:rPr>
          <w:rFonts w:ascii="Times New Roman" w:eastAsia="Calibri" w:hAnsi="Times New Roman" w:cs="Times New Roman"/>
          <w:sz w:val="24"/>
          <w:szCs w:val="24"/>
          <w:lang w:val="lv-LV"/>
        </w:rPr>
        <w:t>19</w:t>
      </w:r>
      <w:r w:rsidRPr="00E95BB6">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jūnijā</w:t>
      </w:r>
      <w:r w:rsidRPr="00E95BB6">
        <w:rPr>
          <w:rFonts w:ascii="Times New Roman" w:eastAsia="Calibri" w:hAnsi="Times New Roman" w:cs="Times New Roman"/>
          <w:sz w:val="24"/>
          <w:szCs w:val="24"/>
          <w:lang w:val="lv-LV"/>
        </w:rPr>
        <w:t xml:space="preserve"> Ludzas novada pašvaldības iepirkumu komisija nolēma </w:t>
      </w:r>
      <w:r>
        <w:rPr>
          <w:rFonts w:ascii="Times New Roman" w:eastAsia="Calibri" w:hAnsi="Times New Roman" w:cs="Times New Roman"/>
          <w:sz w:val="24"/>
          <w:szCs w:val="24"/>
          <w:lang w:val="lv-LV"/>
        </w:rPr>
        <w:t xml:space="preserve"> par iepirkuma </w:t>
      </w:r>
      <w:r w:rsidR="00F44574">
        <w:rPr>
          <w:rFonts w:ascii="Times New Roman" w:eastAsia="Times New Roman" w:hAnsi="Times New Roman" w:cs="Times New Roman"/>
          <w:b/>
          <w:bCs/>
          <w:i/>
          <w:iCs/>
          <w:sz w:val="24"/>
          <w:szCs w:val="24"/>
          <w:lang w:val="lv-LV"/>
        </w:rPr>
        <w:t>“Ludzas pilsētas ģimnāzijas stadiona sporta laukuma vingrošanas zonas atjaunošana ID Nr. LNP 2019/30/ERAF,</w:t>
      </w:r>
      <w:r w:rsidR="00F44574">
        <w:rPr>
          <w:rFonts w:ascii="Times New Roman" w:eastAsia="Calibri" w:hAnsi="Times New Roman" w:cs="Times New Roman"/>
          <w:b/>
          <w:color w:val="00000A"/>
          <w:sz w:val="24"/>
          <w:szCs w:val="24"/>
          <w:lang w:val="lv-LV"/>
        </w:rPr>
        <w:t xml:space="preserve"> </w:t>
      </w:r>
      <w:r>
        <w:rPr>
          <w:rFonts w:ascii="Times New Roman" w:eastAsia="Times New Roman" w:hAnsi="Times New Roman" w:cs="Times New Roman"/>
          <w:b/>
          <w:bCs/>
          <w:iCs/>
          <w:sz w:val="24"/>
          <w:szCs w:val="24"/>
          <w:lang w:val="lv-LV"/>
        </w:rPr>
        <w:t xml:space="preserve"> </w:t>
      </w:r>
      <w:r w:rsidRPr="005C74DC">
        <w:rPr>
          <w:rFonts w:ascii="Times New Roman" w:eastAsia="Times New Roman" w:hAnsi="Times New Roman"/>
          <w:color w:val="00000A"/>
          <w:sz w:val="24"/>
          <w:szCs w:val="24"/>
          <w:lang w:val="lv-LV"/>
        </w:rPr>
        <w:t>u</w:t>
      </w:r>
      <w:r w:rsidRPr="005C74DC">
        <w:rPr>
          <w:rFonts w:ascii="Times New Roman" w:eastAsia="Calibri" w:hAnsi="Times New Roman" w:cs="Times New Roman"/>
          <w:sz w:val="24"/>
          <w:szCs w:val="24"/>
          <w:lang w:val="lv-LV"/>
        </w:rPr>
        <w:t>zvarētāju atzīt</w:t>
      </w:r>
      <w:r>
        <w:rPr>
          <w:rFonts w:ascii="Times New Roman" w:eastAsia="Calibri" w:hAnsi="Times New Roman" w:cs="Times New Roman"/>
          <w:sz w:val="24"/>
          <w:szCs w:val="24"/>
          <w:lang w:val="lv-LV"/>
        </w:rPr>
        <w:t xml:space="preserve"> un piešķirt līguma slēgšanas tiesības pretendentam </w:t>
      </w:r>
      <w:r>
        <w:rPr>
          <w:rFonts w:ascii="Times New Roman" w:eastAsia="SimSun" w:hAnsi="Times New Roman" w:cs="Mangal"/>
          <w:b/>
          <w:iCs/>
          <w:kern w:val="3"/>
          <w:sz w:val="24"/>
          <w:szCs w:val="24"/>
          <w:lang w:val="lv-LV" w:eastAsia="zh-CN" w:bidi="hi-IN"/>
        </w:rPr>
        <w:t>SIA “</w:t>
      </w:r>
      <w:proofErr w:type="spellStart"/>
      <w:r w:rsidR="00F44574">
        <w:rPr>
          <w:rFonts w:ascii="Times New Roman" w:eastAsia="SimSun" w:hAnsi="Times New Roman" w:cs="Mangal"/>
          <w:b/>
          <w:iCs/>
          <w:kern w:val="3"/>
          <w:sz w:val="24"/>
          <w:szCs w:val="24"/>
          <w:lang w:val="lv-LV" w:eastAsia="zh-CN" w:bidi="hi-IN"/>
        </w:rPr>
        <w:t>GoPlay</w:t>
      </w:r>
      <w:proofErr w:type="spellEnd"/>
      <w:r w:rsidRPr="001C4C13">
        <w:rPr>
          <w:rFonts w:ascii="Times New Roman" w:eastAsia="SimSun" w:hAnsi="Times New Roman" w:cs="Mangal"/>
          <w:b/>
          <w:iCs/>
          <w:kern w:val="3"/>
          <w:sz w:val="24"/>
          <w:szCs w:val="24"/>
          <w:lang w:val="lv-LV" w:eastAsia="zh-CN" w:bidi="hi-IN"/>
        </w:rPr>
        <w:t>”</w:t>
      </w:r>
      <w:r w:rsidRPr="003907A1">
        <w:rPr>
          <w:rFonts w:ascii="Times New Roman" w:eastAsia="Calibri" w:hAnsi="Times New Roman" w:cs="Times New Roman"/>
          <w:b/>
          <w:sz w:val="24"/>
          <w:szCs w:val="24"/>
          <w:lang w:val="lv-LV"/>
        </w:rPr>
        <w:t>.</w:t>
      </w:r>
    </w:p>
    <w:p w:rsidR="00291763" w:rsidRDefault="00291763" w:rsidP="00291763">
      <w:pPr>
        <w:spacing w:after="0" w:line="240" w:lineRule="auto"/>
        <w:ind w:firstLine="720"/>
        <w:jc w:val="both"/>
        <w:rPr>
          <w:rFonts w:ascii="Times New Roman" w:eastAsia="Times New Roman" w:hAnsi="Times New Roman"/>
          <w:i/>
          <w:iCs/>
          <w:sz w:val="24"/>
          <w:szCs w:val="24"/>
          <w:lang w:val="lv-LV"/>
        </w:rPr>
      </w:pPr>
      <w:r w:rsidRPr="00A924DD">
        <w:rPr>
          <w:rFonts w:ascii="Times New Roman" w:eastAsia="Times New Roman" w:hAnsi="Times New Roman"/>
          <w:i/>
          <w:iCs/>
          <w:sz w:val="24"/>
          <w:szCs w:val="24"/>
          <w:lang w:val="lv-LV"/>
        </w:rPr>
        <w:lastRenderedPageBreak/>
        <w:t xml:space="preserve">Pretendents, kurš iesniedzis piedāvājumu iepirkumā, uz ko attiecas </w:t>
      </w:r>
      <w:r>
        <w:rPr>
          <w:rFonts w:ascii="Times New Roman" w:eastAsia="Times New Roman" w:hAnsi="Times New Roman"/>
          <w:i/>
          <w:iCs/>
          <w:sz w:val="24"/>
          <w:szCs w:val="24"/>
          <w:lang w:val="lv-LV"/>
        </w:rPr>
        <w:t>Publisko iepirkumu likuma 9.panta</w:t>
      </w:r>
      <w:r w:rsidRPr="00A924DD">
        <w:rPr>
          <w:rFonts w:ascii="Times New Roman" w:eastAsia="Times New Roman" w:hAnsi="Times New Roman"/>
          <w:i/>
          <w:iCs/>
          <w:sz w:val="24"/>
          <w:szCs w:val="24"/>
          <w:lang w:val="lv-LV"/>
        </w:rPr>
        <w:t xml:space="preserve">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Lēmuma pārsūdzēšana neaptur tā darbību.</w:t>
      </w:r>
    </w:p>
    <w:p w:rsidR="00291763" w:rsidRPr="00C855C8" w:rsidRDefault="00291763" w:rsidP="00291763">
      <w:pPr>
        <w:spacing w:after="0" w:line="240" w:lineRule="auto"/>
        <w:ind w:firstLine="720"/>
        <w:jc w:val="both"/>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Lūgums</w:t>
      </w:r>
      <w:r w:rsidRPr="00C855C8">
        <w:rPr>
          <w:rFonts w:ascii="Times New Roman" w:eastAsia="Calibri" w:hAnsi="Times New Roman" w:cs="Times New Roman"/>
          <w:b/>
          <w:sz w:val="24"/>
          <w:szCs w:val="24"/>
          <w:lang w:val="lv-LV"/>
        </w:rPr>
        <w:t xml:space="preserve"> apstiprināt </w:t>
      </w:r>
      <w:r>
        <w:rPr>
          <w:rFonts w:ascii="Times New Roman" w:eastAsia="Calibri" w:hAnsi="Times New Roman" w:cs="Times New Roman"/>
          <w:b/>
          <w:sz w:val="24"/>
          <w:szCs w:val="24"/>
          <w:lang w:val="lv-LV"/>
        </w:rPr>
        <w:t>e-pasta</w:t>
      </w:r>
      <w:r w:rsidRPr="00C855C8">
        <w:rPr>
          <w:rFonts w:ascii="Times New Roman" w:eastAsia="Calibri" w:hAnsi="Times New Roman" w:cs="Times New Roman"/>
          <w:b/>
          <w:sz w:val="24"/>
          <w:szCs w:val="24"/>
          <w:lang w:val="lv-LV"/>
        </w:rPr>
        <w:t xml:space="preserve"> saņemšanas faktu!</w:t>
      </w:r>
    </w:p>
    <w:p w:rsidR="00291763" w:rsidRPr="00C16AE9" w:rsidRDefault="00291763" w:rsidP="00291763">
      <w:pPr>
        <w:spacing w:after="0" w:line="276" w:lineRule="auto"/>
        <w:jc w:val="both"/>
        <w:rPr>
          <w:rFonts w:ascii="Times New Roman" w:eastAsia="Calibri" w:hAnsi="Times New Roman" w:cs="Times New Roman"/>
          <w:sz w:val="24"/>
          <w:szCs w:val="24"/>
          <w:lang w:val="lv-LV"/>
        </w:rPr>
      </w:pPr>
      <w:r w:rsidRPr="00C16AE9">
        <w:rPr>
          <w:rFonts w:ascii="Times New Roman" w:eastAsia="Calibri" w:hAnsi="Times New Roman" w:cs="Times New Roman"/>
          <w:sz w:val="24"/>
          <w:szCs w:val="24"/>
          <w:lang w:val="lv-LV"/>
        </w:rPr>
        <w:t>Ar cieņu,</w:t>
      </w:r>
    </w:p>
    <w:p w:rsidR="00291763" w:rsidRDefault="00291763" w:rsidP="00291763">
      <w:pPr>
        <w:spacing w:after="0" w:line="276" w:lineRule="auto"/>
        <w:jc w:val="both"/>
        <w:rPr>
          <w:rFonts w:ascii="Times New Roman" w:eastAsia="Calibri" w:hAnsi="Times New Roman" w:cs="Times New Roman"/>
          <w:sz w:val="24"/>
          <w:szCs w:val="24"/>
          <w:lang w:val="lv-LV"/>
        </w:rPr>
      </w:pPr>
      <w:r w:rsidRPr="00C16AE9">
        <w:rPr>
          <w:rFonts w:ascii="Times New Roman" w:eastAsia="Calibri" w:hAnsi="Times New Roman" w:cs="Times New Roman"/>
          <w:sz w:val="24"/>
          <w:szCs w:val="24"/>
          <w:lang w:val="lv-LV"/>
        </w:rPr>
        <w:t>Iepirkumu komisijas</w:t>
      </w:r>
      <w:r w:rsidRPr="00C16AE9">
        <w:rPr>
          <w:rFonts w:ascii="Times New Roman" w:eastAsia="Calibri" w:hAnsi="Times New Roman" w:cs="Times New Roman"/>
          <w:b/>
          <w:sz w:val="24"/>
          <w:szCs w:val="24"/>
          <w:lang w:val="lv-LV"/>
        </w:rPr>
        <w:t xml:space="preserve"> </w:t>
      </w:r>
      <w:r w:rsidRPr="00C16AE9">
        <w:rPr>
          <w:rFonts w:ascii="Times New Roman" w:eastAsia="Calibri" w:hAnsi="Times New Roman" w:cs="Times New Roman"/>
          <w:sz w:val="24"/>
          <w:szCs w:val="24"/>
          <w:lang w:val="lv-LV"/>
        </w:rPr>
        <w:t>priekšsēdētāja</w:t>
      </w:r>
      <w:r>
        <w:rPr>
          <w:rFonts w:ascii="Times New Roman" w:eastAsia="Calibri" w:hAnsi="Times New Roman" w:cs="Times New Roman"/>
          <w:sz w:val="24"/>
          <w:szCs w:val="24"/>
          <w:lang w:val="lv-LV"/>
        </w:rPr>
        <w:t xml:space="preserve">  </w:t>
      </w:r>
      <w:r w:rsidRPr="00C16AE9">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ab/>
        <w:t xml:space="preserve">      </w:t>
      </w:r>
      <w:r w:rsidRPr="00C16AE9">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                               </w:t>
      </w:r>
      <w:proofErr w:type="spellStart"/>
      <w:r>
        <w:rPr>
          <w:rFonts w:ascii="Times New Roman" w:eastAsia="Calibri" w:hAnsi="Times New Roman" w:cs="Times New Roman"/>
          <w:sz w:val="24"/>
          <w:szCs w:val="24"/>
          <w:lang w:val="lv-LV"/>
        </w:rPr>
        <w:t>K.Nikolajeva</w:t>
      </w:r>
      <w:proofErr w:type="spellEnd"/>
    </w:p>
    <w:p w:rsidR="00291763" w:rsidRDefault="00291763" w:rsidP="00291763">
      <w:pPr>
        <w:spacing w:after="0" w:line="276" w:lineRule="auto"/>
        <w:rPr>
          <w:rFonts w:ascii="Times New Roman" w:eastAsia="Calibri" w:hAnsi="Times New Roman" w:cs="Times New Roman"/>
          <w:sz w:val="20"/>
          <w:szCs w:val="20"/>
          <w:lang w:val="lv-LV"/>
        </w:rPr>
      </w:pPr>
    </w:p>
    <w:p w:rsidR="00291763" w:rsidRDefault="00291763" w:rsidP="00291763">
      <w:pPr>
        <w:spacing w:after="0" w:line="276" w:lineRule="auto"/>
        <w:rPr>
          <w:rFonts w:ascii="Times New Roman" w:eastAsia="Calibri" w:hAnsi="Times New Roman" w:cs="Times New Roman"/>
          <w:sz w:val="20"/>
          <w:szCs w:val="20"/>
          <w:lang w:val="lv-LV"/>
        </w:rPr>
      </w:pPr>
    </w:p>
    <w:p w:rsidR="00291763" w:rsidRDefault="00291763" w:rsidP="00291763">
      <w:pPr>
        <w:spacing w:after="0" w:line="276" w:lineRule="auto"/>
        <w:rPr>
          <w:rFonts w:ascii="Times New Roman" w:eastAsia="Calibri" w:hAnsi="Times New Roman" w:cs="Times New Roman"/>
          <w:sz w:val="20"/>
          <w:szCs w:val="20"/>
          <w:lang w:val="lv-LV"/>
        </w:rPr>
      </w:pPr>
    </w:p>
    <w:p w:rsidR="00291763" w:rsidRPr="00973F2A" w:rsidRDefault="00291763" w:rsidP="00291763">
      <w:pPr>
        <w:spacing w:after="0" w:line="276" w:lineRule="auto"/>
        <w:rPr>
          <w:rFonts w:ascii="Times New Roman" w:eastAsia="Calibri" w:hAnsi="Times New Roman" w:cs="Times New Roman"/>
          <w:i/>
          <w:sz w:val="20"/>
          <w:szCs w:val="20"/>
          <w:lang w:val="lv-LV"/>
        </w:rPr>
      </w:pPr>
      <w:r>
        <w:rPr>
          <w:rFonts w:ascii="Times New Roman" w:eastAsia="Calibri" w:hAnsi="Times New Roman" w:cs="Times New Roman"/>
          <w:sz w:val="20"/>
          <w:szCs w:val="20"/>
          <w:lang w:val="lv-LV"/>
        </w:rPr>
        <w:t>A.Vasiļkovskis</w:t>
      </w:r>
    </w:p>
    <w:p w:rsidR="00291763" w:rsidRDefault="00291763" w:rsidP="00291763">
      <w:pPr>
        <w:spacing w:after="0" w:line="276" w:lineRule="auto"/>
        <w:rPr>
          <w:rFonts w:ascii="Times New Roman" w:eastAsia="Calibri" w:hAnsi="Times New Roman" w:cs="Times New Roman"/>
          <w:i/>
          <w:sz w:val="20"/>
          <w:szCs w:val="20"/>
          <w:lang w:val="lv-LV"/>
        </w:rPr>
      </w:pPr>
      <w:r>
        <w:rPr>
          <w:rFonts w:ascii="Times New Roman" w:eastAsia="Calibri" w:hAnsi="Times New Roman" w:cs="Times New Roman"/>
          <w:i/>
          <w:sz w:val="20"/>
          <w:szCs w:val="20"/>
          <w:lang w:val="lv-LV"/>
        </w:rPr>
        <w:t xml:space="preserve">   </w:t>
      </w:r>
      <w:r w:rsidRPr="005C2FE4">
        <w:rPr>
          <w:rFonts w:ascii="Times New Roman" w:eastAsia="Calibri" w:hAnsi="Times New Roman" w:cs="Times New Roman"/>
          <w:i/>
          <w:sz w:val="20"/>
          <w:szCs w:val="20"/>
          <w:lang w:val="lv-LV"/>
        </w:rPr>
        <w:t>65707133</w:t>
      </w:r>
    </w:p>
    <w:p w:rsidR="00291763" w:rsidRDefault="00291763" w:rsidP="00291763">
      <w:pPr>
        <w:spacing w:after="0" w:line="276" w:lineRule="auto"/>
        <w:jc w:val="both"/>
        <w:rPr>
          <w:rFonts w:ascii="Times New Roman" w:eastAsia="Calibri" w:hAnsi="Times New Roman" w:cs="Times New Roman"/>
          <w:lang w:val="lv-LV"/>
        </w:rPr>
      </w:pPr>
    </w:p>
    <w:p w:rsidR="00291763" w:rsidRDefault="00291763" w:rsidP="00291763">
      <w:pPr>
        <w:spacing w:after="0" w:line="276" w:lineRule="auto"/>
        <w:jc w:val="both"/>
        <w:rPr>
          <w:rFonts w:ascii="Times New Roman" w:eastAsia="Calibri" w:hAnsi="Times New Roman" w:cs="Times New Roman"/>
          <w:lang w:val="lv-LV"/>
        </w:rPr>
      </w:pPr>
    </w:p>
    <w:p w:rsidR="00291763" w:rsidRPr="000E3714" w:rsidRDefault="00291763" w:rsidP="00291763">
      <w:pPr>
        <w:rPr>
          <w:lang w:val="lv-LV"/>
        </w:rPr>
      </w:pPr>
    </w:p>
    <w:p w:rsidR="00E61FEE" w:rsidRPr="000E3714" w:rsidRDefault="00E61FEE">
      <w:pPr>
        <w:rPr>
          <w:lang w:val="lv-LV"/>
        </w:rPr>
      </w:pPr>
    </w:p>
    <w:p w:rsidR="00F44574" w:rsidRPr="000E3714" w:rsidRDefault="00F44574">
      <w:pPr>
        <w:rPr>
          <w:lang w:val="lv-LV"/>
        </w:rPr>
      </w:pPr>
    </w:p>
    <w:p w:rsidR="00F44574" w:rsidRPr="000E3714" w:rsidRDefault="00F44574">
      <w:pPr>
        <w:rPr>
          <w:lang w:val="lv-LV"/>
        </w:rPr>
      </w:pPr>
    </w:p>
    <w:p w:rsidR="00F44574" w:rsidRPr="000E3714" w:rsidRDefault="00F44574">
      <w:pPr>
        <w:rPr>
          <w:lang w:val="lv-LV"/>
        </w:rPr>
      </w:pPr>
    </w:p>
    <w:p w:rsidR="00F44574" w:rsidRPr="000E3714" w:rsidRDefault="00F44574">
      <w:pPr>
        <w:rPr>
          <w:lang w:val="lv-LV"/>
        </w:rPr>
      </w:pPr>
    </w:p>
    <w:p w:rsidR="00F44574" w:rsidRPr="000E3714" w:rsidRDefault="00F44574">
      <w:pPr>
        <w:rPr>
          <w:lang w:val="lv-LV"/>
        </w:rPr>
      </w:pPr>
    </w:p>
    <w:p w:rsidR="00F44574" w:rsidRPr="000E3714" w:rsidRDefault="00F44574">
      <w:pPr>
        <w:rPr>
          <w:lang w:val="lv-LV"/>
        </w:rPr>
      </w:pPr>
    </w:p>
    <w:p w:rsidR="00F44574" w:rsidRPr="000E3714" w:rsidRDefault="00F44574">
      <w:pPr>
        <w:rPr>
          <w:lang w:val="lv-LV"/>
        </w:rPr>
      </w:pPr>
    </w:p>
    <w:p w:rsidR="00F44574" w:rsidRPr="000E3714" w:rsidRDefault="00F44574">
      <w:pPr>
        <w:rPr>
          <w:lang w:val="lv-LV"/>
        </w:rPr>
      </w:pPr>
    </w:p>
    <w:p w:rsidR="00F44574" w:rsidRPr="000E3714" w:rsidRDefault="00F44574">
      <w:pPr>
        <w:rPr>
          <w:lang w:val="lv-LV"/>
        </w:rPr>
      </w:pPr>
    </w:p>
    <w:p w:rsidR="00F44574" w:rsidRPr="000E3714" w:rsidRDefault="00F44574">
      <w:pPr>
        <w:rPr>
          <w:lang w:val="lv-LV"/>
        </w:rPr>
      </w:pPr>
    </w:p>
    <w:p w:rsidR="00F44574" w:rsidRPr="000E3714" w:rsidRDefault="00F44574">
      <w:pPr>
        <w:rPr>
          <w:lang w:val="lv-LV"/>
        </w:rPr>
      </w:pPr>
    </w:p>
    <w:p w:rsidR="00F44574" w:rsidRPr="000E3714" w:rsidRDefault="00F44574">
      <w:pPr>
        <w:rPr>
          <w:lang w:val="lv-LV"/>
        </w:rPr>
      </w:pPr>
    </w:p>
    <w:p w:rsidR="00F44574" w:rsidRPr="000E3714" w:rsidRDefault="00F44574">
      <w:pPr>
        <w:rPr>
          <w:lang w:val="lv-LV"/>
        </w:rPr>
      </w:pPr>
    </w:p>
    <w:p w:rsidR="00F44574" w:rsidRPr="000E3714" w:rsidRDefault="00F44574">
      <w:pPr>
        <w:rPr>
          <w:lang w:val="lv-LV"/>
        </w:rPr>
      </w:pPr>
    </w:p>
    <w:p w:rsidR="00F44574" w:rsidRPr="000E3714" w:rsidRDefault="00F44574">
      <w:pPr>
        <w:rPr>
          <w:lang w:val="lv-LV"/>
        </w:rPr>
      </w:pPr>
    </w:p>
    <w:p w:rsidR="00F44574" w:rsidRPr="000E3714" w:rsidRDefault="00F44574" w:rsidP="00F44574">
      <w:pPr>
        <w:jc w:val="center"/>
        <w:rPr>
          <w:rFonts w:ascii="Times New Roman" w:hAnsi="Times New Roman" w:cs="Times New Roman"/>
          <w:sz w:val="24"/>
          <w:szCs w:val="24"/>
          <w:lang w:val="lv-LV"/>
        </w:rPr>
      </w:pPr>
      <w:r w:rsidRPr="000E3714">
        <w:rPr>
          <w:rFonts w:ascii="Times New Roman" w:hAnsi="Times New Roman" w:cs="Times New Roman"/>
          <w:color w:val="000000"/>
          <w:sz w:val="24"/>
          <w:szCs w:val="24"/>
          <w:shd w:val="clear" w:color="auto" w:fill="FFFFFF"/>
          <w:lang w:val="lv-LV"/>
        </w:rPr>
        <w:t>ŠIS DOKUMENTS IR ELEKTRONISKI PARAKSTĪTS AR DROŠU ELEKTRONISKO PARAKSTU UN SATUR LAIKA ZĪMOGU</w:t>
      </w:r>
    </w:p>
    <w:sectPr w:rsidR="00F44574" w:rsidRPr="000E3714" w:rsidSect="00B1625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63"/>
    <w:rsid w:val="000E3714"/>
    <w:rsid w:val="0029003F"/>
    <w:rsid w:val="00291763"/>
    <w:rsid w:val="005E4421"/>
    <w:rsid w:val="0060667A"/>
    <w:rsid w:val="00B25146"/>
    <w:rsid w:val="00E61FEE"/>
    <w:rsid w:val="00F34293"/>
    <w:rsid w:val="00F44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A5F58-29EF-4BFC-888E-32F889A3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7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763"/>
    <w:rPr>
      <w:color w:val="0563C1" w:themeColor="hyperlink"/>
      <w:u w:val="single"/>
    </w:rPr>
  </w:style>
  <w:style w:type="paragraph" w:styleId="ListParagraph">
    <w:name w:val="List Paragraph"/>
    <w:aliases w:val="Syle 1,Strip,H&amp;P List Paragraph,2"/>
    <w:basedOn w:val="Normal"/>
    <w:link w:val="ListParagraphChar"/>
    <w:uiPriority w:val="34"/>
    <w:qFormat/>
    <w:rsid w:val="00291763"/>
    <w:pPr>
      <w:ind w:left="720"/>
      <w:contextualSpacing/>
    </w:pPr>
  </w:style>
  <w:style w:type="character" w:customStyle="1" w:styleId="ListParagraphChar">
    <w:name w:val="List Paragraph Char"/>
    <w:aliases w:val="Syle 1 Char,Strip Char,H&amp;P List Paragraph Char,2 Char"/>
    <w:link w:val="ListParagraph"/>
    <w:uiPriority w:val="34"/>
    <w:qFormat/>
    <w:rsid w:val="00291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kcijas.kd.gov.lv" TargetMode="External"/><Relationship Id="rId5" Type="http://schemas.openxmlformats.org/officeDocument/2006/relationships/hyperlink" Target="http://www.eis.gov.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2948</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by adguard</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CAHEK</dc:creator>
  <cp:keywords/>
  <dc:description/>
  <cp:lastModifiedBy>CAHEK</cp:lastModifiedBy>
  <cp:revision>2</cp:revision>
  <dcterms:created xsi:type="dcterms:W3CDTF">2019-07-18T07:38:00Z</dcterms:created>
  <dcterms:modified xsi:type="dcterms:W3CDTF">2019-07-18T07:38:00Z</dcterms:modified>
</cp:coreProperties>
</file>