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0C46B" w14:textId="77777777" w:rsidR="00212865" w:rsidRPr="00666212" w:rsidRDefault="00212865" w:rsidP="00212865">
      <w:pPr>
        <w:ind w:left="-993" w:firstLine="720"/>
        <w:jc w:val="center"/>
        <w:rPr>
          <w:szCs w:val="24"/>
          <w:lang w:val="lv-LV"/>
        </w:rPr>
      </w:pPr>
      <w:r w:rsidRPr="00666212">
        <w:rPr>
          <w:noProof/>
          <w:szCs w:val="24"/>
          <w:lang w:val="lv-LV" w:eastAsia="lv-LV" w:bidi="lo-LA"/>
        </w:rPr>
        <w:drawing>
          <wp:inline distT="0" distB="0" distL="0" distR="0" wp14:anchorId="210D6BF1" wp14:editId="1AF2CF6D">
            <wp:extent cx="647700" cy="781050"/>
            <wp:effectExtent l="0" t="0" r="0" b="0"/>
            <wp:docPr id="7" name="Picture 7" descr="kras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asai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 cy="781050"/>
                    </a:xfrm>
                    <a:prstGeom prst="rect">
                      <a:avLst/>
                    </a:prstGeom>
                    <a:noFill/>
                    <a:ln>
                      <a:noFill/>
                    </a:ln>
                  </pic:spPr>
                </pic:pic>
              </a:graphicData>
            </a:graphic>
          </wp:inline>
        </w:drawing>
      </w:r>
    </w:p>
    <w:p w14:paraId="253C100B" w14:textId="77777777" w:rsidR="00212865" w:rsidRPr="00666212" w:rsidRDefault="00212865" w:rsidP="00212865">
      <w:pPr>
        <w:tabs>
          <w:tab w:val="left" w:pos="2475"/>
          <w:tab w:val="center" w:pos="4153"/>
        </w:tabs>
        <w:jc w:val="center"/>
        <w:outlineLvl w:val="0"/>
        <w:rPr>
          <w:b/>
          <w:bCs/>
          <w:kern w:val="28"/>
          <w:szCs w:val="24"/>
          <w:lang w:val="lv-LV"/>
        </w:rPr>
      </w:pPr>
      <w:r w:rsidRPr="00666212">
        <w:rPr>
          <w:b/>
          <w:bCs/>
          <w:kern w:val="28"/>
          <w:szCs w:val="24"/>
          <w:lang w:val="lv-LV"/>
        </w:rPr>
        <w:t>LATVIJAS REPUBLIKA</w:t>
      </w:r>
    </w:p>
    <w:p w14:paraId="0C40414D" w14:textId="77777777" w:rsidR="00212865" w:rsidRPr="00666212" w:rsidRDefault="00212865" w:rsidP="00212865">
      <w:pPr>
        <w:tabs>
          <w:tab w:val="left" w:pos="2475"/>
          <w:tab w:val="center" w:pos="4153"/>
        </w:tabs>
        <w:jc w:val="center"/>
        <w:outlineLvl w:val="0"/>
        <w:rPr>
          <w:b/>
          <w:bCs/>
          <w:spacing w:val="50"/>
          <w:kern w:val="28"/>
          <w:szCs w:val="24"/>
          <w:lang w:val="lv-LV"/>
        </w:rPr>
      </w:pPr>
      <w:r w:rsidRPr="00666212">
        <w:rPr>
          <w:b/>
          <w:bCs/>
          <w:spacing w:val="50"/>
          <w:kern w:val="28"/>
          <w:szCs w:val="24"/>
          <w:lang w:val="lv-LV"/>
        </w:rPr>
        <w:t>LUDZAS NOVADA PAŠVALDĪBA</w:t>
      </w:r>
    </w:p>
    <w:p w14:paraId="1815EF82" w14:textId="77777777" w:rsidR="00212865" w:rsidRPr="00434D0C" w:rsidRDefault="00212865" w:rsidP="00212865">
      <w:pPr>
        <w:keepNext/>
        <w:jc w:val="center"/>
        <w:outlineLvl w:val="2"/>
        <w:rPr>
          <w:bCs/>
          <w:sz w:val="20"/>
          <w:lang w:val="lv-LV"/>
        </w:rPr>
      </w:pPr>
      <w:r w:rsidRPr="00434D0C">
        <w:rPr>
          <w:bCs/>
          <w:sz w:val="20"/>
          <w:lang w:val="lv-LV"/>
        </w:rPr>
        <w:t>Reģistrācijas Nr.90000017453, Raiņa iela 16, Ludza, Ludzas novads, LV–5701</w:t>
      </w:r>
    </w:p>
    <w:p w14:paraId="1C91FB1C" w14:textId="150798F3" w:rsidR="00212865" w:rsidRPr="00434D0C" w:rsidRDefault="00212865" w:rsidP="00212865">
      <w:pPr>
        <w:keepNext/>
        <w:jc w:val="center"/>
        <w:outlineLvl w:val="2"/>
        <w:rPr>
          <w:bCs/>
          <w:sz w:val="20"/>
          <w:lang w:val="lv-LV"/>
        </w:rPr>
      </w:pPr>
      <w:r w:rsidRPr="00434D0C">
        <w:rPr>
          <w:bCs/>
          <w:sz w:val="20"/>
          <w:lang w:val="lv-LV"/>
        </w:rPr>
        <w:t>Tālruni</w:t>
      </w:r>
      <w:r w:rsidR="00434D0C" w:rsidRPr="00434D0C">
        <w:rPr>
          <w:bCs/>
          <w:sz w:val="20"/>
          <w:lang w:val="lv-LV"/>
        </w:rPr>
        <w:t>s (+371) 65707400, e-pasts: pasts</w:t>
      </w:r>
      <w:r w:rsidRPr="00434D0C">
        <w:rPr>
          <w:bCs/>
          <w:sz w:val="20"/>
          <w:lang w:val="lv-LV"/>
        </w:rPr>
        <w:t>@ludza</w:t>
      </w:r>
      <w:r w:rsidR="00434D0C" w:rsidRPr="00434D0C">
        <w:rPr>
          <w:bCs/>
          <w:sz w:val="20"/>
          <w:lang w:val="lv-LV"/>
        </w:rPr>
        <w:t>snovads</w:t>
      </w:r>
      <w:r w:rsidRPr="00434D0C">
        <w:rPr>
          <w:bCs/>
          <w:sz w:val="20"/>
          <w:lang w:val="lv-LV"/>
        </w:rPr>
        <w:t>.lv</w:t>
      </w:r>
    </w:p>
    <w:p w14:paraId="275B3372" w14:textId="77777777" w:rsidR="00212865" w:rsidRPr="00434D0C" w:rsidRDefault="00212865" w:rsidP="00212865">
      <w:pPr>
        <w:jc w:val="center"/>
        <w:rPr>
          <w:sz w:val="20"/>
          <w:lang w:val="lv-LV"/>
        </w:rPr>
      </w:pPr>
      <w:r w:rsidRPr="00434D0C">
        <w:rPr>
          <w:sz w:val="20"/>
          <w:lang w:val="lv-LV"/>
        </w:rPr>
        <w:t>Ludzā</w:t>
      </w:r>
    </w:p>
    <w:p w14:paraId="70D160D2" w14:textId="734F85EF" w:rsidR="00212865" w:rsidRDefault="00212865" w:rsidP="00212865">
      <w:pPr>
        <w:jc w:val="right"/>
        <w:rPr>
          <w:bCs/>
          <w:szCs w:val="24"/>
          <w:lang w:val="lv-LV"/>
        </w:rPr>
      </w:pPr>
      <w:r w:rsidRPr="00666212">
        <w:rPr>
          <w:b/>
          <w:szCs w:val="24"/>
          <w:lang w:val="lv-LV"/>
        </w:rPr>
        <w:t xml:space="preserve">                                                                    </w:t>
      </w:r>
      <w:r w:rsidR="00410EC6" w:rsidRPr="00410EC6">
        <w:rPr>
          <w:bCs/>
          <w:szCs w:val="24"/>
          <w:lang w:val="lv-LV"/>
        </w:rPr>
        <w:t>Pielikums</w:t>
      </w:r>
    </w:p>
    <w:p w14:paraId="4CD20661" w14:textId="2D25F78F" w:rsidR="00410EC6" w:rsidRPr="00671E84" w:rsidRDefault="00410EC6" w:rsidP="00212865">
      <w:pPr>
        <w:jc w:val="right"/>
        <w:rPr>
          <w:b/>
          <w:i/>
          <w:szCs w:val="24"/>
          <w:lang w:val="lv-LV"/>
        </w:rPr>
      </w:pPr>
      <w:r w:rsidRPr="00671E84">
        <w:rPr>
          <w:b/>
          <w:szCs w:val="24"/>
          <w:lang w:val="lv-LV"/>
        </w:rPr>
        <w:t>APSTIPRINĀTS</w:t>
      </w:r>
    </w:p>
    <w:p w14:paraId="2B7C5246" w14:textId="77777777" w:rsidR="00212865" w:rsidRPr="00666212" w:rsidRDefault="00212865" w:rsidP="00212865">
      <w:pPr>
        <w:jc w:val="right"/>
        <w:rPr>
          <w:szCs w:val="24"/>
          <w:lang w:val="lv-LV"/>
        </w:rPr>
      </w:pPr>
      <w:r w:rsidRPr="00666212">
        <w:rPr>
          <w:b/>
          <w:i/>
          <w:szCs w:val="24"/>
          <w:lang w:val="lv-LV"/>
        </w:rPr>
        <w:t xml:space="preserve">                               </w:t>
      </w:r>
      <w:r w:rsidRPr="00666212">
        <w:rPr>
          <w:szCs w:val="24"/>
          <w:lang w:val="lv-LV"/>
        </w:rPr>
        <w:tab/>
      </w:r>
      <w:r w:rsidRPr="00666212">
        <w:rPr>
          <w:szCs w:val="24"/>
          <w:lang w:val="lv-LV"/>
        </w:rPr>
        <w:tab/>
      </w:r>
      <w:r w:rsidRPr="00666212">
        <w:rPr>
          <w:szCs w:val="24"/>
          <w:lang w:val="lv-LV"/>
        </w:rPr>
        <w:tab/>
      </w:r>
      <w:r w:rsidRPr="00666212">
        <w:rPr>
          <w:szCs w:val="24"/>
          <w:lang w:val="lv-LV"/>
        </w:rPr>
        <w:tab/>
        <w:t xml:space="preserve">          ar Ludzas novada domes</w:t>
      </w:r>
    </w:p>
    <w:p w14:paraId="02F8B8E2" w14:textId="18643F33" w:rsidR="00212865" w:rsidRPr="006E497E" w:rsidRDefault="00212865" w:rsidP="00410EC6">
      <w:pPr>
        <w:jc w:val="right"/>
        <w:rPr>
          <w:szCs w:val="24"/>
          <w:lang w:val="lv-LV"/>
        </w:rPr>
      </w:pPr>
      <w:r w:rsidRPr="00666212">
        <w:rPr>
          <w:szCs w:val="24"/>
          <w:lang w:val="lv-LV"/>
        </w:rPr>
        <w:tab/>
      </w:r>
      <w:r w:rsidRPr="00666212">
        <w:rPr>
          <w:szCs w:val="24"/>
          <w:lang w:val="lv-LV"/>
        </w:rPr>
        <w:tab/>
      </w:r>
      <w:r w:rsidRPr="00666212">
        <w:rPr>
          <w:szCs w:val="24"/>
          <w:lang w:val="lv-LV"/>
        </w:rPr>
        <w:tab/>
      </w:r>
      <w:r w:rsidRPr="00666212">
        <w:rPr>
          <w:szCs w:val="24"/>
          <w:lang w:val="lv-LV"/>
        </w:rPr>
        <w:tab/>
      </w:r>
      <w:r w:rsidRPr="00666212">
        <w:rPr>
          <w:szCs w:val="24"/>
          <w:lang w:val="lv-LV"/>
        </w:rPr>
        <w:tab/>
      </w:r>
      <w:r w:rsidRPr="00666212">
        <w:rPr>
          <w:szCs w:val="24"/>
          <w:lang w:val="lv-LV"/>
        </w:rPr>
        <w:tab/>
      </w:r>
      <w:r w:rsidR="00396BBA" w:rsidRPr="00396BBA">
        <w:rPr>
          <w:szCs w:val="24"/>
          <w:lang w:val="lv-LV"/>
        </w:rPr>
        <w:t>22.12.</w:t>
      </w:r>
      <w:r w:rsidR="00434D0C" w:rsidRPr="006E497E">
        <w:rPr>
          <w:szCs w:val="24"/>
          <w:lang w:val="lv-LV"/>
        </w:rPr>
        <w:t>2022</w:t>
      </w:r>
      <w:r w:rsidR="00410EC6" w:rsidRPr="006E497E">
        <w:rPr>
          <w:szCs w:val="24"/>
          <w:lang w:val="lv-LV"/>
        </w:rPr>
        <w:t xml:space="preserve">. </w:t>
      </w:r>
      <w:r w:rsidRPr="006E497E">
        <w:rPr>
          <w:szCs w:val="24"/>
          <w:lang w:val="lv-LV"/>
        </w:rPr>
        <w:t xml:space="preserve">sēdes lēmumu, </w:t>
      </w:r>
    </w:p>
    <w:p w14:paraId="1AD9653C" w14:textId="6D6361E6" w:rsidR="00212865" w:rsidRPr="006E497E" w:rsidRDefault="00CF6EA4" w:rsidP="00CF6EA4">
      <w:pPr>
        <w:ind w:right="-143"/>
        <w:jc w:val="center"/>
        <w:rPr>
          <w:szCs w:val="24"/>
          <w:lang w:val="lv-LV"/>
        </w:rPr>
      </w:pPr>
      <w:r w:rsidRPr="006E497E">
        <w:rPr>
          <w:szCs w:val="24"/>
          <w:lang w:val="lv-LV"/>
        </w:rPr>
        <w:t xml:space="preserve">                                                                                                                   </w:t>
      </w:r>
      <w:r w:rsidR="00212865" w:rsidRPr="00EE33E2">
        <w:rPr>
          <w:szCs w:val="24"/>
          <w:lang w:val="lv-LV"/>
        </w:rPr>
        <w:t>protokols Nr.</w:t>
      </w:r>
      <w:r w:rsidR="00EE33E2" w:rsidRPr="00EE33E2">
        <w:rPr>
          <w:szCs w:val="24"/>
          <w:lang w:val="lv-LV"/>
        </w:rPr>
        <w:t>23</w:t>
      </w:r>
      <w:r w:rsidR="00212865" w:rsidRPr="00EE33E2">
        <w:rPr>
          <w:szCs w:val="24"/>
          <w:lang w:val="lv-LV"/>
        </w:rPr>
        <w:t xml:space="preserve">, </w:t>
      </w:r>
      <w:r w:rsidR="00EE33E2" w:rsidRPr="00EE33E2">
        <w:rPr>
          <w:szCs w:val="24"/>
          <w:lang w:val="lv-LV"/>
        </w:rPr>
        <w:t>39</w:t>
      </w:r>
      <w:r w:rsidR="00212865" w:rsidRPr="00EE33E2">
        <w:rPr>
          <w:szCs w:val="24"/>
          <w:lang w:val="lv-LV"/>
        </w:rPr>
        <w:t>.§</w:t>
      </w:r>
    </w:p>
    <w:p w14:paraId="214A1C3D" w14:textId="77777777" w:rsidR="006B2D55" w:rsidRPr="006E497E" w:rsidRDefault="006B2D55" w:rsidP="00410EC6">
      <w:pPr>
        <w:rPr>
          <w:b/>
          <w:lang w:val="lv-LV"/>
        </w:rPr>
      </w:pPr>
    </w:p>
    <w:p w14:paraId="099FA8B0" w14:textId="3A1F756A" w:rsidR="00255269" w:rsidRPr="006E497E" w:rsidRDefault="00255269" w:rsidP="00255269">
      <w:pPr>
        <w:autoSpaceDE w:val="0"/>
        <w:autoSpaceDN w:val="0"/>
        <w:adjustRightInd w:val="0"/>
        <w:jc w:val="center"/>
        <w:rPr>
          <w:rFonts w:ascii="Times New Roman" w:eastAsiaTheme="minorHAnsi" w:hAnsi="Times New Roman"/>
          <w:b/>
          <w:szCs w:val="24"/>
          <w:lang w:val="lv-LV"/>
        </w:rPr>
      </w:pPr>
      <w:r w:rsidRPr="006E497E">
        <w:rPr>
          <w:rFonts w:ascii="Times New Roman" w:eastAsiaTheme="minorHAnsi" w:hAnsi="Times New Roman"/>
          <w:b/>
          <w:szCs w:val="24"/>
          <w:lang w:val="lv-LV"/>
        </w:rPr>
        <w:t xml:space="preserve">Daļas no nekustamā īpašuma ar kadastra Nr. 6801 003 8006, kas atrodas Krāslavas ielā 1A, Ludzā, Ludzas novadā </w:t>
      </w:r>
      <w:r w:rsidRPr="006E497E">
        <w:rPr>
          <w:rFonts w:ascii="Times New Roman" w:eastAsiaTheme="minorHAnsi" w:hAnsi="Times New Roman"/>
          <w:b/>
          <w:bCs/>
          <w:szCs w:val="24"/>
          <w:lang w:val="lv-LV"/>
        </w:rPr>
        <w:t xml:space="preserve">- </w:t>
      </w:r>
      <w:r w:rsidRPr="006E497E">
        <w:rPr>
          <w:rFonts w:ascii="Times New Roman" w:eastAsiaTheme="minorHAnsi" w:hAnsi="Times New Roman"/>
          <w:b/>
          <w:szCs w:val="24"/>
          <w:lang w:val="lv-LV"/>
        </w:rPr>
        <w:t>zemes vienības ar kadastra apzīmējumu 680100380068001 ar kopējo platību 1,2591 ha</w:t>
      </w:r>
    </w:p>
    <w:p w14:paraId="700DBC89" w14:textId="4D172AD9" w:rsidR="006B2D55" w:rsidRPr="006E497E" w:rsidRDefault="006B2D55" w:rsidP="00255269">
      <w:pPr>
        <w:jc w:val="center"/>
        <w:rPr>
          <w:b/>
          <w:lang w:val="lv-LV"/>
        </w:rPr>
      </w:pPr>
      <w:r w:rsidRPr="006E497E">
        <w:rPr>
          <w:b/>
          <w:lang w:val="lv-LV"/>
        </w:rPr>
        <w:t>APBŪVES TIESĪB</w:t>
      </w:r>
      <w:r w:rsidR="00AB1647" w:rsidRPr="006E497E">
        <w:rPr>
          <w:b/>
          <w:lang w:val="lv-LV"/>
        </w:rPr>
        <w:t>AS</w:t>
      </w:r>
      <w:r w:rsidRPr="006E497E">
        <w:rPr>
          <w:b/>
          <w:lang w:val="lv-LV"/>
        </w:rPr>
        <w:t xml:space="preserve"> IZSOLES NOTEIKUMI</w:t>
      </w:r>
    </w:p>
    <w:p w14:paraId="3E6EFA30" w14:textId="4280E5F8" w:rsidR="00AB1647" w:rsidRPr="006E497E" w:rsidRDefault="00AB1647" w:rsidP="006B2D55">
      <w:pPr>
        <w:jc w:val="center"/>
        <w:rPr>
          <w:b/>
          <w:lang w:val="lv-LV"/>
        </w:rPr>
      </w:pPr>
    </w:p>
    <w:p w14:paraId="5A06D16C" w14:textId="0283B38A" w:rsidR="006B2D55" w:rsidRPr="006E497E" w:rsidRDefault="00AB1647" w:rsidP="0002040E">
      <w:pPr>
        <w:pStyle w:val="ListParagraph"/>
        <w:numPr>
          <w:ilvl w:val="0"/>
          <w:numId w:val="6"/>
        </w:numPr>
        <w:tabs>
          <w:tab w:val="left" w:pos="3261"/>
          <w:tab w:val="left" w:pos="3402"/>
          <w:tab w:val="left" w:pos="3544"/>
          <w:tab w:val="left" w:pos="3686"/>
        </w:tabs>
        <w:ind w:left="1276" w:hanging="283"/>
        <w:jc w:val="center"/>
        <w:rPr>
          <w:rFonts w:ascii="Times New Roman" w:hAnsi="Times New Roman" w:cs="Times New Roman"/>
          <w:b/>
          <w:sz w:val="24"/>
          <w:szCs w:val="24"/>
        </w:rPr>
      </w:pPr>
      <w:r w:rsidRPr="006E497E">
        <w:rPr>
          <w:rFonts w:ascii="Times New Roman" w:hAnsi="Times New Roman" w:cs="Times New Roman"/>
          <w:b/>
          <w:sz w:val="24"/>
          <w:szCs w:val="24"/>
        </w:rPr>
        <w:t>Vispārīgie noteikumi</w:t>
      </w:r>
    </w:p>
    <w:p w14:paraId="143474EC" w14:textId="77777777" w:rsidR="00434D0C" w:rsidRPr="006E497E" w:rsidRDefault="00434D0C" w:rsidP="00434D0C">
      <w:pPr>
        <w:pStyle w:val="ListParagraph"/>
        <w:tabs>
          <w:tab w:val="left" w:pos="3261"/>
          <w:tab w:val="left" w:pos="3402"/>
          <w:tab w:val="left" w:pos="3544"/>
          <w:tab w:val="left" w:pos="3686"/>
        </w:tabs>
        <w:ind w:left="1276"/>
        <w:jc w:val="both"/>
        <w:rPr>
          <w:rFonts w:ascii="Times New Roman" w:hAnsi="Times New Roman"/>
          <w:szCs w:val="24"/>
        </w:rPr>
      </w:pPr>
    </w:p>
    <w:p w14:paraId="14E78F51" w14:textId="69828FD2" w:rsidR="00AB1647" w:rsidRPr="006E497E" w:rsidRDefault="00AB1647" w:rsidP="00434D0C">
      <w:pPr>
        <w:pStyle w:val="ListParagraph"/>
        <w:numPr>
          <w:ilvl w:val="0"/>
          <w:numId w:val="1"/>
        </w:numPr>
        <w:autoSpaceDE w:val="0"/>
        <w:autoSpaceDN w:val="0"/>
        <w:adjustRightInd w:val="0"/>
        <w:jc w:val="both"/>
        <w:rPr>
          <w:rFonts w:ascii="Times New Roman" w:hAnsi="Times New Roman" w:cs="Times New Roman"/>
          <w:sz w:val="24"/>
          <w:szCs w:val="24"/>
        </w:rPr>
      </w:pPr>
      <w:r w:rsidRPr="006E497E">
        <w:rPr>
          <w:rFonts w:ascii="Times New Roman" w:hAnsi="Times New Roman" w:cs="Times New Roman"/>
          <w:sz w:val="24"/>
          <w:szCs w:val="24"/>
        </w:rPr>
        <w:t xml:space="preserve">Nekustamā īpašuma </w:t>
      </w:r>
      <w:r w:rsidR="00434D0C" w:rsidRPr="006E497E">
        <w:rPr>
          <w:rFonts w:ascii="Times New Roman" w:hAnsi="Times New Roman" w:cs="Times New Roman"/>
          <w:sz w:val="24"/>
          <w:szCs w:val="24"/>
        </w:rPr>
        <w:t xml:space="preserve">kadastra numuru </w:t>
      </w:r>
      <w:r w:rsidR="00434D0C" w:rsidRPr="006E497E">
        <w:rPr>
          <w:rFonts w:ascii="Times New Roman" w:hAnsi="Times New Roman" w:cs="Times New Roman"/>
          <w:sz w:val="24"/>
          <w:szCs w:val="24"/>
          <w:shd w:val="clear" w:color="auto" w:fill="FFFFFF"/>
        </w:rPr>
        <w:t xml:space="preserve">68010038006 ietilpstošās </w:t>
      </w:r>
      <w:r w:rsidR="00434D0C" w:rsidRPr="006E497E">
        <w:rPr>
          <w:rFonts w:ascii="Times New Roman" w:hAnsi="Times New Roman" w:cs="Times New Roman"/>
          <w:sz w:val="24"/>
          <w:szCs w:val="24"/>
        </w:rPr>
        <w:t>zemes vienības ar kadastra apzīmējumu 680100380068001 Krāslavas ielā 1A, Ludzā, Ludzas novadā</w:t>
      </w:r>
      <w:r w:rsidR="00434D0C" w:rsidRPr="006E497E">
        <w:rPr>
          <w:rFonts w:ascii="Times New Roman" w:hAnsi="Times New Roman" w:cs="Times New Roman"/>
          <w:sz w:val="24"/>
          <w:szCs w:val="24"/>
          <w:shd w:val="clear" w:color="auto" w:fill="FFFFFF"/>
        </w:rPr>
        <w:t xml:space="preserve"> </w:t>
      </w:r>
      <w:r w:rsidR="00434D0C" w:rsidRPr="006E497E">
        <w:rPr>
          <w:rFonts w:ascii="Times New Roman" w:hAnsi="Times New Roman" w:cs="Times New Roman"/>
          <w:sz w:val="24"/>
          <w:szCs w:val="24"/>
        </w:rPr>
        <w:t xml:space="preserve">ar kopējo platību 1,2591 ha </w:t>
      </w:r>
      <w:r w:rsidRPr="006E497E">
        <w:rPr>
          <w:rFonts w:ascii="Times New Roman" w:hAnsi="Times New Roman" w:cs="Times New Roman"/>
          <w:bCs/>
          <w:sz w:val="24"/>
          <w:szCs w:val="24"/>
        </w:rPr>
        <w:t>(turpmāk – Zemesgabals) apbūves tiesības izsoles noteikumi (turpmāk – Noteikumi) nosaka kārtību, kādā tiek rīkota apbūves tiesības izsole (turpmāk – Izsole) Zemesgabala</w:t>
      </w:r>
      <w:r w:rsidR="005B68FA" w:rsidRPr="006E497E">
        <w:rPr>
          <w:rFonts w:ascii="Times New Roman" w:hAnsi="Times New Roman" w:cs="Times New Roman"/>
          <w:bCs/>
          <w:sz w:val="24"/>
          <w:szCs w:val="24"/>
        </w:rPr>
        <w:t xml:space="preserve"> apbūves tiesībai</w:t>
      </w:r>
      <w:r w:rsidR="00FB169C" w:rsidRPr="006E497E">
        <w:rPr>
          <w:rFonts w:ascii="Times New Roman" w:hAnsi="Times New Roman" w:cs="Times New Roman"/>
          <w:bCs/>
          <w:sz w:val="24"/>
          <w:szCs w:val="24"/>
        </w:rPr>
        <w:t xml:space="preserve"> celt inženierbūves</w:t>
      </w:r>
      <w:r w:rsidRPr="006E497E">
        <w:rPr>
          <w:rFonts w:ascii="Times New Roman" w:hAnsi="Times New Roman" w:cs="Times New Roman"/>
          <w:bCs/>
          <w:sz w:val="24"/>
          <w:szCs w:val="24"/>
        </w:rPr>
        <w:t>, t.sk. nosaka izsoles norisi, pretendentu pieteikšanās un vairāksolīšanas kārtību, izsoles rezultātu apstiprināšanas kārtību.</w:t>
      </w:r>
    </w:p>
    <w:p w14:paraId="323BD603" w14:textId="62DE35EC" w:rsidR="00AB1647" w:rsidRPr="006E497E" w:rsidRDefault="00AB1647" w:rsidP="00BC103E">
      <w:pPr>
        <w:numPr>
          <w:ilvl w:val="0"/>
          <w:numId w:val="1"/>
        </w:numPr>
        <w:ind w:left="357" w:hanging="357"/>
        <w:jc w:val="both"/>
        <w:rPr>
          <w:rFonts w:ascii="Times New Roman" w:hAnsi="Times New Roman"/>
          <w:lang w:val="lv-LV"/>
        </w:rPr>
      </w:pPr>
      <w:r w:rsidRPr="006E497E">
        <w:rPr>
          <w:rFonts w:ascii="Times New Roman" w:hAnsi="Times New Roman"/>
          <w:lang w:val="lv-LV"/>
        </w:rPr>
        <w:t>Izsoles mērķis ir noteikt Apbūves tiesības objekta ieguvēju, jeb apbūves tiesīgo kurš piedāvā finansiāli izdevīgāko piedāvājumu apbūves tiesības nodibināšanai, kas saistīta ar apbūves tiesības izmantošanu.</w:t>
      </w:r>
    </w:p>
    <w:p w14:paraId="01C79773" w14:textId="103B0AB0" w:rsidR="00AB1647" w:rsidRPr="006E497E" w:rsidRDefault="00944B00" w:rsidP="00BC103E">
      <w:pPr>
        <w:numPr>
          <w:ilvl w:val="0"/>
          <w:numId w:val="1"/>
        </w:numPr>
        <w:ind w:left="357" w:hanging="357"/>
        <w:jc w:val="both"/>
        <w:rPr>
          <w:rFonts w:ascii="Times New Roman" w:hAnsi="Times New Roman"/>
          <w:lang w:val="lv-LV"/>
        </w:rPr>
      </w:pPr>
      <w:r w:rsidRPr="006E497E">
        <w:rPr>
          <w:rFonts w:ascii="Times New Roman" w:hAnsi="Times New Roman"/>
          <w:lang w:val="lv-LV"/>
        </w:rPr>
        <w:t>Apbūves tiesības piešķīrējs ir Ludzas novada pašvaldība, reģistrācijas numurs 90000017453, adrese: Raiņa iela 16, Ludza, Ludzas novads, LV-5701 (turpmāk – Ludzas novada pašvaldība).</w:t>
      </w:r>
    </w:p>
    <w:p w14:paraId="4037021E" w14:textId="6E0AF9BE" w:rsidR="00C54C62" w:rsidRPr="006E497E" w:rsidRDefault="00C54C62" w:rsidP="00BC103E">
      <w:pPr>
        <w:numPr>
          <w:ilvl w:val="0"/>
          <w:numId w:val="1"/>
        </w:numPr>
        <w:ind w:left="357" w:hanging="357"/>
        <w:jc w:val="both"/>
        <w:rPr>
          <w:lang w:val="lv-LV"/>
        </w:rPr>
      </w:pPr>
      <w:r w:rsidRPr="006E497E">
        <w:rPr>
          <w:rFonts w:ascii="Times New Roman" w:hAnsi="Times New Roman"/>
          <w:lang w:val="lv-LV"/>
        </w:rPr>
        <w:t xml:space="preserve">Izsoli rīko ar Ludzas novada domes lēmumu izveidota </w:t>
      </w:r>
      <w:r w:rsidRPr="006E497E">
        <w:rPr>
          <w:lang w:val="lv-LV"/>
        </w:rPr>
        <w:t>Ludzas novada pašvaldības nekustamā īpašuma iznomāšanas un nomas tiesību izsoles komisija (turpmāk tekstā – Komisija) ievērojot šos Noteikumus. Komisija atbild par izsoles norisi un ar to saistīto lēmumu pieņemšanu.</w:t>
      </w:r>
    </w:p>
    <w:p w14:paraId="1B5AD04A" w14:textId="3128615A" w:rsidR="00C54C62" w:rsidRPr="006E497E" w:rsidRDefault="00C54C62" w:rsidP="00BC103E">
      <w:pPr>
        <w:numPr>
          <w:ilvl w:val="0"/>
          <w:numId w:val="1"/>
        </w:numPr>
        <w:ind w:left="357" w:hanging="357"/>
        <w:jc w:val="both"/>
        <w:rPr>
          <w:lang w:val="lv-LV"/>
        </w:rPr>
      </w:pPr>
      <w:r w:rsidRPr="006E497E">
        <w:rPr>
          <w:lang w:val="lv-LV"/>
        </w:rPr>
        <w:t xml:space="preserve">Izsoles sludinājums tiek publicēts Ludzas novada pašvaldības </w:t>
      </w:r>
      <w:r w:rsidR="00434D0C" w:rsidRPr="006E497E">
        <w:rPr>
          <w:lang w:val="lv-LV"/>
        </w:rPr>
        <w:t>tīmekļvietnē</w:t>
      </w:r>
      <w:r w:rsidRPr="006E497E">
        <w:rPr>
          <w:lang w:val="lv-LV"/>
        </w:rPr>
        <w:t xml:space="preserve"> </w:t>
      </w:r>
      <w:r w:rsidR="001073A1" w:rsidRPr="006E497E">
        <w:rPr>
          <w:lang w:val="lv-LV"/>
        </w:rPr>
        <w:t>www.ludza</w:t>
      </w:r>
      <w:r w:rsidR="00434D0C" w:rsidRPr="006E497E">
        <w:rPr>
          <w:lang w:val="lv-LV"/>
        </w:rPr>
        <w:t>snovads</w:t>
      </w:r>
      <w:r w:rsidR="001073A1" w:rsidRPr="006E497E">
        <w:rPr>
          <w:lang w:val="lv-LV"/>
        </w:rPr>
        <w:t>.lv</w:t>
      </w:r>
      <w:r w:rsidRPr="006E497E">
        <w:rPr>
          <w:lang w:val="lv-LV"/>
        </w:rPr>
        <w:t>, normatīvajos aktos noteiktajos termiņos.</w:t>
      </w:r>
    </w:p>
    <w:p w14:paraId="4415CBF7" w14:textId="433D1739" w:rsidR="00C54C62" w:rsidRPr="006E497E" w:rsidRDefault="001073A1" w:rsidP="00BC103E">
      <w:pPr>
        <w:numPr>
          <w:ilvl w:val="0"/>
          <w:numId w:val="1"/>
        </w:numPr>
        <w:ind w:left="357" w:hanging="357"/>
        <w:jc w:val="both"/>
        <w:rPr>
          <w:rFonts w:ascii="Times New Roman" w:hAnsi="Times New Roman"/>
          <w:lang w:val="lv-LV"/>
        </w:rPr>
      </w:pPr>
      <w:r w:rsidRPr="006E497E">
        <w:rPr>
          <w:rFonts w:ascii="Times New Roman" w:hAnsi="Times New Roman"/>
          <w:lang w:val="lv-LV"/>
        </w:rPr>
        <w:t>Izsole notiek kā atklāta finanšu piedāvājuma – Zemesgabala apbūves tiesības maksas vairāksolīšana. Pretendents, kurš piedāvā augstāko maksu par apbūves tiesību, tiek atzīts par izsoles uzvarētāju un iegūst apbūves tiesību.</w:t>
      </w:r>
    </w:p>
    <w:p w14:paraId="0B050A54" w14:textId="5B69E984" w:rsidR="001073A1" w:rsidRPr="006E497E" w:rsidRDefault="001073A1" w:rsidP="001073A1">
      <w:pPr>
        <w:spacing w:after="120"/>
        <w:jc w:val="both"/>
        <w:rPr>
          <w:rFonts w:ascii="Times New Roman" w:hAnsi="Times New Roman"/>
          <w:lang w:val="lv-LV"/>
        </w:rPr>
      </w:pPr>
    </w:p>
    <w:p w14:paraId="5CABB46B" w14:textId="63E4BD57" w:rsidR="001073A1" w:rsidRPr="006E497E" w:rsidRDefault="001073A1" w:rsidP="00434D0C">
      <w:pPr>
        <w:pStyle w:val="ListParagraph"/>
        <w:numPr>
          <w:ilvl w:val="0"/>
          <w:numId w:val="6"/>
        </w:numPr>
        <w:spacing w:after="120"/>
        <w:ind w:hanging="371"/>
        <w:jc w:val="center"/>
        <w:rPr>
          <w:rFonts w:ascii="Times New Roman" w:hAnsi="Times New Roman"/>
          <w:b/>
          <w:bCs/>
          <w:sz w:val="24"/>
          <w:szCs w:val="24"/>
        </w:rPr>
      </w:pPr>
      <w:r w:rsidRPr="006E497E">
        <w:rPr>
          <w:rFonts w:ascii="Times New Roman" w:hAnsi="Times New Roman"/>
          <w:b/>
          <w:bCs/>
          <w:sz w:val="24"/>
          <w:szCs w:val="24"/>
        </w:rPr>
        <w:t>Izsoles norises vieta un laiks</w:t>
      </w:r>
    </w:p>
    <w:p w14:paraId="0C2EFF4E" w14:textId="2C57CDB9" w:rsidR="001073A1" w:rsidRPr="006E497E" w:rsidRDefault="001073A1" w:rsidP="001073A1">
      <w:pPr>
        <w:pStyle w:val="ListParagraph"/>
        <w:numPr>
          <w:ilvl w:val="0"/>
          <w:numId w:val="1"/>
        </w:numPr>
        <w:spacing w:after="120"/>
        <w:rPr>
          <w:rFonts w:ascii="Times New Roman" w:hAnsi="Times New Roman"/>
          <w:sz w:val="24"/>
          <w:szCs w:val="24"/>
        </w:rPr>
      </w:pPr>
      <w:r w:rsidRPr="006E497E">
        <w:rPr>
          <w:rFonts w:ascii="Times New Roman" w:hAnsi="Times New Roman"/>
          <w:sz w:val="24"/>
          <w:szCs w:val="24"/>
        </w:rPr>
        <w:t>Izsole ir atklāta un mutiska, ar augšupejošu soli.</w:t>
      </w:r>
    </w:p>
    <w:p w14:paraId="3F7C07DA" w14:textId="5FEA0CD6" w:rsidR="001073A1" w:rsidRPr="006E497E" w:rsidRDefault="00434D0C" w:rsidP="001073A1">
      <w:pPr>
        <w:pStyle w:val="ListParagraph"/>
        <w:numPr>
          <w:ilvl w:val="0"/>
          <w:numId w:val="1"/>
        </w:numPr>
        <w:spacing w:after="120"/>
        <w:jc w:val="both"/>
        <w:rPr>
          <w:rFonts w:ascii="Times New Roman" w:hAnsi="Times New Roman"/>
          <w:sz w:val="24"/>
          <w:szCs w:val="24"/>
        </w:rPr>
      </w:pPr>
      <w:r w:rsidRPr="006E497E">
        <w:rPr>
          <w:rFonts w:ascii="Times New Roman" w:hAnsi="Times New Roman"/>
          <w:sz w:val="24"/>
          <w:szCs w:val="24"/>
        </w:rPr>
        <w:t xml:space="preserve">Izsole notiek </w:t>
      </w:r>
      <w:r w:rsidRPr="006E497E">
        <w:rPr>
          <w:rFonts w:ascii="Times New Roman" w:hAnsi="Times New Roman"/>
          <w:b/>
          <w:sz w:val="24"/>
          <w:szCs w:val="24"/>
        </w:rPr>
        <w:t>2023</w:t>
      </w:r>
      <w:r w:rsidR="001073A1" w:rsidRPr="006E497E">
        <w:rPr>
          <w:rFonts w:ascii="Times New Roman" w:hAnsi="Times New Roman"/>
          <w:b/>
          <w:sz w:val="24"/>
          <w:szCs w:val="24"/>
        </w:rPr>
        <w:t xml:space="preserve">.gada </w:t>
      </w:r>
      <w:r w:rsidR="009353AF" w:rsidRPr="006E497E">
        <w:rPr>
          <w:rFonts w:ascii="Times New Roman" w:hAnsi="Times New Roman"/>
          <w:b/>
          <w:sz w:val="24"/>
          <w:szCs w:val="24"/>
        </w:rPr>
        <w:t>23.janvārī</w:t>
      </w:r>
      <w:r w:rsidR="001073A1" w:rsidRPr="006E497E">
        <w:rPr>
          <w:rFonts w:ascii="Times New Roman" w:hAnsi="Times New Roman"/>
          <w:b/>
          <w:sz w:val="24"/>
          <w:szCs w:val="24"/>
        </w:rPr>
        <w:t xml:space="preserve"> plkst.1</w:t>
      </w:r>
      <w:r w:rsidRPr="006E497E">
        <w:rPr>
          <w:rFonts w:ascii="Times New Roman" w:hAnsi="Times New Roman"/>
          <w:b/>
          <w:sz w:val="24"/>
          <w:szCs w:val="24"/>
        </w:rPr>
        <w:t>0</w:t>
      </w:r>
      <w:r w:rsidR="001073A1" w:rsidRPr="006E497E">
        <w:rPr>
          <w:rFonts w:ascii="Times New Roman" w:hAnsi="Times New Roman"/>
          <w:b/>
          <w:sz w:val="24"/>
          <w:szCs w:val="24"/>
        </w:rPr>
        <w:t xml:space="preserve">:00 Ludzas novada pašvaldībā, Raiņa ielā 16, Ludzā, 3.stāvā </w:t>
      </w:r>
      <w:r w:rsidR="00CF049C" w:rsidRPr="006E497E">
        <w:rPr>
          <w:rFonts w:ascii="Times New Roman" w:hAnsi="Times New Roman"/>
          <w:b/>
          <w:sz w:val="24"/>
          <w:szCs w:val="24"/>
        </w:rPr>
        <w:t>lielajā sēžu</w:t>
      </w:r>
      <w:r w:rsidR="001073A1" w:rsidRPr="006E497E">
        <w:rPr>
          <w:rFonts w:ascii="Times New Roman" w:hAnsi="Times New Roman"/>
          <w:b/>
          <w:sz w:val="24"/>
          <w:szCs w:val="24"/>
        </w:rPr>
        <w:t xml:space="preserve"> zālē.</w:t>
      </w:r>
    </w:p>
    <w:p w14:paraId="0CBE807F" w14:textId="18B8195E" w:rsidR="0002040E" w:rsidRPr="006E497E" w:rsidRDefault="0002040E" w:rsidP="001073A1">
      <w:pPr>
        <w:pStyle w:val="ListParagraph"/>
        <w:numPr>
          <w:ilvl w:val="0"/>
          <w:numId w:val="1"/>
        </w:numPr>
        <w:spacing w:after="120"/>
        <w:jc w:val="both"/>
        <w:rPr>
          <w:rFonts w:ascii="Times New Roman" w:hAnsi="Times New Roman"/>
          <w:sz w:val="24"/>
          <w:szCs w:val="24"/>
        </w:rPr>
      </w:pPr>
      <w:r w:rsidRPr="006E497E">
        <w:rPr>
          <w:rFonts w:ascii="Times New Roman" w:hAnsi="Times New Roman"/>
          <w:sz w:val="24"/>
          <w:szCs w:val="24"/>
        </w:rPr>
        <w:t>Izsole notiek latviešu valodā. Izsoles dalībniekiem, kuri nepārvalda latviešu valodu, jānodrošina savs pārstāvis, kas pārvalda latviešu valodu, vai jānodrošina sava pārstāvība izsolē ar tulka palīdzību. Par tulka piedalīšanos izsolē izsoles dalībniekam jāinformē izsoles vadītājs, norādot tulka vārdu, uzvārdu, personas kodu.</w:t>
      </w:r>
    </w:p>
    <w:p w14:paraId="271F8604" w14:textId="7DD95543" w:rsidR="0002040E" w:rsidRPr="006E497E" w:rsidRDefault="0002040E" w:rsidP="0002040E">
      <w:pPr>
        <w:pStyle w:val="ListParagraph"/>
        <w:spacing w:after="120"/>
        <w:ind w:left="360"/>
        <w:jc w:val="both"/>
        <w:rPr>
          <w:rFonts w:ascii="Times New Roman" w:hAnsi="Times New Roman"/>
          <w:sz w:val="24"/>
          <w:szCs w:val="24"/>
        </w:rPr>
      </w:pPr>
    </w:p>
    <w:p w14:paraId="15A8F9A2" w14:textId="77777777" w:rsidR="00671E84" w:rsidRPr="006E497E" w:rsidRDefault="00671E84" w:rsidP="0002040E">
      <w:pPr>
        <w:pStyle w:val="ListParagraph"/>
        <w:spacing w:after="120"/>
        <w:ind w:left="360"/>
        <w:jc w:val="both"/>
        <w:rPr>
          <w:rFonts w:ascii="Times New Roman" w:hAnsi="Times New Roman"/>
          <w:sz w:val="24"/>
          <w:szCs w:val="24"/>
        </w:rPr>
      </w:pPr>
    </w:p>
    <w:p w14:paraId="0C56D0D4" w14:textId="77777777" w:rsidR="00E63360" w:rsidRPr="006E497E" w:rsidRDefault="00E63360" w:rsidP="0002040E">
      <w:pPr>
        <w:pStyle w:val="ListParagraph"/>
        <w:spacing w:after="120"/>
        <w:ind w:left="360"/>
        <w:jc w:val="both"/>
        <w:rPr>
          <w:rFonts w:ascii="Times New Roman" w:hAnsi="Times New Roman"/>
          <w:sz w:val="24"/>
          <w:szCs w:val="24"/>
        </w:rPr>
      </w:pPr>
    </w:p>
    <w:p w14:paraId="79960C3C" w14:textId="77777777" w:rsidR="00E63360" w:rsidRPr="006E497E" w:rsidRDefault="00E63360" w:rsidP="0002040E">
      <w:pPr>
        <w:pStyle w:val="ListParagraph"/>
        <w:spacing w:after="120"/>
        <w:ind w:left="360"/>
        <w:jc w:val="both"/>
        <w:rPr>
          <w:rFonts w:ascii="Times New Roman" w:hAnsi="Times New Roman"/>
          <w:sz w:val="24"/>
          <w:szCs w:val="24"/>
        </w:rPr>
      </w:pPr>
    </w:p>
    <w:p w14:paraId="62F7EBBB" w14:textId="697E1954" w:rsidR="0002040E" w:rsidRPr="006E497E" w:rsidRDefault="0002040E" w:rsidP="0002040E">
      <w:pPr>
        <w:pStyle w:val="ListParagraph"/>
        <w:numPr>
          <w:ilvl w:val="0"/>
          <w:numId w:val="6"/>
        </w:numPr>
        <w:spacing w:after="120"/>
        <w:ind w:hanging="87"/>
        <w:jc w:val="center"/>
        <w:rPr>
          <w:rFonts w:ascii="Times New Roman" w:hAnsi="Times New Roman"/>
          <w:b/>
          <w:bCs/>
          <w:sz w:val="24"/>
          <w:szCs w:val="24"/>
        </w:rPr>
      </w:pPr>
      <w:r w:rsidRPr="006E497E">
        <w:rPr>
          <w:rFonts w:ascii="Times New Roman" w:hAnsi="Times New Roman"/>
          <w:b/>
          <w:bCs/>
          <w:sz w:val="24"/>
          <w:szCs w:val="24"/>
        </w:rPr>
        <w:t>Izsoles objekts</w:t>
      </w:r>
    </w:p>
    <w:p w14:paraId="071DA190" w14:textId="0C6D3902" w:rsidR="0002040E" w:rsidRPr="006E497E" w:rsidRDefault="0002040E" w:rsidP="00BC103E">
      <w:pPr>
        <w:numPr>
          <w:ilvl w:val="0"/>
          <w:numId w:val="1"/>
        </w:numPr>
        <w:ind w:left="357" w:hanging="357"/>
        <w:jc w:val="both"/>
        <w:rPr>
          <w:rFonts w:ascii="Times New Roman" w:hAnsi="Times New Roman"/>
          <w:lang w:val="lv-LV"/>
        </w:rPr>
      </w:pPr>
      <w:r w:rsidRPr="006E497E">
        <w:rPr>
          <w:rFonts w:ascii="Times New Roman" w:hAnsi="Times New Roman"/>
          <w:lang w:val="lv-LV"/>
        </w:rPr>
        <w:t>Izsoles objekts –</w:t>
      </w:r>
      <w:r w:rsidR="008B1D6F" w:rsidRPr="006E497E">
        <w:rPr>
          <w:rFonts w:ascii="Times New Roman" w:hAnsi="Times New Roman"/>
          <w:lang w:val="lv-LV"/>
        </w:rPr>
        <w:t xml:space="preserve"> </w:t>
      </w:r>
      <w:r w:rsidR="00FD3E7F" w:rsidRPr="006E497E">
        <w:rPr>
          <w:rFonts w:ascii="Times New Roman" w:hAnsi="Times New Roman"/>
          <w:lang w:val="lv-LV"/>
        </w:rPr>
        <w:t xml:space="preserve">Apbūves tiesība </w:t>
      </w:r>
      <w:r w:rsidR="00E41D0F" w:rsidRPr="006E497E">
        <w:rPr>
          <w:rFonts w:ascii="Times New Roman" w:hAnsi="Times New Roman"/>
          <w:lang w:val="lv-LV"/>
        </w:rPr>
        <w:t xml:space="preserve">izbūvēt un lietot uz zemesgabala ar kadastra apzīmējumu </w:t>
      </w:r>
      <w:r w:rsidR="00434D0C" w:rsidRPr="006E497E">
        <w:rPr>
          <w:rFonts w:ascii="Times New Roman" w:hAnsi="Times New Roman"/>
          <w:szCs w:val="24"/>
          <w:lang w:val="lv-LV"/>
        </w:rPr>
        <w:t xml:space="preserve">zemes vienības ar kadastra apzīmējumu </w:t>
      </w:r>
      <w:r w:rsidR="00434D0C" w:rsidRPr="006E497E">
        <w:rPr>
          <w:rFonts w:ascii="Times New Roman" w:eastAsiaTheme="minorHAnsi" w:hAnsi="Times New Roman"/>
          <w:szCs w:val="24"/>
          <w:lang w:val="lv-LV"/>
        </w:rPr>
        <w:t>680100380068001</w:t>
      </w:r>
      <w:r w:rsidR="00434D0C" w:rsidRPr="006E497E">
        <w:rPr>
          <w:rFonts w:ascii="Times New Roman" w:hAnsi="Times New Roman"/>
          <w:szCs w:val="24"/>
          <w:lang w:val="lv-LV"/>
        </w:rPr>
        <w:t xml:space="preserve"> </w:t>
      </w:r>
      <w:r w:rsidR="00434D0C" w:rsidRPr="006E497E">
        <w:rPr>
          <w:rFonts w:ascii="Times New Roman" w:eastAsiaTheme="minorHAnsi" w:hAnsi="Times New Roman"/>
          <w:szCs w:val="24"/>
          <w:lang w:val="lv-LV"/>
        </w:rPr>
        <w:t>Krāslavas ielā 1A, Ludzā, Ludzas novadā</w:t>
      </w:r>
      <w:r w:rsidR="00434D0C" w:rsidRPr="006E497E">
        <w:rPr>
          <w:rFonts w:ascii="Times New Roman" w:hAnsi="Times New Roman"/>
          <w:szCs w:val="24"/>
          <w:shd w:val="clear" w:color="auto" w:fill="FFFFFF"/>
          <w:lang w:val="lv-LV"/>
        </w:rPr>
        <w:t xml:space="preserve"> </w:t>
      </w:r>
      <w:r w:rsidR="00434D0C" w:rsidRPr="006E497E">
        <w:rPr>
          <w:rFonts w:ascii="Times New Roman" w:eastAsiaTheme="minorHAnsi" w:hAnsi="Times New Roman"/>
          <w:szCs w:val="24"/>
          <w:lang w:val="lv-LV"/>
        </w:rPr>
        <w:t>ar kopējo platību 1,2591 ha</w:t>
      </w:r>
      <w:r w:rsidR="00434D0C" w:rsidRPr="006E497E">
        <w:rPr>
          <w:rFonts w:ascii="Times New Roman" w:hAnsi="Times New Roman"/>
          <w:lang w:val="lv-LV"/>
        </w:rPr>
        <w:t xml:space="preserve"> </w:t>
      </w:r>
      <w:r w:rsidR="00E41D0F" w:rsidRPr="006E497E">
        <w:rPr>
          <w:rFonts w:ascii="Times New Roman" w:hAnsi="Times New Roman"/>
          <w:lang w:val="lv-LV"/>
        </w:rPr>
        <w:t>(pielikums Nr.1) inženierbūves, turpmāk tekstā – objekts, kas nav pastāvīgs īpašuma objekts. Apbūves tiesību iegūs izsoles dalībnieks, kurš piedāvās augstāko maksu gadā par apbūves tiesības piešķiršanu.</w:t>
      </w:r>
    </w:p>
    <w:p w14:paraId="44B00B7B" w14:textId="63B04CC3" w:rsidR="00E41D0F" w:rsidRPr="006E497E" w:rsidRDefault="00E41D0F" w:rsidP="00BC103E">
      <w:pPr>
        <w:numPr>
          <w:ilvl w:val="0"/>
          <w:numId w:val="1"/>
        </w:numPr>
        <w:ind w:left="357" w:hanging="357"/>
        <w:jc w:val="both"/>
        <w:rPr>
          <w:rFonts w:ascii="Times New Roman" w:hAnsi="Times New Roman"/>
          <w:lang w:val="lv-LV"/>
        </w:rPr>
      </w:pPr>
      <w:r w:rsidRPr="006E497E">
        <w:rPr>
          <w:rFonts w:ascii="Times New Roman" w:hAnsi="Times New Roman"/>
          <w:lang w:val="lv-LV"/>
        </w:rPr>
        <w:t>Ludzas novada pašvaldības īpašuma tiesības uz zemesgabalu ar kadastra apzīmējumu Nr.</w:t>
      </w:r>
      <w:r w:rsidR="00434D0C" w:rsidRPr="006E497E">
        <w:rPr>
          <w:rFonts w:ascii="Times New Roman" w:eastAsiaTheme="minorHAnsi" w:hAnsi="Times New Roman"/>
          <w:szCs w:val="24"/>
          <w:lang w:val="lv-LV"/>
        </w:rPr>
        <w:t xml:space="preserve"> 680100380068001</w:t>
      </w:r>
      <w:r w:rsidRPr="006E497E">
        <w:rPr>
          <w:rFonts w:ascii="Times New Roman" w:hAnsi="Times New Roman"/>
          <w:lang w:val="lv-LV"/>
        </w:rPr>
        <w:t xml:space="preserve"> ir reģistrētas </w:t>
      </w:r>
      <w:r w:rsidR="00264050" w:rsidRPr="006E497E">
        <w:rPr>
          <w:rFonts w:ascii="Times New Roman" w:eastAsia="Calibri" w:hAnsi="Times New Roman"/>
          <w:szCs w:val="24"/>
          <w:lang w:val="lv-LV"/>
        </w:rPr>
        <w:t xml:space="preserve">Ludzas pilsētas zemesgrāmatas nodalījumā </w:t>
      </w:r>
      <w:r w:rsidR="00264050" w:rsidRPr="006E497E">
        <w:rPr>
          <w:rFonts w:ascii="Times New Roman" w:hAnsi="Times New Roman"/>
          <w:lang w:val="lv-LV"/>
        </w:rPr>
        <w:t>Nr.</w:t>
      </w:r>
      <w:r w:rsidR="00264050" w:rsidRPr="006E497E">
        <w:rPr>
          <w:lang w:val="lv-LV"/>
        </w:rPr>
        <w:t xml:space="preserve"> 100000575343</w:t>
      </w:r>
      <w:r w:rsidR="00264050" w:rsidRPr="006E497E">
        <w:rPr>
          <w:rFonts w:ascii="Times New Roman" w:hAnsi="Times New Roman"/>
          <w:szCs w:val="24"/>
          <w:lang w:val="lv-LV" w:eastAsia="lv-LV"/>
        </w:rPr>
        <w:t>.</w:t>
      </w:r>
    </w:p>
    <w:p w14:paraId="0CB3ED74" w14:textId="361D3674" w:rsidR="00B71830" w:rsidRPr="006E497E" w:rsidRDefault="006F4DD7" w:rsidP="00BC103E">
      <w:pPr>
        <w:numPr>
          <w:ilvl w:val="0"/>
          <w:numId w:val="1"/>
        </w:numPr>
        <w:ind w:left="357" w:hanging="357"/>
        <w:jc w:val="both"/>
        <w:rPr>
          <w:rFonts w:ascii="Times New Roman" w:hAnsi="Times New Roman"/>
          <w:lang w:val="lv-LV"/>
        </w:rPr>
      </w:pPr>
      <w:r w:rsidRPr="006E497E">
        <w:rPr>
          <w:rFonts w:ascii="Times New Roman" w:hAnsi="Times New Roman"/>
          <w:lang w:val="lv-LV"/>
        </w:rPr>
        <w:t xml:space="preserve">Zemesgabala lietošanas mērķis – </w:t>
      </w:r>
      <w:bookmarkStart w:id="0" w:name="_Hlk38958208"/>
      <w:r w:rsidRPr="006E497E">
        <w:rPr>
          <w:rFonts w:ascii="Times New Roman" w:hAnsi="Times New Roman"/>
          <w:lang w:val="lv-LV"/>
        </w:rPr>
        <w:t>“rūpnieciskās ražošanas uzņēmumu apbūve” (lietošanas mērķa kods 1001).</w:t>
      </w:r>
      <w:bookmarkEnd w:id="0"/>
    </w:p>
    <w:p w14:paraId="19BEC0CE" w14:textId="6C0306AF" w:rsidR="00BA63FA" w:rsidRPr="006E497E" w:rsidRDefault="00BA63FA" w:rsidP="00BC103E">
      <w:pPr>
        <w:numPr>
          <w:ilvl w:val="0"/>
          <w:numId w:val="1"/>
        </w:numPr>
        <w:ind w:left="357" w:hanging="357"/>
        <w:jc w:val="both"/>
        <w:rPr>
          <w:lang w:val="lv-LV"/>
        </w:rPr>
      </w:pPr>
      <w:r w:rsidRPr="006E497E">
        <w:rPr>
          <w:lang w:val="lv-LV"/>
        </w:rPr>
        <w:t xml:space="preserve">Izsoles dalībniekiem ir tiesības apskatīt izsoles </w:t>
      </w:r>
      <w:r w:rsidR="008B1D6F" w:rsidRPr="006E497E">
        <w:rPr>
          <w:lang w:val="lv-LV"/>
        </w:rPr>
        <w:t>Zemesgabalu</w:t>
      </w:r>
      <w:r w:rsidRPr="006E497E">
        <w:rPr>
          <w:lang w:val="lv-LV"/>
        </w:rPr>
        <w:t xml:space="preserve"> tā atrašanās vietā –</w:t>
      </w:r>
      <w:r w:rsidRPr="006E497E">
        <w:rPr>
          <w:rFonts w:ascii="Times New Roman" w:hAnsi="Times New Roman"/>
          <w:lang w:val="lv-LV"/>
        </w:rPr>
        <w:t xml:space="preserve"> </w:t>
      </w:r>
      <w:r w:rsidR="00434D0C" w:rsidRPr="006E497E">
        <w:rPr>
          <w:rFonts w:ascii="Times New Roman" w:eastAsiaTheme="minorHAnsi" w:hAnsi="Times New Roman"/>
          <w:szCs w:val="24"/>
          <w:lang w:val="lv-LV"/>
        </w:rPr>
        <w:t>Krāslavas ielā 1A, Ludzā, Ludzas novadā</w:t>
      </w:r>
      <w:r w:rsidR="00434D0C" w:rsidRPr="006E497E">
        <w:rPr>
          <w:rFonts w:ascii="Times New Roman" w:hAnsi="Times New Roman"/>
          <w:szCs w:val="24"/>
          <w:shd w:val="clear" w:color="auto" w:fill="FFFFFF"/>
          <w:lang w:val="lv-LV"/>
        </w:rPr>
        <w:t xml:space="preserve">, </w:t>
      </w:r>
      <w:r w:rsidRPr="006E497E">
        <w:rPr>
          <w:rFonts w:ascii="Times New Roman" w:hAnsi="Times New Roman"/>
          <w:lang w:val="lv-LV"/>
        </w:rPr>
        <w:t xml:space="preserve">iepriekš saskaņojot apskates laiku telefoniski –  Ludzas novada pašvaldības zemes </w:t>
      </w:r>
      <w:r w:rsidR="006E497E" w:rsidRPr="006E497E">
        <w:rPr>
          <w:rFonts w:ascii="Times New Roman" w:hAnsi="Times New Roman"/>
          <w:lang w:val="lv-LV"/>
        </w:rPr>
        <w:t>lietu speciālists</w:t>
      </w:r>
      <w:r w:rsidRPr="006E497E">
        <w:rPr>
          <w:rFonts w:ascii="Times New Roman" w:hAnsi="Times New Roman"/>
          <w:lang w:val="lv-LV"/>
        </w:rPr>
        <w:t xml:space="preserve"> Vilhelms Kušners, t.65707412.</w:t>
      </w:r>
    </w:p>
    <w:p w14:paraId="2115BEFE" w14:textId="77777777" w:rsidR="00BA63FA" w:rsidRPr="006E497E" w:rsidRDefault="00BA63FA" w:rsidP="00BA63FA">
      <w:pPr>
        <w:spacing w:after="120"/>
        <w:ind w:left="360"/>
        <w:jc w:val="both"/>
        <w:rPr>
          <w:lang w:val="lv-LV"/>
        </w:rPr>
      </w:pPr>
    </w:p>
    <w:p w14:paraId="31BC7044" w14:textId="4C59AEC3" w:rsidR="00BA63FA" w:rsidRPr="006E497E" w:rsidRDefault="00BA63FA" w:rsidP="00BA63FA">
      <w:pPr>
        <w:pStyle w:val="ListParagraph"/>
        <w:numPr>
          <w:ilvl w:val="0"/>
          <w:numId w:val="6"/>
        </w:numPr>
        <w:spacing w:after="120"/>
        <w:ind w:hanging="371"/>
        <w:jc w:val="center"/>
        <w:rPr>
          <w:rFonts w:ascii="Times New Roman" w:hAnsi="Times New Roman"/>
          <w:b/>
          <w:bCs/>
          <w:sz w:val="24"/>
          <w:szCs w:val="24"/>
        </w:rPr>
      </w:pPr>
      <w:r w:rsidRPr="006E497E">
        <w:rPr>
          <w:rFonts w:ascii="Times New Roman" w:hAnsi="Times New Roman"/>
          <w:b/>
          <w:bCs/>
          <w:sz w:val="24"/>
          <w:szCs w:val="24"/>
        </w:rPr>
        <w:t>Apbūves tiesības maksa</w:t>
      </w:r>
    </w:p>
    <w:p w14:paraId="314E94A5" w14:textId="7E2D5EEB" w:rsidR="00BA63FA" w:rsidRPr="006E497E" w:rsidRDefault="00BA63FA" w:rsidP="00434D0C">
      <w:pPr>
        <w:pStyle w:val="ListParagraph"/>
        <w:numPr>
          <w:ilvl w:val="0"/>
          <w:numId w:val="1"/>
        </w:numPr>
        <w:autoSpaceDE w:val="0"/>
        <w:autoSpaceDN w:val="0"/>
        <w:adjustRightInd w:val="0"/>
        <w:jc w:val="both"/>
        <w:rPr>
          <w:rFonts w:ascii="Times New Roman" w:hAnsi="Times New Roman" w:cs="Times New Roman"/>
          <w:sz w:val="24"/>
          <w:szCs w:val="24"/>
        </w:rPr>
      </w:pPr>
      <w:r w:rsidRPr="006E497E">
        <w:rPr>
          <w:rFonts w:ascii="Times New Roman" w:hAnsi="Times New Roman" w:cs="Times New Roman"/>
          <w:bCs/>
          <w:sz w:val="24"/>
          <w:szCs w:val="24"/>
        </w:rPr>
        <w:t xml:space="preserve">Izsoles sākumcena </w:t>
      </w:r>
      <w:r w:rsidR="00434D0C" w:rsidRPr="006E497E">
        <w:rPr>
          <w:rFonts w:ascii="Times New Roman" w:hAnsi="Times New Roman" w:cs="Times New Roman"/>
          <w:bCs/>
          <w:sz w:val="24"/>
          <w:szCs w:val="24"/>
        </w:rPr>
        <w:t>(</w:t>
      </w:r>
      <w:r w:rsidR="00434D0C" w:rsidRPr="006E497E">
        <w:rPr>
          <w:rFonts w:ascii="Times New Roman" w:hAnsi="Times New Roman" w:cs="Times New Roman"/>
          <w:b/>
          <w:bCs/>
          <w:sz w:val="24"/>
          <w:szCs w:val="24"/>
        </w:rPr>
        <w:t xml:space="preserve">apbūves tiesību maksa gadā </w:t>
      </w:r>
      <w:r w:rsidR="00434D0C" w:rsidRPr="006E497E">
        <w:rPr>
          <w:rFonts w:ascii="Times New Roman" w:hAnsi="Times New Roman" w:cs="Times New Roman"/>
          <w:sz w:val="24"/>
          <w:szCs w:val="24"/>
        </w:rPr>
        <w:t xml:space="preserve">ir </w:t>
      </w:r>
      <w:r w:rsidR="00434D0C" w:rsidRPr="006E497E">
        <w:rPr>
          <w:rFonts w:ascii="Times New Roman" w:hAnsi="Times New Roman" w:cs="Times New Roman"/>
          <w:b/>
          <w:bCs/>
          <w:sz w:val="24"/>
          <w:szCs w:val="24"/>
        </w:rPr>
        <w:t xml:space="preserve">EUR 415,00 </w:t>
      </w:r>
      <w:r w:rsidR="00434D0C" w:rsidRPr="006E497E">
        <w:rPr>
          <w:rFonts w:ascii="Times New Roman" w:hAnsi="Times New Roman" w:cs="Times New Roman"/>
          <w:sz w:val="24"/>
          <w:szCs w:val="24"/>
        </w:rPr>
        <w:t>(četri simti piecpadsmit eiro), neiekļaujot nomas maksā PVN un nekustamā īpašuma nodokli)</w:t>
      </w:r>
      <w:r w:rsidRPr="006E497E">
        <w:rPr>
          <w:rFonts w:ascii="Times New Roman" w:hAnsi="Times New Roman" w:cs="Times New Roman"/>
          <w:bCs/>
          <w:sz w:val="24"/>
          <w:szCs w:val="24"/>
        </w:rPr>
        <w:t>.</w:t>
      </w:r>
    </w:p>
    <w:p w14:paraId="2E57CAD6" w14:textId="434FF49F" w:rsidR="00BA63FA" w:rsidRPr="006E497E" w:rsidRDefault="00BA63FA" w:rsidP="00BC103E">
      <w:pPr>
        <w:numPr>
          <w:ilvl w:val="0"/>
          <w:numId w:val="1"/>
        </w:numPr>
        <w:tabs>
          <w:tab w:val="left" w:pos="993"/>
        </w:tabs>
        <w:ind w:left="357" w:hanging="357"/>
        <w:jc w:val="both"/>
        <w:rPr>
          <w:bCs/>
          <w:szCs w:val="24"/>
          <w:lang w:val="lv-LV"/>
        </w:rPr>
      </w:pPr>
      <w:r w:rsidRPr="006E497E">
        <w:rPr>
          <w:rFonts w:ascii="Times New Roman" w:hAnsi="Times New Roman"/>
          <w:bCs/>
          <w:szCs w:val="24"/>
          <w:lang w:val="lv-LV"/>
        </w:rPr>
        <w:t>Papildus gada maksai par apbūves tiesību apbūves tiesīgais apmaksā Pievienotās vērtības nodokli, atbilstoši</w:t>
      </w:r>
      <w:r w:rsidRPr="006E497E">
        <w:rPr>
          <w:bCs/>
          <w:szCs w:val="24"/>
          <w:lang w:val="lv-LV"/>
        </w:rPr>
        <w:t xml:space="preserve"> Pievienotās vērtības nodokļa likumam, u.c. Latvijas Republikas normatīvajos aktos noteiktos un tieši ar Izsoles objektu  - Zemesgabalu saistītos nodokļus, nodevas, kā arī nekustamā īpašuma</w:t>
      </w:r>
      <w:r w:rsidR="00BC103E" w:rsidRPr="006E497E">
        <w:rPr>
          <w:bCs/>
          <w:szCs w:val="24"/>
          <w:lang w:val="lv-LV"/>
        </w:rPr>
        <w:t xml:space="preserve"> nodokli.</w:t>
      </w:r>
    </w:p>
    <w:p w14:paraId="5AB70E08" w14:textId="548B773F" w:rsidR="00BA63FA" w:rsidRPr="006E497E" w:rsidRDefault="00BC103E" w:rsidP="00D12EEE">
      <w:pPr>
        <w:numPr>
          <w:ilvl w:val="0"/>
          <w:numId w:val="1"/>
        </w:numPr>
        <w:tabs>
          <w:tab w:val="left" w:pos="993"/>
        </w:tabs>
        <w:jc w:val="both"/>
        <w:rPr>
          <w:bCs/>
          <w:szCs w:val="24"/>
          <w:lang w:val="lv-LV"/>
        </w:rPr>
      </w:pPr>
      <w:r w:rsidRPr="006E497E">
        <w:rPr>
          <w:bCs/>
          <w:szCs w:val="24"/>
          <w:lang w:val="lv-LV"/>
        </w:rPr>
        <w:t xml:space="preserve">Izsoles solis tiek noteikts </w:t>
      </w:r>
      <w:r w:rsidR="00DF3629" w:rsidRPr="006E497E">
        <w:rPr>
          <w:bCs/>
          <w:szCs w:val="24"/>
          <w:lang w:val="lv-LV"/>
        </w:rPr>
        <w:t>5</w:t>
      </w:r>
      <w:r w:rsidR="004B0FE9" w:rsidRPr="006E497E">
        <w:rPr>
          <w:bCs/>
          <w:szCs w:val="24"/>
          <w:lang w:val="lv-LV"/>
        </w:rPr>
        <w:t>0</w:t>
      </w:r>
      <w:r w:rsidRPr="006E497E">
        <w:rPr>
          <w:bCs/>
          <w:szCs w:val="24"/>
          <w:lang w:val="lv-LV"/>
        </w:rPr>
        <w:t xml:space="preserve"> </w:t>
      </w:r>
      <w:r w:rsidRPr="006E497E">
        <w:rPr>
          <w:bCs/>
          <w:i/>
          <w:iCs/>
          <w:szCs w:val="24"/>
          <w:lang w:val="lv-LV"/>
        </w:rPr>
        <w:t>euro</w:t>
      </w:r>
      <w:r w:rsidRPr="006E497E">
        <w:rPr>
          <w:bCs/>
          <w:szCs w:val="24"/>
          <w:lang w:val="lv-LV"/>
        </w:rPr>
        <w:t xml:space="preserve"> (</w:t>
      </w:r>
      <w:r w:rsidR="00DF3629" w:rsidRPr="006E497E">
        <w:rPr>
          <w:bCs/>
          <w:szCs w:val="24"/>
          <w:lang w:val="lv-LV"/>
        </w:rPr>
        <w:t xml:space="preserve">piecdesmit </w:t>
      </w:r>
      <w:r w:rsidRPr="006E497E">
        <w:rPr>
          <w:bCs/>
          <w:i/>
          <w:iCs/>
          <w:szCs w:val="24"/>
          <w:lang w:val="lv-LV"/>
        </w:rPr>
        <w:t>euro</w:t>
      </w:r>
      <w:r w:rsidR="004B0FE9" w:rsidRPr="006E497E">
        <w:rPr>
          <w:bCs/>
          <w:szCs w:val="24"/>
          <w:lang w:val="lv-LV"/>
        </w:rPr>
        <w:t xml:space="preserve"> un nulle </w:t>
      </w:r>
      <w:r w:rsidRPr="006E497E">
        <w:rPr>
          <w:bCs/>
          <w:szCs w:val="24"/>
          <w:lang w:val="lv-LV"/>
        </w:rPr>
        <w:t>centi) apmērā pie gada apbūves tiesības maksas, bez pievienotās vērtības nodokļa.</w:t>
      </w:r>
    </w:p>
    <w:p w14:paraId="5747C4E1" w14:textId="1C08B994" w:rsidR="00BC103E" w:rsidRPr="009F534B" w:rsidRDefault="00BC103E" w:rsidP="00D12EEE">
      <w:pPr>
        <w:numPr>
          <w:ilvl w:val="0"/>
          <w:numId w:val="1"/>
        </w:numPr>
        <w:tabs>
          <w:tab w:val="left" w:pos="993"/>
        </w:tabs>
        <w:jc w:val="both"/>
        <w:rPr>
          <w:rFonts w:ascii="Times New Roman" w:hAnsi="Times New Roman"/>
          <w:bCs/>
          <w:szCs w:val="24"/>
          <w:lang w:val="lv-LV"/>
        </w:rPr>
      </w:pPr>
      <w:r w:rsidRPr="006E497E">
        <w:rPr>
          <w:bCs/>
          <w:szCs w:val="24"/>
          <w:lang w:val="lv-LV"/>
        </w:rPr>
        <w:t xml:space="preserve">Maksa par apbūves tiesību ir izsolē nosolītā visaugstākā maksa pie Izsoles objekta gada apbūves </w:t>
      </w:r>
      <w:r w:rsidRPr="009F534B">
        <w:rPr>
          <w:rFonts w:ascii="Times New Roman" w:hAnsi="Times New Roman"/>
          <w:bCs/>
          <w:szCs w:val="24"/>
          <w:lang w:val="lv-LV"/>
        </w:rPr>
        <w:t>tiesības maksas (bez pievienotās vērtības nodokļa).</w:t>
      </w:r>
    </w:p>
    <w:p w14:paraId="4145166A" w14:textId="77777777" w:rsidR="009F534B" w:rsidRPr="009F534B" w:rsidRDefault="00BC103E" w:rsidP="009F534B">
      <w:pPr>
        <w:numPr>
          <w:ilvl w:val="0"/>
          <w:numId w:val="1"/>
        </w:numPr>
        <w:tabs>
          <w:tab w:val="left" w:pos="993"/>
        </w:tabs>
        <w:jc w:val="both"/>
        <w:rPr>
          <w:rFonts w:ascii="Times New Roman" w:hAnsi="Times New Roman"/>
          <w:bCs/>
          <w:szCs w:val="24"/>
          <w:lang w:val="lv-LV"/>
        </w:rPr>
      </w:pPr>
      <w:r w:rsidRPr="009F534B">
        <w:rPr>
          <w:rFonts w:ascii="Times New Roman" w:hAnsi="Times New Roman"/>
          <w:bCs/>
          <w:szCs w:val="24"/>
          <w:lang w:val="lv-LV"/>
        </w:rPr>
        <w:t>Zemesgabala īpašniekam ir tiesības vienpusēji pārskatīt un mainīt maksu par apbūves tiesības piešķiršanu normatīvajos aktos noteiktajā kārtībā un apmērā.</w:t>
      </w:r>
    </w:p>
    <w:p w14:paraId="1CD29026" w14:textId="5BE7532B" w:rsidR="004A3079" w:rsidRPr="009F534B" w:rsidRDefault="004A3079" w:rsidP="009F534B">
      <w:pPr>
        <w:numPr>
          <w:ilvl w:val="0"/>
          <w:numId w:val="1"/>
        </w:numPr>
        <w:tabs>
          <w:tab w:val="left" w:pos="993"/>
        </w:tabs>
        <w:jc w:val="both"/>
        <w:rPr>
          <w:rFonts w:ascii="Times New Roman" w:hAnsi="Times New Roman"/>
          <w:bCs/>
          <w:szCs w:val="24"/>
          <w:lang w:val="lv-LV"/>
        </w:rPr>
      </w:pPr>
      <w:r w:rsidRPr="00396BBA">
        <w:rPr>
          <w:rFonts w:ascii="Times New Roman" w:hAnsi="Times New Roman"/>
          <w:b/>
          <w:bCs/>
          <w:szCs w:val="24"/>
          <w:lang w:val="lv-LV"/>
        </w:rPr>
        <w:t>Dalības maksa ir 20,00 EUR</w:t>
      </w:r>
      <w:r w:rsidRPr="00396BBA">
        <w:rPr>
          <w:rFonts w:ascii="Times New Roman" w:hAnsi="Times New Roman"/>
          <w:szCs w:val="24"/>
          <w:lang w:val="lv-LV"/>
        </w:rPr>
        <w:t xml:space="preserve">, kas jāiemaksā Ludzas novada pašvaldības, nodokļu maksātāja Nr. 90000017453, Valsts kases kontā </w:t>
      </w:r>
      <w:r w:rsidRPr="00396BBA">
        <w:rPr>
          <w:rFonts w:ascii="Times New Roman" w:hAnsi="Times New Roman"/>
          <w:szCs w:val="21"/>
          <w:shd w:val="clear" w:color="auto" w:fill="FFFFFF"/>
          <w:lang w:val="lv-LV"/>
        </w:rPr>
        <w:t xml:space="preserve">LV15PARX0002240270013, </w:t>
      </w:r>
      <w:r w:rsidRPr="00396BBA">
        <w:rPr>
          <w:rFonts w:ascii="Times New Roman" w:hAnsi="Times New Roman"/>
          <w:szCs w:val="24"/>
          <w:lang w:val="lv-LV"/>
        </w:rPr>
        <w:t>ar atzīmi „Dalības maksa</w:t>
      </w:r>
      <w:r w:rsidR="009F534B" w:rsidRPr="00396BBA">
        <w:rPr>
          <w:rFonts w:ascii="Times New Roman" w:hAnsi="Times New Roman"/>
          <w:szCs w:val="24"/>
          <w:lang w:val="lv-LV"/>
        </w:rPr>
        <w:t>:</w:t>
      </w:r>
      <w:r w:rsidRPr="00396BBA">
        <w:rPr>
          <w:rFonts w:ascii="Times New Roman" w:hAnsi="Times New Roman"/>
          <w:szCs w:val="24"/>
          <w:lang w:val="lv-LV"/>
        </w:rPr>
        <w:t xml:space="preserve"> </w:t>
      </w:r>
      <w:r w:rsidR="009F534B" w:rsidRPr="009F534B">
        <w:rPr>
          <w:rFonts w:ascii="Times New Roman" w:eastAsiaTheme="minorHAnsi" w:hAnsi="Times New Roman"/>
          <w:szCs w:val="24"/>
          <w:lang w:val="lv-LV"/>
        </w:rPr>
        <w:t>daļa no NĪ ar kadastra Nr. 68010038006, Krāslavas ielā 1A, Ludzā, platība 1,2591 ha</w:t>
      </w:r>
      <w:r w:rsidR="009F534B" w:rsidRPr="009F534B">
        <w:rPr>
          <w:rFonts w:ascii="Times New Roman" w:hAnsi="Times New Roman"/>
          <w:bCs/>
          <w:szCs w:val="24"/>
          <w:lang w:val="lv-LV"/>
        </w:rPr>
        <w:t xml:space="preserve"> apbūves tiesības izsole</w:t>
      </w:r>
      <w:r w:rsidRPr="00396BBA">
        <w:rPr>
          <w:rFonts w:ascii="Times New Roman" w:hAnsi="Times New Roman"/>
          <w:szCs w:val="24"/>
          <w:lang w:val="lv-LV"/>
        </w:rPr>
        <w:t>”.</w:t>
      </w:r>
    </w:p>
    <w:p w14:paraId="56324439" w14:textId="24F88CB4" w:rsidR="00BC103E" w:rsidRPr="009F534B" w:rsidRDefault="009F534B" w:rsidP="009F534B">
      <w:pPr>
        <w:numPr>
          <w:ilvl w:val="0"/>
          <w:numId w:val="1"/>
        </w:numPr>
        <w:tabs>
          <w:tab w:val="left" w:pos="993"/>
        </w:tabs>
        <w:jc w:val="both"/>
        <w:rPr>
          <w:rFonts w:ascii="Times New Roman" w:hAnsi="Times New Roman"/>
          <w:bCs/>
          <w:szCs w:val="24"/>
          <w:lang w:val="lv-LV"/>
        </w:rPr>
      </w:pPr>
      <w:r w:rsidRPr="009F534B">
        <w:rPr>
          <w:rFonts w:ascii="Times New Roman" w:hAnsi="Times New Roman"/>
          <w:b/>
          <w:bCs/>
          <w:lang w:val="lv-LV"/>
        </w:rPr>
        <w:t xml:space="preserve">Nodrošinājuma maksa </w:t>
      </w:r>
      <w:r>
        <w:rPr>
          <w:rFonts w:ascii="Times New Roman" w:hAnsi="Times New Roman"/>
          <w:b/>
          <w:bCs/>
          <w:lang w:val="lv-LV"/>
        </w:rPr>
        <w:t xml:space="preserve">ir </w:t>
      </w:r>
      <w:r w:rsidR="00396BBA">
        <w:rPr>
          <w:rFonts w:ascii="Times New Roman" w:hAnsi="Times New Roman"/>
          <w:b/>
          <w:bCs/>
          <w:lang w:val="lv-LV"/>
        </w:rPr>
        <w:t>5</w:t>
      </w:r>
      <w:r w:rsidRPr="009F534B">
        <w:rPr>
          <w:rFonts w:ascii="Times New Roman" w:hAnsi="Times New Roman"/>
          <w:b/>
          <w:bCs/>
          <w:lang w:val="lv-LV"/>
        </w:rPr>
        <w:t>0,00 EUR</w:t>
      </w:r>
      <w:r w:rsidRPr="009F534B">
        <w:rPr>
          <w:rFonts w:ascii="Times New Roman" w:hAnsi="Times New Roman"/>
          <w:lang w:val="lv-LV"/>
        </w:rPr>
        <w:t xml:space="preserve">, </w:t>
      </w:r>
      <w:r w:rsidRPr="00396BBA">
        <w:rPr>
          <w:rFonts w:ascii="Times New Roman" w:hAnsi="Times New Roman"/>
          <w:szCs w:val="24"/>
          <w:lang w:val="lv-LV"/>
        </w:rPr>
        <w:t xml:space="preserve">kas jāiemaksā Ludzas novada pašvaldības, nodokļu maksātāja Nr. 90000017453, kontā </w:t>
      </w:r>
      <w:r w:rsidRPr="00396BBA">
        <w:rPr>
          <w:rFonts w:ascii="Times New Roman" w:hAnsi="Times New Roman"/>
          <w:szCs w:val="21"/>
          <w:shd w:val="clear" w:color="auto" w:fill="FFFFFF"/>
          <w:lang w:val="lv-LV"/>
        </w:rPr>
        <w:t>LV09PARX0002240270024</w:t>
      </w:r>
      <w:r w:rsidRPr="00396BBA">
        <w:rPr>
          <w:rFonts w:ascii="Times New Roman" w:hAnsi="Times New Roman"/>
          <w:szCs w:val="24"/>
          <w:lang w:val="lv-LV"/>
        </w:rPr>
        <w:t xml:space="preserve"> ar atzīmi „Nodrošinājums: </w:t>
      </w:r>
      <w:r w:rsidRPr="009F534B">
        <w:rPr>
          <w:rFonts w:ascii="Times New Roman" w:eastAsiaTheme="minorHAnsi" w:hAnsi="Times New Roman"/>
          <w:szCs w:val="24"/>
          <w:lang w:val="lv-LV"/>
        </w:rPr>
        <w:t>daļa no NĪ ar kadastra Nr. 68010038006, Krāslavas ielā 1A, Ludzā, platība 1,2591 ha</w:t>
      </w:r>
      <w:r w:rsidRPr="009F534B">
        <w:rPr>
          <w:rFonts w:ascii="Times New Roman" w:hAnsi="Times New Roman"/>
          <w:bCs/>
          <w:szCs w:val="24"/>
          <w:lang w:val="lv-LV"/>
        </w:rPr>
        <w:t xml:space="preserve"> apbūves tiesības izsole</w:t>
      </w:r>
      <w:r w:rsidRPr="009F534B">
        <w:rPr>
          <w:rFonts w:ascii="Times New Roman" w:hAnsi="Times New Roman"/>
          <w:lang w:val="lv-LV"/>
        </w:rPr>
        <w:t xml:space="preserve">. Nodrošinājuma maksa </w:t>
      </w:r>
      <w:r w:rsidR="00396BBA">
        <w:rPr>
          <w:rFonts w:ascii="Times New Roman" w:hAnsi="Times New Roman"/>
          <w:lang w:val="lv-LV"/>
        </w:rPr>
        <w:t>5</w:t>
      </w:r>
      <w:r w:rsidRPr="009F534B">
        <w:rPr>
          <w:rFonts w:ascii="Times New Roman" w:hAnsi="Times New Roman"/>
          <w:lang w:val="lv-LV"/>
        </w:rPr>
        <w:t>0,00 EUR tiek atmaksāta pretendentam, kurš nenosola izsoles objektu. Izsoles pretendents, kurš nosola izsoles objektu, dalības maksa tiek ieskaitīta kā pirmā iemaksa no nomas maksas gadā.</w:t>
      </w:r>
    </w:p>
    <w:p w14:paraId="6C29F89A" w14:textId="77777777" w:rsidR="009F534B" w:rsidRPr="009F534B" w:rsidRDefault="009F534B" w:rsidP="009F534B">
      <w:pPr>
        <w:tabs>
          <w:tab w:val="left" w:pos="993"/>
        </w:tabs>
        <w:ind w:left="360"/>
        <w:jc w:val="both"/>
        <w:rPr>
          <w:bCs/>
          <w:szCs w:val="24"/>
          <w:highlight w:val="green"/>
          <w:lang w:val="lv-LV"/>
        </w:rPr>
      </w:pPr>
    </w:p>
    <w:p w14:paraId="7E7C1FAC" w14:textId="2D1265F9" w:rsidR="00BC103E" w:rsidRPr="006E497E" w:rsidRDefault="00BC103E" w:rsidP="00BC103E">
      <w:pPr>
        <w:pStyle w:val="ListParagraph"/>
        <w:numPr>
          <w:ilvl w:val="0"/>
          <w:numId w:val="6"/>
        </w:numPr>
        <w:tabs>
          <w:tab w:val="left" w:pos="993"/>
        </w:tabs>
        <w:spacing w:after="120"/>
        <w:ind w:firstLine="763"/>
        <w:jc w:val="center"/>
        <w:rPr>
          <w:rFonts w:ascii="Times New Roman" w:hAnsi="Times New Roman" w:cs="Times New Roman"/>
          <w:b/>
          <w:sz w:val="24"/>
          <w:szCs w:val="24"/>
        </w:rPr>
      </w:pPr>
      <w:r w:rsidRPr="006E497E">
        <w:rPr>
          <w:rFonts w:ascii="Times New Roman" w:hAnsi="Times New Roman" w:cs="Times New Roman"/>
          <w:b/>
          <w:sz w:val="24"/>
          <w:szCs w:val="24"/>
        </w:rPr>
        <w:t>Apbūves tiesības īpašie nosacījumi</w:t>
      </w:r>
    </w:p>
    <w:p w14:paraId="4E48AA76" w14:textId="0214A31C" w:rsidR="006B2D55" w:rsidRPr="006E497E" w:rsidRDefault="008B1D6F" w:rsidP="005B0D4B">
      <w:pPr>
        <w:numPr>
          <w:ilvl w:val="0"/>
          <w:numId w:val="1"/>
        </w:numPr>
        <w:tabs>
          <w:tab w:val="left" w:pos="993"/>
        </w:tabs>
        <w:ind w:left="357" w:hanging="357"/>
        <w:jc w:val="both"/>
        <w:rPr>
          <w:rFonts w:ascii="Times New Roman" w:hAnsi="Times New Roman"/>
          <w:bCs/>
          <w:szCs w:val="24"/>
          <w:lang w:val="lv-LV"/>
        </w:rPr>
      </w:pPr>
      <w:r w:rsidRPr="006E497E">
        <w:rPr>
          <w:rFonts w:ascii="Times New Roman" w:hAnsi="Times New Roman"/>
          <w:szCs w:val="24"/>
          <w:lang w:val="lv-LV"/>
        </w:rPr>
        <w:t>Līgums par apbūves tiesības piešķiršanu ir spēkā</w:t>
      </w:r>
      <w:r w:rsidR="006B2D55" w:rsidRPr="006E497E">
        <w:rPr>
          <w:rFonts w:ascii="Times New Roman" w:hAnsi="Times New Roman"/>
          <w:szCs w:val="24"/>
          <w:lang w:val="lv-LV"/>
        </w:rPr>
        <w:t xml:space="preserve"> </w:t>
      </w:r>
      <w:r w:rsidR="000032F5" w:rsidRPr="006E497E">
        <w:rPr>
          <w:rFonts w:ascii="Times New Roman" w:hAnsi="Times New Roman"/>
          <w:szCs w:val="24"/>
          <w:lang w:val="lv-LV"/>
        </w:rPr>
        <w:t>30</w:t>
      </w:r>
      <w:r w:rsidR="006B2D55" w:rsidRPr="006E497E">
        <w:rPr>
          <w:rFonts w:ascii="Times New Roman" w:hAnsi="Times New Roman"/>
          <w:szCs w:val="24"/>
          <w:lang w:val="lv-LV"/>
        </w:rPr>
        <w:t xml:space="preserve"> gad</w:t>
      </w:r>
      <w:r w:rsidRPr="006E497E">
        <w:rPr>
          <w:rFonts w:ascii="Times New Roman" w:hAnsi="Times New Roman"/>
          <w:szCs w:val="24"/>
          <w:lang w:val="lv-LV"/>
        </w:rPr>
        <w:t>us</w:t>
      </w:r>
      <w:r w:rsidR="006B2D55" w:rsidRPr="006E497E">
        <w:rPr>
          <w:rFonts w:ascii="Times New Roman" w:hAnsi="Times New Roman"/>
          <w:szCs w:val="24"/>
          <w:lang w:val="lv-LV"/>
        </w:rPr>
        <w:t xml:space="preserve"> no līguma </w:t>
      </w:r>
      <w:r w:rsidR="00E41D0F" w:rsidRPr="006E497E">
        <w:rPr>
          <w:rFonts w:ascii="Times New Roman" w:hAnsi="Times New Roman"/>
          <w:szCs w:val="24"/>
          <w:lang w:val="lv-LV"/>
        </w:rPr>
        <w:t>parakstīšanas</w:t>
      </w:r>
      <w:r w:rsidR="006B2D55" w:rsidRPr="006E497E">
        <w:rPr>
          <w:rFonts w:ascii="Times New Roman" w:hAnsi="Times New Roman"/>
          <w:szCs w:val="24"/>
          <w:lang w:val="lv-LV"/>
        </w:rPr>
        <w:t xml:space="preserve"> </w:t>
      </w:r>
      <w:r w:rsidR="007234CD" w:rsidRPr="006E497E">
        <w:rPr>
          <w:rFonts w:ascii="Times New Roman" w:hAnsi="Times New Roman"/>
          <w:szCs w:val="24"/>
          <w:lang w:val="lv-LV"/>
        </w:rPr>
        <w:t>dienas</w:t>
      </w:r>
      <w:r w:rsidR="006B2D55" w:rsidRPr="006E497E">
        <w:rPr>
          <w:rFonts w:ascii="Times New Roman" w:hAnsi="Times New Roman"/>
          <w:szCs w:val="24"/>
          <w:lang w:val="lv-LV"/>
        </w:rPr>
        <w:t>.</w:t>
      </w:r>
      <w:r w:rsidR="00E41D0F" w:rsidRPr="006E497E">
        <w:rPr>
          <w:rFonts w:ascii="Times New Roman" w:hAnsi="Times New Roman"/>
          <w:szCs w:val="24"/>
          <w:lang w:val="lv-LV"/>
        </w:rPr>
        <w:t xml:space="preserve"> </w:t>
      </w:r>
    </w:p>
    <w:p w14:paraId="60947C5C" w14:textId="0FBECCAC" w:rsidR="00BC103E" w:rsidRPr="005D4ED0" w:rsidRDefault="00BC103E" w:rsidP="005B0D4B">
      <w:pPr>
        <w:numPr>
          <w:ilvl w:val="0"/>
          <w:numId w:val="1"/>
        </w:numPr>
        <w:tabs>
          <w:tab w:val="left" w:pos="993"/>
        </w:tabs>
        <w:ind w:left="357" w:hanging="357"/>
        <w:jc w:val="both"/>
        <w:rPr>
          <w:rFonts w:ascii="Times New Roman" w:hAnsi="Times New Roman"/>
          <w:bCs/>
          <w:szCs w:val="24"/>
          <w:lang w:val="lv-LV"/>
        </w:rPr>
      </w:pPr>
      <w:r w:rsidRPr="006E497E">
        <w:rPr>
          <w:rFonts w:ascii="Times New Roman" w:hAnsi="Times New Roman"/>
          <w:bCs/>
          <w:szCs w:val="24"/>
          <w:lang w:val="lv-LV"/>
        </w:rPr>
        <w:t>Apbūves tiesība ir spēkā tikai pēc apbūves tiesības ierakstīšanas</w:t>
      </w:r>
      <w:r w:rsidRPr="005D4ED0">
        <w:rPr>
          <w:rFonts w:ascii="Times New Roman" w:hAnsi="Times New Roman"/>
          <w:bCs/>
          <w:szCs w:val="24"/>
          <w:lang w:val="lv-LV"/>
        </w:rPr>
        <w:t xml:space="preserve"> zemesgrāmatā, tā izbeidzas pati no sevis līdz ar zemesgrāmatā reģistrētā apbūves tiesības termiņa notecējumu (atbilstoši spēkā jaunajiem normatīvajiem aktiem).</w:t>
      </w:r>
    </w:p>
    <w:p w14:paraId="25BEAF23" w14:textId="3C60BD54" w:rsidR="00C9152A" w:rsidRPr="00186134" w:rsidRDefault="00C9152A" w:rsidP="005B0D4B">
      <w:pPr>
        <w:numPr>
          <w:ilvl w:val="0"/>
          <w:numId w:val="1"/>
        </w:numPr>
        <w:tabs>
          <w:tab w:val="left" w:pos="993"/>
        </w:tabs>
        <w:ind w:left="357" w:hanging="357"/>
        <w:jc w:val="both"/>
        <w:rPr>
          <w:rFonts w:ascii="Times New Roman" w:hAnsi="Times New Roman"/>
          <w:bCs/>
          <w:szCs w:val="24"/>
          <w:lang w:val="lv-LV"/>
        </w:rPr>
      </w:pPr>
      <w:r w:rsidRPr="005D4ED0">
        <w:rPr>
          <w:rFonts w:ascii="Times New Roman" w:hAnsi="Times New Roman"/>
          <w:bCs/>
          <w:szCs w:val="24"/>
          <w:lang w:val="lv-LV"/>
        </w:rPr>
        <w:t>Pretendents</w:t>
      </w:r>
      <w:r w:rsidR="00E13EDB" w:rsidRPr="005D4ED0">
        <w:rPr>
          <w:rFonts w:ascii="Times New Roman" w:hAnsi="Times New Roman"/>
          <w:bCs/>
          <w:szCs w:val="24"/>
          <w:lang w:val="lv-LV"/>
        </w:rPr>
        <w:t xml:space="preserve"> 12</w:t>
      </w:r>
      <w:r w:rsidR="00671E84">
        <w:rPr>
          <w:rFonts w:ascii="Times New Roman" w:hAnsi="Times New Roman"/>
          <w:bCs/>
          <w:szCs w:val="24"/>
          <w:lang w:val="lv-LV"/>
        </w:rPr>
        <w:t xml:space="preserve"> </w:t>
      </w:r>
      <w:r w:rsidR="00E13EDB" w:rsidRPr="005D4ED0">
        <w:rPr>
          <w:rFonts w:ascii="Times New Roman" w:hAnsi="Times New Roman"/>
          <w:bCs/>
          <w:szCs w:val="24"/>
          <w:lang w:val="lv-LV"/>
        </w:rPr>
        <w:t xml:space="preserve">(divpadsmit) mēnešu laikā pēc Līguma noslēgšanas iesniedz Ludzas novada </w:t>
      </w:r>
      <w:r w:rsidR="005B0D4B" w:rsidRPr="005D4ED0">
        <w:rPr>
          <w:rFonts w:ascii="Times New Roman" w:hAnsi="Times New Roman"/>
          <w:bCs/>
          <w:szCs w:val="24"/>
          <w:lang w:val="lv-LV"/>
        </w:rPr>
        <w:t xml:space="preserve">būvvaldē būvniecības ieceres dokumentāciju un būvniecību regulējošos normatīvajos aktos noteiktajā termiņā, atkarībā no būvniecības ieceres dokumentācijas, saskaņā ar Ludzas novada Teritorijas plānojumu, ievērojot vides, veselību un aizsardzības jomu regulējošo </w:t>
      </w:r>
      <w:r w:rsidR="005B0D4B" w:rsidRPr="00186134">
        <w:rPr>
          <w:rFonts w:ascii="Times New Roman" w:hAnsi="Times New Roman"/>
          <w:bCs/>
          <w:szCs w:val="24"/>
          <w:lang w:val="lv-LV"/>
        </w:rPr>
        <w:t>normatīvo aktu prasības, uzceļ un nodod uzbūvētās ēkas un būves ekspluatācijā, un labiekārto teritoriju.</w:t>
      </w:r>
    </w:p>
    <w:p w14:paraId="3CB6B9A3" w14:textId="7AA3DE52" w:rsidR="008B1D6F" w:rsidRPr="00186134" w:rsidRDefault="005B0D4B" w:rsidP="00186134">
      <w:pPr>
        <w:numPr>
          <w:ilvl w:val="0"/>
          <w:numId w:val="1"/>
        </w:numPr>
        <w:tabs>
          <w:tab w:val="left" w:pos="993"/>
        </w:tabs>
        <w:ind w:left="357" w:hanging="357"/>
        <w:jc w:val="both"/>
        <w:rPr>
          <w:rFonts w:ascii="Times New Roman" w:hAnsi="Times New Roman"/>
          <w:bCs/>
          <w:szCs w:val="24"/>
          <w:lang w:val="lv-LV"/>
        </w:rPr>
      </w:pPr>
      <w:r w:rsidRPr="00186134">
        <w:rPr>
          <w:rFonts w:ascii="Times New Roman" w:hAnsi="Times New Roman"/>
          <w:bCs/>
          <w:szCs w:val="24"/>
          <w:lang w:val="lv-LV"/>
        </w:rPr>
        <w:t>Apbūves tiesīgajam nav tiesības apbūves tiesību atsavināt, kā arī apgrūtināt ar lietu tiesībām.</w:t>
      </w:r>
    </w:p>
    <w:p w14:paraId="4A1B7B4E" w14:textId="6C8A47BC" w:rsidR="005B0D4B" w:rsidRPr="00186134" w:rsidRDefault="005B0D4B" w:rsidP="005B0D4B">
      <w:pPr>
        <w:numPr>
          <w:ilvl w:val="0"/>
          <w:numId w:val="1"/>
        </w:numPr>
        <w:tabs>
          <w:tab w:val="left" w:pos="993"/>
        </w:tabs>
        <w:ind w:left="357" w:hanging="357"/>
        <w:jc w:val="both"/>
        <w:rPr>
          <w:rFonts w:ascii="Times New Roman" w:hAnsi="Times New Roman"/>
          <w:bCs/>
          <w:szCs w:val="24"/>
          <w:lang w:val="lv-LV"/>
        </w:rPr>
      </w:pPr>
      <w:r w:rsidRPr="00186134">
        <w:rPr>
          <w:rFonts w:ascii="Times New Roman" w:hAnsi="Times New Roman"/>
          <w:bCs/>
          <w:szCs w:val="24"/>
          <w:lang w:val="lv-LV"/>
        </w:rPr>
        <w:lastRenderedPageBreak/>
        <w:t>Citi nosacījumi – saskaņā ar līgumu</w:t>
      </w:r>
      <w:r w:rsidR="008B1D6F" w:rsidRPr="00186134">
        <w:rPr>
          <w:rFonts w:ascii="Times New Roman" w:hAnsi="Times New Roman"/>
          <w:bCs/>
          <w:szCs w:val="24"/>
          <w:lang w:val="lv-LV"/>
        </w:rPr>
        <w:t xml:space="preserve"> par apbūves tiesības piešķiršanu</w:t>
      </w:r>
      <w:r w:rsidRPr="00186134">
        <w:rPr>
          <w:rFonts w:ascii="Times New Roman" w:hAnsi="Times New Roman"/>
          <w:bCs/>
          <w:szCs w:val="24"/>
          <w:lang w:val="lv-LV"/>
        </w:rPr>
        <w:t>, kas ir Izsoles noteikumu neatņemama sastāvdaļa.</w:t>
      </w:r>
    </w:p>
    <w:p w14:paraId="238FFEA2" w14:textId="77777777" w:rsidR="005B0D4B" w:rsidRPr="005D4ED0" w:rsidRDefault="005B0D4B" w:rsidP="005B0D4B">
      <w:pPr>
        <w:tabs>
          <w:tab w:val="left" w:pos="993"/>
        </w:tabs>
        <w:spacing w:after="120"/>
        <w:ind w:left="360"/>
        <w:jc w:val="both"/>
        <w:rPr>
          <w:rFonts w:ascii="Times New Roman" w:hAnsi="Times New Roman"/>
          <w:bCs/>
          <w:szCs w:val="24"/>
          <w:lang w:val="lv-LV"/>
        </w:rPr>
      </w:pPr>
    </w:p>
    <w:p w14:paraId="63E8F673" w14:textId="664C01D3" w:rsidR="005B0D4B" w:rsidRPr="005D4ED0" w:rsidRDefault="00671E84" w:rsidP="005B0D4B">
      <w:pPr>
        <w:pStyle w:val="ListParagraph"/>
        <w:numPr>
          <w:ilvl w:val="0"/>
          <w:numId w:val="6"/>
        </w:numPr>
        <w:tabs>
          <w:tab w:val="left" w:pos="993"/>
        </w:tabs>
        <w:spacing w:after="120"/>
        <w:ind w:hanging="371"/>
        <w:jc w:val="center"/>
        <w:rPr>
          <w:rFonts w:ascii="Times New Roman" w:hAnsi="Times New Roman" w:cs="Times New Roman"/>
          <w:b/>
          <w:sz w:val="24"/>
          <w:szCs w:val="24"/>
        </w:rPr>
      </w:pPr>
      <w:r>
        <w:rPr>
          <w:rFonts w:ascii="Times New Roman" w:hAnsi="Times New Roman" w:cs="Times New Roman"/>
          <w:b/>
          <w:sz w:val="24"/>
          <w:szCs w:val="24"/>
        </w:rPr>
        <w:t xml:space="preserve"> </w:t>
      </w:r>
      <w:r w:rsidR="005B0D4B" w:rsidRPr="005D4ED0">
        <w:rPr>
          <w:rFonts w:ascii="Times New Roman" w:hAnsi="Times New Roman" w:cs="Times New Roman"/>
          <w:b/>
          <w:sz w:val="24"/>
          <w:szCs w:val="24"/>
        </w:rPr>
        <w:t>Izsoles pretendentu pieteikumu iesniegšanas un izvērtēšanas kārtība</w:t>
      </w:r>
    </w:p>
    <w:p w14:paraId="25A6E6FC" w14:textId="6F2A8BA8" w:rsidR="007D5756" w:rsidRPr="00E81D69" w:rsidRDefault="007D5756" w:rsidP="006B2D55">
      <w:pPr>
        <w:numPr>
          <w:ilvl w:val="0"/>
          <w:numId w:val="1"/>
        </w:numPr>
        <w:spacing w:after="120"/>
        <w:jc w:val="both"/>
        <w:rPr>
          <w:rFonts w:ascii="Times New Roman" w:hAnsi="Times New Roman"/>
          <w:szCs w:val="24"/>
          <w:lang w:val="lv-LV"/>
        </w:rPr>
      </w:pPr>
      <w:r w:rsidRPr="005D4ED0">
        <w:rPr>
          <w:rFonts w:ascii="Times New Roman" w:hAnsi="Times New Roman"/>
          <w:szCs w:val="24"/>
          <w:lang w:val="lv-LV"/>
        </w:rPr>
        <w:t xml:space="preserve">Par izsoles dalībnieku var kļūt fiziska vai juridiska persona, kā arī personālsabiedrība, kura saskaņā ar spēkā esošajiem normatīvajiem aktiem un šiem noteikumiem ir tiesīga piedalīties </w:t>
      </w:r>
      <w:r w:rsidRPr="00E81D69">
        <w:rPr>
          <w:rFonts w:ascii="Times New Roman" w:hAnsi="Times New Roman"/>
          <w:szCs w:val="24"/>
          <w:lang w:val="lv-LV"/>
        </w:rPr>
        <w:t>izsolē un iegūt apbūves tiesību (turpmāk – Pretendents).</w:t>
      </w:r>
    </w:p>
    <w:p w14:paraId="4E3CA39E" w14:textId="30BC9E49" w:rsidR="007D5756" w:rsidRPr="006E497E" w:rsidRDefault="005C334D" w:rsidP="006B2D55">
      <w:pPr>
        <w:numPr>
          <w:ilvl w:val="0"/>
          <w:numId w:val="1"/>
        </w:numPr>
        <w:spacing w:after="120"/>
        <w:jc w:val="both"/>
        <w:rPr>
          <w:rFonts w:ascii="Times New Roman" w:hAnsi="Times New Roman"/>
          <w:szCs w:val="24"/>
          <w:lang w:val="lv-LV"/>
        </w:rPr>
      </w:pPr>
      <w:r w:rsidRPr="005232DD">
        <w:rPr>
          <w:rFonts w:ascii="Times New Roman" w:hAnsi="Times New Roman"/>
          <w:szCs w:val="24"/>
          <w:lang w:val="lv-LV"/>
        </w:rPr>
        <w:t xml:space="preserve">Pieteikums dalībai izsolē jāiesniedz </w:t>
      </w:r>
      <w:r w:rsidR="0057249D">
        <w:rPr>
          <w:rFonts w:ascii="Times New Roman" w:hAnsi="Times New Roman"/>
          <w:szCs w:val="24"/>
          <w:lang w:val="lv-LV"/>
        </w:rPr>
        <w:t xml:space="preserve">personīgi </w:t>
      </w:r>
      <w:r w:rsidRPr="005232DD">
        <w:rPr>
          <w:rFonts w:ascii="Times New Roman" w:hAnsi="Times New Roman"/>
          <w:szCs w:val="24"/>
          <w:lang w:val="lv-LV"/>
        </w:rPr>
        <w:t xml:space="preserve">Komisijas sekretārei, </w:t>
      </w:r>
      <w:r w:rsidR="0057249D">
        <w:rPr>
          <w:rFonts w:ascii="Times New Roman" w:hAnsi="Times New Roman"/>
          <w:szCs w:val="24"/>
          <w:lang w:val="lv-LV"/>
        </w:rPr>
        <w:t>vai</w:t>
      </w:r>
      <w:r w:rsidRPr="005232DD">
        <w:rPr>
          <w:rFonts w:ascii="Times New Roman" w:hAnsi="Times New Roman"/>
          <w:szCs w:val="24"/>
          <w:lang w:val="lv-LV"/>
        </w:rPr>
        <w:t xml:space="preserve"> iesniedz parakstītu ar drošu elektronisko parakstu iesūtot to uz elektronisko pasta adresi: </w:t>
      </w:r>
      <w:hyperlink r:id="rId9" w:history="1">
        <w:r w:rsidR="00434D0C" w:rsidRPr="00E1125A">
          <w:rPr>
            <w:rStyle w:val="Hyperlink"/>
            <w:rFonts w:ascii="Times New Roman" w:hAnsi="Times New Roman"/>
            <w:szCs w:val="24"/>
            <w:lang w:val="lv-LV"/>
          </w:rPr>
          <w:t>pasts@ludzasnovads.lv</w:t>
        </w:r>
      </w:hyperlink>
      <w:r w:rsidR="00434D0C">
        <w:rPr>
          <w:rFonts w:ascii="Times New Roman" w:hAnsi="Times New Roman"/>
          <w:szCs w:val="24"/>
          <w:lang w:val="lv-LV"/>
        </w:rPr>
        <w:t xml:space="preserve"> </w:t>
      </w:r>
      <w:r w:rsidR="00434D0C" w:rsidRPr="006E497E">
        <w:rPr>
          <w:rFonts w:ascii="Times New Roman" w:hAnsi="Times New Roman"/>
          <w:b/>
          <w:szCs w:val="24"/>
          <w:u w:val="single"/>
          <w:lang w:val="lv-LV"/>
        </w:rPr>
        <w:t>līdz 2023</w:t>
      </w:r>
      <w:r w:rsidRPr="006E497E">
        <w:rPr>
          <w:rFonts w:ascii="Times New Roman" w:hAnsi="Times New Roman"/>
          <w:b/>
          <w:szCs w:val="24"/>
          <w:u w:val="single"/>
          <w:lang w:val="lv-LV"/>
        </w:rPr>
        <w:t xml:space="preserve">.gada </w:t>
      </w:r>
      <w:r w:rsidR="006E497E" w:rsidRPr="006E497E">
        <w:rPr>
          <w:rFonts w:ascii="Times New Roman" w:hAnsi="Times New Roman"/>
          <w:b/>
          <w:szCs w:val="24"/>
          <w:u w:val="single"/>
          <w:lang w:val="lv-LV"/>
        </w:rPr>
        <w:t>20.janvārim</w:t>
      </w:r>
      <w:r w:rsidR="00CF049C" w:rsidRPr="006E497E">
        <w:rPr>
          <w:rFonts w:ascii="Times New Roman" w:hAnsi="Times New Roman"/>
          <w:b/>
          <w:szCs w:val="24"/>
          <w:u w:val="single"/>
          <w:lang w:val="lv-LV"/>
        </w:rPr>
        <w:t xml:space="preserve"> </w:t>
      </w:r>
      <w:r w:rsidRPr="006E497E">
        <w:rPr>
          <w:rFonts w:ascii="Times New Roman" w:hAnsi="Times New Roman"/>
          <w:b/>
          <w:szCs w:val="24"/>
          <w:u w:val="single"/>
          <w:lang w:val="lv-LV"/>
        </w:rPr>
        <w:t xml:space="preserve">(ieskaitot). </w:t>
      </w:r>
    </w:p>
    <w:p w14:paraId="0BB6E8CB" w14:textId="1E2DBEB0" w:rsidR="005C334D" w:rsidRPr="005D4ED0" w:rsidRDefault="005C334D" w:rsidP="00A80920">
      <w:pPr>
        <w:numPr>
          <w:ilvl w:val="0"/>
          <w:numId w:val="1"/>
        </w:numPr>
        <w:spacing w:after="120"/>
        <w:ind w:left="567" w:hanging="567"/>
        <w:jc w:val="both"/>
        <w:rPr>
          <w:rFonts w:ascii="Times New Roman" w:hAnsi="Times New Roman"/>
          <w:szCs w:val="24"/>
          <w:lang w:val="lv-LV"/>
        </w:rPr>
      </w:pPr>
      <w:r w:rsidRPr="005D4ED0">
        <w:rPr>
          <w:rFonts w:ascii="Times New Roman" w:hAnsi="Times New Roman"/>
          <w:szCs w:val="24"/>
          <w:lang w:val="lv-LV"/>
        </w:rPr>
        <w:t>Pieteikumā, kura saturs noteikts noteikumu Pielikumā Nr.2, Pretendents norāda:</w:t>
      </w:r>
    </w:p>
    <w:p w14:paraId="7337C475" w14:textId="6C4C28B6" w:rsidR="005C334D" w:rsidRPr="005D4ED0" w:rsidRDefault="005C334D" w:rsidP="00A80920">
      <w:pPr>
        <w:pStyle w:val="ListParagraph"/>
        <w:numPr>
          <w:ilvl w:val="1"/>
          <w:numId w:val="1"/>
        </w:numPr>
        <w:tabs>
          <w:tab w:val="left" w:pos="1276"/>
        </w:tabs>
        <w:spacing w:after="120"/>
        <w:ind w:left="851" w:hanging="567"/>
        <w:jc w:val="both"/>
        <w:rPr>
          <w:rFonts w:ascii="Times New Roman" w:hAnsi="Times New Roman" w:cs="Times New Roman"/>
          <w:sz w:val="24"/>
          <w:szCs w:val="24"/>
        </w:rPr>
      </w:pPr>
      <w:r w:rsidRPr="005D4ED0">
        <w:rPr>
          <w:rFonts w:ascii="Times New Roman" w:hAnsi="Times New Roman" w:cs="Times New Roman"/>
          <w:sz w:val="24"/>
          <w:szCs w:val="24"/>
        </w:rPr>
        <w:t>fiziska persona – vārdu, uzvārdu, personas kodu, deklarētās dzīvesvietas adresi, juridiska persona, arī personālsabiedrība, - nosaukumu (firmu), reģistrācijas numuru un juridisko adresi;</w:t>
      </w:r>
    </w:p>
    <w:p w14:paraId="5633D720" w14:textId="4F8A1107" w:rsidR="005C334D" w:rsidRPr="005D4ED0" w:rsidRDefault="00A80920" w:rsidP="00A80920">
      <w:pPr>
        <w:pStyle w:val="ListParagraph"/>
        <w:numPr>
          <w:ilvl w:val="1"/>
          <w:numId w:val="1"/>
        </w:numPr>
        <w:tabs>
          <w:tab w:val="left" w:pos="1276"/>
        </w:tabs>
        <w:spacing w:after="120"/>
        <w:ind w:left="851" w:hanging="567"/>
        <w:jc w:val="both"/>
        <w:rPr>
          <w:rFonts w:ascii="Times New Roman" w:hAnsi="Times New Roman" w:cs="Times New Roman"/>
          <w:sz w:val="24"/>
          <w:szCs w:val="24"/>
        </w:rPr>
      </w:pPr>
      <w:r w:rsidRPr="005D4ED0">
        <w:rPr>
          <w:rFonts w:ascii="Times New Roman" w:hAnsi="Times New Roman" w:cs="Times New Roman"/>
          <w:sz w:val="24"/>
          <w:szCs w:val="24"/>
        </w:rPr>
        <w:t>apbūves tiesību pretendenta pārstāvja vārdu, uzvārdu un personas kodu (ja ir);</w:t>
      </w:r>
    </w:p>
    <w:p w14:paraId="7EBC0B70" w14:textId="1578E561" w:rsidR="00A80920" w:rsidRPr="005D4ED0" w:rsidRDefault="00A80920" w:rsidP="00A80920">
      <w:pPr>
        <w:pStyle w:val="ListParagraph"/>
        <w:numPr>
          <w:ilvl w:val="1"/>
          <w:numId w:val="1"/>
        </w:numPr>
        <w:tabs>
          <w:tab w:val="left" w:pos="1276"/>
        </w:tabs>
        <w:spacing w:after="120"/>
        <w:ind w:left="851" w:hanging="567"/>
        <w:jc w:val="both"/>
        <w:rPr>
          <w:rFonts w:ascii="Times New Roman" w:hAnsi="Times New Roman" w:cs="Times New Roman"/>
          <w:sz w:val="24"/>
          <w:szCs w:val="24"/>
        </w:rPr>
      </w:pPr>
      <w:r w:rsidRPr="005D4ED0">
        <w:rPr>
          <w:rFonts w:ascii="Times New Roman" w:hAnsi="Times New Roman" w:cs="Times New Roman"/>
          <w:sz w:val="24"/>
          <w:szCs w:val="24"/>
        </w:rPr>
        <w:t>oficiālo elektronisko adresi, ja ir aktivizēts tās konts, vai elektroniskā pasta adresi;</w:t>
      </w:r>
    </w:p>
    <w:p w14:paraId="6D0437B4" w14:textId="456AE38A" w:rsidR="00A80920" w:rsidRPr="005D4ED0" w:rsidRDefault="00A80920" w:rsidP="00A80920">
      <w:pPr>
        <w:pStyle w:val="ListParagraph"/>
        <w:numPr>
          <w:ilvl w:val="1"/>
          <w:numId w:val="1"/>
        </w:numPr>
        <w:tabs>
          <w:tab w:val="left" w:pos="1276"/>
        </w:tabs>
        <w:spacing w:after="120"/>
        <w:ind w:left="851" w:hanging="567"/>
        <w:jc w:val="both"/>
        <w:rPr>
          <w:rFonts w:ascii="Times New Roman" w:hAnsi="Times New Roman" w:cs="Times New Roman"/>
          <w:sz w:val="24"/>
          <w:szCs w:val="24"/>
        </w:rPr>
      </w:pPr>
      <w:r w:rsidRPr="005D4ED0">
        <w:rPr>
          <w:rFonts w:ascii="Times New Roman" w:hAnsi="Times New Roman" w:cs="Times New Roman"/>
          <w:sz w:val="24"/>
          <w:szCs w:val="24"/>
        </w:rPr>
        <w:t>apbūves tiesību pretendenta piekrišanu, ka apbūves tiesību objekta īpašnieks kā kredītinformācijas lietotājs ir tiesīgs pieprasīt un saņemt kredītinformāciju, tai skaitā ziņas par apbūves tiesību pretendenta kavētajiem maksājumiem un tā kredītreitingu, no apbūves tiesību objekta īpašniekam pieejamām datubāzēm.</w:t>
      </w:r>
    </w:p>
    <w:p w14:paraId="30A81141" w14:textId="37569BB7" w:rsidR="00A80920" w:rsidRPr="005D4ED0" w:rsidRDefault="00A80920" w:rsidP="00A80920">
      <w:pPr>
        <w:pStyle w:val="ListParagraph"/>
        <w:numPr>
          <w:ilvl w:val="1"/>
          <w:numId w:val="1"/>
        </w:numPr>
        <w:tabs>
          <w:tab w:val="left" w:pos="1276"/>
        </w:tabs>
        <w:spacing w:after="120"/>
        <w:ind w:left="851" w:hanging="567"/>
        <w:jc w:val="both"/>
        <w:rPr>
          <w:rFonts w:ascii="Times New Roman" w:hAnsi="Times New Roman" w:cs="Times New Roman"/>
          <w:sz w:val="24"/>
          <w:szCs w:val="24"/>
        </w:rPr>
      </w:pPr>
      <w:r w:rsidRPr="005D4ED0">
        <w:rPr>
          <w:rFonts w:ascii="Times New Roman" w:hAnsi="Times New Roman" w:cs="Times New Roman"/>
          <w:sz w:val="24"/>
          <w:szCs w:val="24"/>
        </w:rPr>
        <w:t>apliecinājumu, ka:</w:t>
      </w:r>
    </w:p>
    <w:p w14:paraId="5B366121" w14:textId="6A8EC37B" w:rsidR="00A80920" w:rsidRPr="006E497E" w:rsidRDefault="00A80920" w:rsidP="00A80920">
      <w:pPr>
        <w:pStyle w:val="ListParagraph"/>
        <w:numPr>
          <w:ilvl w:val="2"/>
          <w:numId w:val="1"/>
        </w:numPr>
        <w:tabs>
          <w:tab w:val="left" w:pos="1276"/>
        </w:tabs>
        <w:spacing w:after="120"/>
        <w:jc w:val="both"/>
        <w:rPr>
          <w:rFonts w:ascii="Times New Roman" w:hAnsi="Times New Roman" w:cs="Times New Roman"/>
          <w:sz w:val="24"/>
          <w:szCs w:val="24"/>
        </w:rPr>
      </w:pPr>
      <w:r w:rsidRPr="005D4ED0">
        <w:rPr>
          <w:rFonts w:ascii="Times New Roman" w:hAnsi="Times New Roman" w:cs="Times New Roman"/>
          <w:sz w:val="24"/>
          <w:szCs w:val="24"/>
        </w:rPr>
        <w:t xml:space="preserve">apbūves tiesība </w:t>
      </w:r>
      <w:r w:rsidR="00794C2B">
        <w:rPr>
          <w:rFonts w:ascii="Times New Roman" w:hAnsi="Times New Roman" w:cs="Times New Roman"/>
          <w:sz w:val="24"/>
          <w:szCs w:val="24"/>
        </w:rPr>
        <w:t>I</w:t>
      </w:r>
      <w:r w:rsidRPr="005D4ED0">
        <w:rPr>
          <w:rFonts w:ascii="Times New Roman" w:hAnsi="Times New Roman" w:cs="Times New Roman"/>
          <w:sz w:val="24"/>
          <w:szCs w:val="24"/>
        </w:rPr>
        <w:t xml:space="preserve">zsoles </w:t>
      </w:r>
      <w:r w:rsidRPr="006E497E">
        <w:rPr>
          <w:rFonts w:ascii="Times New Roman" w:hAnsi="Times New Roman" w:cs="Times New Roman"/>
          <w:sz w:val="24"/>
          <w:szCs w:val="24"/>
        </w:rPr>
        <w:t xml:space="preserve">objektā tiks izmantota </w:t>
      </w:r>
      <w:r w:rsidR="0092692D" w:rsidRPr="006E497E">
        <w:rPr>
          <w:rFonts w:ascii="Times New Roman" w:hAnsi="Times New Roman" w:cs="Times New Roman"/>
          <w:sz w:val="24"/>
          <w:szCs w:val="24"/>
        </w:rPr>
        <w:t>atbilstoši nekustamā īpašuma ar</w:t>
      </w:r>
      <w:r w:rsidR="00434D0C" w:rsidRPr="006E497E">
        <w:rPr>
          <w:rFonts w:ascii="Times New Roman" w:hAnsi="Times New Roman" w:cs="Times New Roman"/>
          <w:sz w:val="24"/>
          <w:szCs w:val="24"/>
        </w:rPr>
        <w:t xml:space="preserve"> kadastra apzīmējumu 680100380068001 Krāslavas ielā 1A, Ludzā, Ludzas novadā</w:t>
      </w:r>
      <w:r w:rsidR="00434D0C" w:rsidRPr="006E497E">
        <w:rPr>
          <w:rFonts w:ascii="Times New Roman" w:hAnsi="Times New Roman" w:cs="Times New Roman"/>
          <w:sz w:val="24"/>
          <w:szCs w:val="24"/>
          <w:shd w:val="clear" w:color="auto" w:fill="FFFFFF"/>
        </w:rPr>
        <w:t xml:space="preserve"> </w:t>
      </w:r>
      <w:r w:rsidR="00434D0C" w:rsidRPr="006E497E">
        <w:rPr>
          <w:rFonts w:ascii="Times New Roman" w:hAnsi="Times New Roman" w:cs="Times New Roman"/>
          <w:sz w:val="24"/>
          <w:szCs w:val="24"/>
        </w:rPr>
        <w:t>ar kopējo platību 1,2591 ha</w:t>
      </w:r>
      <w:r w:rsidR="00434D0C" w:rsidRPr="006E497E">
        <w:rPr>
          <w:rFonts w:ascii="Times New Roman" w:hAnsi="Times New Roman" w:cs="Times New Roman"/>
          <w:bCs/>
          <w:sz w:val="24"/>
          <w:szCs w:val="24"/>
        </w:rPr>
        <w:t xml:space="preserve"> </w:t>
      </w:r>
      <w:r w:rsidRPr="006E497E">
        <w:rPr>
          <w:rFonts w:ascii="Times New Roman" w:hAnsi="Times New Roman" w:cs="Times New Roman"/>
          <w:bCs/>
          <w:sz w:val="24"/>
          <w:szCs w:val="24"/>
        </w:rPr>
        <w:t>apbūves tiesības izsoles noteikumos (turpmāk – Apbūves tiesības izsoles noteikumi) minētaj</w:t>
      </w:r>
      <w:r w:rsidR="00794C2B" w:rsidRPr="006E497E">
        <w:rPr>
          <w:rFonts w:ascii="Times New Roman" w:hAnsi="Times New Roman" w:cs="Times New Roman"/>
          <w:bCs/>
          <w:sz w:val="24"/>
          <w:szCs w:val="24"/>
        </w:rPr>
        <w:t>a</w:t>
      </w:r>
      <w:r w:rsidRPr="006E497E">
        <w:rPr>
          <w:rFonts w:ascii="Times New Roman" w:hAnsi="Times New Roman" w:cs="Times New Roman"/>
          <w:bCs/>
          <w:sz w:val="24"/>
          <w:szCs w:val="24"/>
        </w:rPr>
        <w:t>m izmantošanas mērķim un nosacījumiem.</w:t>
      </w:r>
    </w:p>
    <w:p w14:paraId="3ADEAF9A" w14:textId="7876968C" w:rsidR="00A80920" w:rsidRPr="006E497E" w:rsidRDefault="00A80920" w:rsidP="00A80920">
      <w:pPr>
        <w:pStyle w:val="ListParagraph"/>
        <w:numPr>
          <w:ilvl w:val="2"/>
          <w:numId w:val="1"/>
        </w:numPr>
        <w:tabs>
          <w:tab w:val="left" w:pos="1276"/>
        </w:tabs>
        <w:spacing w:after="120"/>
        <w:jc w:val="both"/>
        <w:rPr>
          <w:rFonts w:ascii="Times New Roman" w:hAnsi="Times New Roman" w:cs="Times New Roman"/>
          <w:sz w:val="24"/>
          <w:szCs w:val="24"/>
        </w:rPr>
      </w:pPr>
      <w:r w:rsidRPr="006E497E">
        <w:rPr>
          <w:rFonts w:ascii="Times New Roman" w:hAnsi="Times New Roman" w:cs="Times New Roman"/>
          <w:bCs/>
          <w:sz w:val="24"/>
          <w:szCs w:val="24"/>
        </w:rPr>
        <w:t xml:space="preserve">Pretendents ir iepazinies un tam ir zināms </w:t>
      </w:r>
      <w:r w:rsidR="00794C2B" w:rsidRPr="006E497E">
        <w:rPr>
          <w:rFonts w:ascii="Times New Roman" w:hAnsi="Times New Roman" w:cs="Times New Roman"/>
          <w:bCs/>
          <w:sz w:val="24"/>
          <w:szCs w:val="24"/>
        </w:rPr>
        <w:t>Zemesgabala</w:t>
      </w:r>
      <w:r w:rsidRPr="006E497E">
        <w:rPr>
          <w:rFonts w:ascii="Times New Roman" w:hAnsi="Times New Roman" w:cs="Times New Roman"/>
          <w:bCs/>
          <w:sz w:val="24"/>
          <w:szCs w:val="24"/>
        </w:rPr>
        <w:t xml:space="preserve"> esošais stāvoklis un piekrīt visiem Apbūves tiesības izsoles noteikumiem un līguma par apbūves tiesības piešķiršanas nosacījumiem un iebildumu neceļ.</w:t>
      </w:r>
    </w:p>
    <w:p w14:paraId="50213FFF" w14:textId="0F5B8318" w:rsidR="00A80920" w:rsidRPr="00AC0EB9" w:rsidRDefault="000961CB" w:rsidP="00A80920">
      <w:pPr>
        <w:pStyle w:val="ListParagraph"/>
        <w:numPr>
          <w:ilvl w:val="2"/>
          <w:numId w:val="1"/>
        </w:numPr>
        <w:tabs>
          <w:tab w:val="left" w:pos="1276"/>
        </w:tabs>
        <w:spacing w:after="120"/>
        <w:jc w:val="both"/>
        <w:rPr>
          <w:rFonts w:ascii="Times New Roman" w:hAnsi="Times New Roman" w:cs="Times New Roman"/>
          <w:sz w:val="24"/>
          <w:szCs w:val="24"/>
        </w:rPr>
      </w:pPr>
      <w:r w:rsidRPr="006E497E">
        <w:rPr>
          <w:rFonts w:ascii="Times New Roman" w:hAnsi="Times New Roman" w:cs="Times New Roman"/>
          <w:bCs/>
          <w:sz w:val="24"/>
          <w:szCs w:val="24"/>
        </w:rPr>
        <w:t>Pretendentam ir skaidras un saprotamas Pretendenta tiesības un pienākumi</w:t>
      </w:r>
      <w:r w:rsidRPr="00AC0EB9">
        <w:rPr>
          <w:rFonts w:ascii="Times New Roman" w:hAnsi="Times New Roman" w:cs="Times New Roman"/>
          <w:bCs/>
          <w:sz w:val="24"/>
          <w:szCs w:val="24"/>
        </w:rPr>
        <w:t>, tajā skaitā Apbūves tiesības izsoles noteikumu 5. nodaļas “Apbūves tiesības īpašie nosacījumi” prasības, kas ir noteikti Zemesgabala Apbūves tiesības izsoles noteikumos, tajā skaitā līgumā par apbūves tiesības piešķiršanu un normatīvajos aktos.</w:t>
      </w:r>
    </w:p>
    <w:p w14:paraId="44C0E92F" w14:textId="3C2B49D6" w:rsidR="000961CB" w:rsidRPr="00AC0EB9" w:rsidRDefault="000961CB" w:rsidP="00A80920">
      <w:pPr>
        <w:pStyle w:val="ListParagraph"/>
        <w:numPr>
          <w:ilvl w:val="2"/>
          <w:numId w:val="1"/>
        </w:numPr>
        <w:tabs>
          <w:tab w:val="left" w:pos="1276"/>
        </w:tabs>
        <w:spacing w:after="120"/>
        <w:jc w:val="both"/>
        <w:rPr>
          <w:rFonts w:ascii="Times New Roman" w:hAnsi="Times New Roman" w:cs="Times New Roman"/>
          <w:sz w:val="24"/>
          <w:szCs w:val="24"/>
        </w:rPr>
      </w:pPr>
      <w:r w:rsidRPr="00AC0EB9">
        <w:rPr>
          <w:rFonts w:ascii="Times New Roman" w:hAnsi="Times New Roman" w:cs="Times New Roman"/>
          <w:bCs/>
          <w:sz w:val="24"/>
          <w:szCs w:val="24"/>
        </w:rPr>
        <w:t>Pretendentam uz pieteikuma iesniegšanas brīdi nav pasludināts maksātnespējas process, tiesiskās aizsardzības process vai ārpustiesas tiesiskās aizsardzības process, nav apturēta vai izbeigta saimnieciskā darbība, nav uzsākts likvidācijas process, nav nodokļu parādu, tostarp nekustamā īpašuma nodokļu parādu;</w:t>
      </w:r>
    </w:p>
    <w:p w14:paraId="6EB5B7F3" w14:textId="6CB952C9" w:rsidR="00C83A7D" w:rsidRPr="00AC0EB9" w:rsidRDefault="000961CB" w:rsidP="00D12EEE">
      <w:pPr>
        <w:pStyle w:val="ListParagraph"/>
        <w:numPr>
          <w:ilvl w:val="2"/>
          <w:numId w:val="1"/>
        </w:numPr>
        <w:tabs>
          <w:tab w:val="left" w:pos="1276"/>
        </w:tabs>
        <w:jc w:val="both"/>
        <w:rPr>
          <w:rFonts w:ascii="Times New Roman" w:hAnsi="Times New Roman" w:cs="Times New Roman"/>
          <w:sz w:val="24"/>
          <w:szCs w:val="24"/>
        </w:rPr>
      </w:pPr>
      <w:r w:rsidRPr="00AC0EB9">
        <w:rPr>
          <w:rFonts w:ascii="Times New Roman" w:hAnsi="Times New Roman" w:cs="Times New Roman"/>
          <w:bCs/>
          <w:sz w:val="24"/>
          <w:szCs w:val="24"/>
        </w:rPr>
        <w:t xml:space="preserve">Piekrīt personas datu apstrādei atbilstoši EIROPAS PARLAMENTA UN PADOMES REGULAI (ES) 2016/679 (2016. gada 27. aprīlis) par fizisku personu aizsardzību attiecībā uz personas datu apstrādi un šādu datu brīvu apriti un ar ko atceļ Direktīvu 95/46/EK ( Vispārīgā datu aizsardzības regula) iesniegtās informācijas pārbaudei; Vispārīgā datu aizsardzības regula pieejama šeit: </w:t>
      </w:r>
      <w:hyperlink r:id="rId10" w:history="1">
        <w:r w:rsidR="00C83A7D" w:rsidRPr="00AC0EB9">
          <w:rPr>
            <w:rStyle w:val="Hyperlink"/>
            <w:rFonts w:ascii="Times New Roman" w:hAnsi="Times New Roman" w:cs="Times New Roman"/>
            <w:bCs/>
            <w:color w:val="auto"/>
            <w:sz w:val="24"/>
            <w:szCs w:val="24"/>
            <w:u w:val="none"/>
          </w:rPr>
          <w:t>https://eur-lex.europa.eu/legal-content/LV/TXT/?uri=CELEX%3A32016R0679</w:t>
        </w:r>
      </w:hyperlink>
      <w:r w:rsidR="00C83A7D" w:rsidRPr="00AC0EB9">
        <w:rPr>
          <w:rFonts w:ascii="Times New Roman" w:hAnsi="Times New Roman" w:cs="Times New Roman"/>
          <w:bCs/>
          <w:sz w:val="24"/>
          <w:szCs w:val="24"/>
        </w:rPr>
        <w:t>.</w:t>
      </w:r>
    </w:p>
    <w:p w14:paraId="7EF4C85A" w14:textId="3E1B6A4F" w:rsidR="00C83A7D" w:rsidRPr="00AC0EB9" w:rsidRDefault="00C83A7D" w:rsidP="00D12EEE">
      <w:pPr>
        <w:numPr>
          <w:ilvl w:val="0"/>
          <w:numId w:val="1"/>
        </w:numPr>
        <w:jc w:val="both"/>
        <w:rPr>
          <w:rFonts w:ascii="Times New Roman" w:hAnsi="Times New Roman"/>
          <w:szCs w:val="24"/>
          <w:lang w:val="lv-LV"/>
        </w:rPr>
      </w:pPr>
      <w:r w:rsidRPr="00AC0EB9">
        <w:rPr>
          <w:rFonts w:ascii="Times New Roman" w:hAnsi="Times New Roman"/>
          <w:szCs w:val="24"/>
          <w:lang w:val="lv-LV"/>
        </w:rPr>
        <w:t>Pieteikumam Pretendents pievieno:</w:t>
      </w:r>
    </w:p>
    <w:p w14:paraId="046CC53B" w14:textId="1F5E6A3B" w:rsidR="00BB2817" w:rsidRPr="00096E97" w:rsidRDefault="00096E97" w:rsidP="00096E97">
      <w:pPr>
        <w:pStyle w:val="ListParagraph"/>
        <w:numPr>
          <w:ilvl w:val="1"/>
          <w:numId w:val="1"/>
        </w:numPr>
        <w:ind w:left="1418" w:hanging="709"/>
        <w:jc w:val="both"/>
        <w:rPr>
          <w:rFonts w:ascii="Times New Roman" w:hAnsi="Times New Roman"/>
          <w:sz w:val="24"/>
          <w:szCs w:val="24"/>
        </w:rPr>
      </w:pPr>
      <w:r>
        <w:rPr>
          <w:rFonts w:ascii="Times New Roman" w:hAnsi="Times New Roman"/>
          <w:sz w:val="24"/>
          <w:szCs w:val="24"/>
        </w:rPr>
        <w:t>p</w:t>
      </w:r>
      <w:r w:rsidR="00BB2817" w:rsidRPr="00096E97">
        <w:rPr>
          <w:rFonts w:ascii="Times New Roman" w:hAnsi="Times New Roman"/>
          <w:sz w:val="24"/>
          <w:szCs w:val="24"/>
        </w:rPr>
        <w:t>ilnvaru pārstāvēt Pretendentu izsolē, ja Pretendentu pārstāv persona, kuras pārstāvības tiesības nav norādītas Uzņēmumu reģistra vai ārvalstu reģistra izsniegtajā izziņā;</w:t>
      </w:r>
    </w:p>
    <w:p w14:paraId="1CB74A2D" w14:textId="10A58F87" w:rsidR="00BB2817" w:rsidRPr="00096E97" w:rsidRDefault="00096E97" w:rsidP="00096E97">
      <w:pPr>
        <w:pStyle w:val="ListParagraph"/>
        <w:numPr>
          <w:ilvl w:val="1"/>
          <w:numId w:val="1"/>
        </w:numPr>
        <w:ind w:left="1418" w:hanging="709"/>
        <w:jc w:val="both"/>
        <w:rPr>
          <w:rFonts w:ascii="Times New Roman" w:hAnsi="Times New Roman"/>
          <w:sz w:val="24"/>
          <w:szCs w:val="24"/>
        </w:rPr>
      </w:pPr>
      <w:r>
        <w:rPr>
          <w:rFonts w:ascii="Times New Roman" w:hAnsi="Times New Roman"/>
          <w:sz w:val="24"/>
          <w:szCs w:val="24"/>
        </w:rPr>
        <w:t>a</w:t>
      </w:r>
      <w:r w:rsidR="00BB2817" w:rsidRPr="00096E97">
        <w:rPr>
          <w:rFonts w:ascii="Times New Roman" w:hAnsi="Times New Roman"/>
          <w:sz w:val="24"/>
          <w:szCs w:val="24"/>
        </w:rPr>
        <w:t>pliecinājumu par gatavību un spēju izpildīt Apbūves tiesības noteikumu 5. nodaļas “Apbūves tiesības īpašie nosacījumi” prasības</w:t>
      </w:r>
      <w:r w:rsidR="00794C2B" w:rsidRPr="00096E97">
        <w:rPr>
          <w:rFonts w:ascii="Times New Roman" w:hAnsi="Times New Roman"/>
          <w:sz w:val="24"/>
          <w:szCs w:val="24"/>
        </w:rPr>
        <w:t>.</w:t>
      </w:r>
      <w:r w:rsidR="00BB2817" w:rsidRPr="00096E97">
        <w:rPr>
          <w:rFonts w:ascii="Times New Roman" w:hAnsi="Times New Roman"/>
          <w:sz w:val="24"/>
          <w:szCs w:val="24"/>
        </w:rPr>
        <w:t xml:space="preserve"> </w:t>
      </w:r>
    </w:p>
    <w:p w14:paraId="0AE985EA" w14:textId="60625A72" w:rsidR="00BB2817" w:rsidRPr="00E81D69" w:rsidRDefault="00BB2817" w:rsidP="00D12EEE">
      <w:pPr>
        <w:numPr>
          <w:ilvl w:val="0"/>
          <w:numId w:val="1"/>
        </w:numPr>
        <w:jc w:val="both"/>
        <w:rPr>
          <w:rFonts w:ascii="Times New Roman" w:hAnsi="Times New Roman"/>
          <w:szCs w:val="24"/>
          <w:lang w:val="lv-LV"/>
        </w:rPr>
      </w:pPr>
      <w:r w:rsidRPr="00E81D69">
        <w:rPr>
          <w:rFonts w:ascii="Times New Roman" w:hAnsi="Times New Roman"/>
          <w:szCs w:val="24"/>
          <w:lang w:val="lv-LV"/>
        </w:rPr>
        <w:lastRenderedPageBreak/>
        <w:t>Pieteikumu paraksta izsoles pretendents vai tā pilnvarotā persona.</w:t>
      </w:r>
    </w:p>
    <w:p w14:paraId="519F6A47" w14:textId="51720019" w:rsidR="00370CFC" w:rsidRPr="00E81D69" w:rsidRDefault="00370CFC" w:rsidP="00D12EEE">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Visi dokumenti izsniedzami latviešu valodā. Ja dokuments nav latviešu valodā, tam pievieno notariāli apliecinātu tulkojumu latviešu valodā.</w:t>
      </w:r>
    </w:p>
    <w:p w14:paraId="1D7A8F42" w14:textId="1BDDF275" w:rsidR="00370CFC" w:rsidRPr="00E81D69" w:rsidRDefault="00370CFC" w:rsidP="00D12EEE">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Komisija nodrošina dalībnieku reģistrāciju. Ja Pretendents nav iesniedzis visus pieprasītos dokumentus, tas netiek reģistrēts izsolei.</w:t>
      </w:r>
    </w:p>
    <w:p w14:paraId="2CAB2A1A" w14:textId="61C4E10C" w:rsidR="00370CFC" w:rsidRPr="00E81D69" w:rsidRDefault="00370CFC" w:rsidP="00370CFC">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Reģistrācijai iesniegtie dokumenti izsoles dalībniekiem netiek atgriezti.</w:t>
      </w:r>
    </w:p>
    <w:p w14:paraId="58FA84EA" w14:textId="6CD60599" w:rsidR="00370CFC" w:rsidRPr="00E81D69" w:rsidRDefault="00370CFC" w:rsidP="00370CFC">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 xml:space="preserve">Pieteikumus izsolei reģistrē izsoles dalībnieku reģistrā, to iesniegšanas secībā pēc šo noteikumu </w:t>
      </w:r>
      <w:r w:rsidR="0057249D">
        <w:rPr>
          <w:rFonts w:ascii="Times New Roman" w:hAnsi="Times New Roman" w:cs="Times New Roman"/>
          <w:sz w:val="24"/>
          <w:szCs w:val="24"/>
        </w:rPr>
        <w:t>2</w:t>
      </w:r>
      <w:r w:rsidR="00096E97">
        <w:rPr>
          <w:rFonts w:ascii="Times New Roman" w:hAnsi="Times New Roman" w:cs="Times New Roman"/>
          <w:sz w:val="24"/>
          <w:szCs w:val="24"/>
        </w:rPr>
        <w:t>6</w:t>
      </w:r>
      <w:r w:rsidR="009B6C0D" w:rsidRPr="00E81D69">
        <w:rPr>
          <w:rFonts w:ascii="Times New Roman" w:hAnsi="Times New Roman" w:cs="Times New Roman"/>
          <w:sz w:val="24"/>
          <w:szCs w:val="24"/>
        </w:rPr>
        <w:t>.-</w:t>
      </w:r>
      <w:r w:rsidR="00096E97">
        <w:rPr>
          <w:rFonts w:ascii="Times New Roman" w:hAnsi="Times New Roman" w:cs="Times New Roman"/>
          <w:sz w:val="24"/>
          <w:szCs w:val="24"/>
        </w:rPr>
        <w:t>28.2</w:t>
      </w:r>
      <w:r w:rsidR="009B6C0D" w:rsidRPr="00E81D69">
        <w:rPr>
          <w:rFonts w:ascii="Times New Roman" w:hAnsi="Times New Roman" w:cs="Times New Roman"/>
          <w:sz w:val="24"/>
          <w:szCs w:val="24"/>
        </w:rPr>
        <w:t>. apakšpunktā minēto dokumentu iesniegšanas.</w:t>
      </w:r>
    </w:p>
    <w:p w14:paraId="7CB9F1D7" w14:textId="0D447879" w:rsidR="001254DA" w:rsidRPr="00E81D69" w:rsidRDefault="001254DA" w:rsidP="00370CFC">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Izsoles dalībnieku reģistrā norāda vismaz šādas ziņas: dalībnieka kārtas numuru, komersanta nosaukumu, reģistrācijas numuru, bet, ja pieteikumu dalībai izsolē ir pieteikusi fiziska persona: vārdu, uzvārdu, personas kodu;</w:t>
      </w:r>
    </w:p>
    <w:p w14:paraId="16CE6ABD" w14:textId="067E1CB6" w:rsidR="001254DA" w:rsidRPr="00E81D69" w:rsidRDefault="001254DA" w:rsidP="00370CFC">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Iesniegtajiem dokumentiem jābūt noformētiem atbilstoši Dokumentu juridiskā</w:t>
      </w:r>
      <w:r w:rsidR="005A3676" w:rsidRPr="00E81D69">
        <w:rPr>
          <w:rFonts w:ascii="Times New Roman" w:hAnsi="Times New Roman" w:cs="Times New Roman"/>
          <w:sz w:val="24"/>
          <w:szCs w:val="24"/>
        </w:rPr>
        <w:t xml:space="preserve"> spēka likumam, Ministru kabineta 2018. gada 4. septembra noteikumiem Nr.558 “Dokumentu izstrādāšanas un noformēšanas kārtība”, noteikumu un citu normatīvo aktu prasībām.</w:t>
      </w:r>
    </w:p>
    <w:p w14:paraId="2F20266B" w14:textId="0D0FF75E" w:rsidR="005A3676" w:rsidRPr="00E81D69" w:rsidRDefault="005A3676" w:rsidP="00370CFC">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Ja pieteikums nav noformēts atbilstoši šajos Noteikumos un normatīvajos aktos noteiktajām prasībām, to nereģistrē un atgriež atpakaļ pretendentam.</w:t>
      </w:r>
    </w:p>
    <w:p w14:paraId="38919961" w14:textId="2EA570F5" w:rsidR="005A3676" w:rsidRPr="00E81D69" w:rsidRDefault="005A3676" w:rsidP="00370CFC">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Ar pieteikuma iesniegšanu ir uzskatāms, ka Pretendents:</w:t>
      </w:r>
    </w:p>
    <w:p w14:paraId="1BEB2D10" w14:textId="1239AC44" w:rsidR="005A3676" w:rsidRPr="00E81D69" w:rsidRDefault="005A3676" w:rsidP="00C810DC">
      <w:pPr>
        <w:pStyle w:val="ListParagraph"/>
        <w:numPr>
          <w:ilvl w:val="1"/>
          <w:numId w:val="1"/>
        </w:numPr>
        <w:ind w:left="1134" w:hanging="567"/>
        <w:jc w:val="both"/>
        <w:rPr>
          <w:rFonts w:ascii="Times New Roman" w:hAnsi="Times New Roman" w:cs="Times New Roman"/>
          <w:sz w:val="24"/>
          <w:szCs w:val="24"/>
        </w:rPr>
      </w:pPr>
      <w:r w:rsidRPr="00E81D69">
        <w:rPr>
          <w:rFonts w:ascii="Times New Roman" w:hAnsi="Times New Roman" w:cs="Times New Roman"/>
          <w:sz w:val="24"/>
          <w:szCs w:val="24"/>
        </w:rPr>
        <w:t xml:space="preserve">ir informēts par </w:t>
      </w:r>
      <w:r w:rsidR="00794C2B">
        <w:rPr>
          <w:rFonts w:ascii="Times New Roman" w:hAnsi="Times New Roman" w:cs="Times New Roman"/>
          <w:sz w:val="24"/>
          <w:szCs w:val="24"/>
        </w:rPr>
        <w:t>Zemesgabala</w:t>
      </w:r>
      <w:r w:rsidRPr="00E81D69">
        <w:rPr>
          <w:rFonts w:ascii="Times New Roman" w:hAnsi="Times New Roman" w:cs="Times New Roman"/>
          <w:sz w:val="24"/>
          <w:szCs w:val="24"/>
        </w:rPr>
        <w:t xml:space="preserve"> stāvokli dabā.</w:t>
      </w:r>
    </w:p>
    <w:p w14:paraId="06FEABC9" w14:textId="4376C78D" w:rsidR="005A3676" w:rsidRPr="00E81D69" w:rsidRDefault="005A3676" w:rsidP="00C810DC">
      <w:pPr>
        <w:pStyle w:val="ListParagraph"/>
        <w:numPr>
          <w:ilvl w:val="1"/>
          <w:numId w:val="1"/>
        </w:numPr>
        <w:ind w:left="1134" w:hanging="567"/>
        <w:jc w:val="both"/>
        <w:rPr>
          <w:rFonts w:ascii="Times New Roman" w:hAnsi="Times New Roman" w:cs="Times New Roman"/>
          <w:sz w:val="24"/>
          <w:szCs w:val="24"/>
        </w:rPr>
      </w:pPr>
      <w:r w:rsidRPr="00E81D69">
        <w:rPr>
          <w:rFonts w:ascii="Times New Roman" w:hAnsi="Times New Roman" w:cs="Times New Roman"/>
          <w:sz w:val="24"/>
          <w:szCs w:val="24"/>
        </w:rPr>
        <w:t>piekrīt Apbūves tiesības izsoles noteikumiem un līguma par apbūves tiesības piešķiršanas nosacījumiem;</w:t>
      </w:r>
    </w:p>
    <w:p w14:paraId="655633B9" w14:textId="2D427116" w:rsidR="005A3676" w:rsidRPr="00E81D69" w:rsidRDefault="00C810DC" w:rsidP="00C810DC">
      <w:pPr>
        <w:pStyle w:val="ListParagraph"/>
        <w:numPr>
          <w:ilvl w:val="1"/>
          <w:numId w:val="1"/>
        </w:numPr>
        <w:ind w:left="1134" w:hanging="567"/>
        <w:jc w:val="both"/>
        <w:rPr>
          <w:rFonts w:ascii="Times New Roman" w:hAnsi="Times New Roman" w:cs="Times New Roman"/>
          <w:sz w:val="24"/>
          <w:szCs w:val="24"/>
        </w:rPr>
      </w:pPr>
      <w:r w:rsidRPr="00E81D69">
        <w:rPr>
          <w:rFonts w:ascii="Times New Roman" w:hAnsi="Times New Roman" w:cs="Times New Roman"/>
          <w:sz w:val="24"/>
          <w:szCs w:val="24"/>
        </w:rPr>
        <w:t>piekrīt Izsoles objekta īpašnieka un Komisijas veiktajai personas datu apstrādei līguma par apbūves tiesības piešķiršanu noslēgšanas mērķim un iesniegtās informācijas atbilstības pārbaudei;</w:t>
      </w:r>
    </w:p>
    <w:p w14:paraId="68F91DA0" w14:textId="56C4DFB4" w:rsidR="00C810DC" w:rsidRPr="00E81D69" w:rsidRDefault="00C810DC" w:rsidP="00C810DC">
      <w:pPr>
        <w:pStyle w:val="ListParagraph"/>
        <w:numPr>
          <w:ilvl w:val="1"/>
          <w:numId w:val="1"/>
        </w:numPr>
        <w:ind w:left="1134" w:hanging="567"/>
        <w:jc w:val="both"/>
        <w:rPr>
          <w:rFonts w:ascii="Times New Roman" w:hAnsi="Times New Roman" w:cs="Times New Roman"/>
          <w:sz w:val="24"/>
          <w:szCs w:val="24"/>
        </w:rPr>
      </w:pPr>
      <w:r w:rsidRPr="00E81D69">
        <w:rPr>
          <w:rFonts w:ascii="Times New Roman" w:hAnsi="Times New Roman" w:cs="Times New Roman"/>
          <w:sz w:val="24"/>
          <w:szCs w:val="24"/>
        </w:rPr>
        <w:t>piekrīt, ka Komisija saziņai ar Pretendentu izmantos Pretendenta pieteikumā norādīto elektroniskā pasta adresi</w:t>
      </w:r>
      <w:r w:rsidR="0057249D">
        <w:rPr>
          <w:rFonts w:ascii="Times New Roman" w:hAnsi="Times New Roman" w:cs="Times New Roman"/>
          <w:sz w:val="24"/>
          <w:szCs w:val="24"/>
        </w:rPr>
        <w:t>.</w:t>
      </w:r>
    </w:p>
    <w:p w14:paraId="4751DD41" w14:textId="50314AFD" w:rsidR="00C810DC" w:rsidRPr="00E81D69" w:rsidRDefault="00C810DC" w:rsidP="00C810DC">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Izsoles dalībnieks netiek reģistrēts, ja:</w:t>
      </w:r>
    </w:p>
    <w:p w14:paraId="0E16AAB3" w14:textId="133AEB73" w:rsidR="00C810DC" w:rsidRPr="00E81D69" w:rsidRDefault="00794C2B" w:rsidP="00C810DC">
      <w:pPr>
        <w:pStyle w:val="ListParagraph"/>
        <w:numPr>
          <w:ilvl w:val="1"/>
          <w:numId w:val="1"/>
        </w:numPr>
        <w:jc w:val="both"/>
        <w:rPr>
          <w:rFonts w:ascii="Times New Roman" w:hAnsi="Times New Roman" w:cs="Times New Roman"/>
          <w:sz w:val="24"/>
          <w:szCs w:val="24"/>
        </w:rPr>
      </w:pPr>
      <w:r>
        <w:rPr>
          <w:rFonts w:ascii="Times New Roman" w:hAnsi="Times New Roman" w:cs="Times New Roman"/>
          <w:sz w:val="24"/>
          <w:szCs w:val="24"/>
        </w:rPr>
        <w:t>J</w:t>
      </w:r>
      <w:r w:rsidR="00C810DC" w:rsidRPr="00E81D69">
        <w:rPr>
          <w:rFonts w:ascii="Times New Roman" w:hAnsi="Times New Roman" w:cs="Times New Roman"/>
          <w:sz w:val="24"/>
          <w:szCs w:val="24"/>
        </w:rPr>
        <w:t>au beidzies izsoles dalībnieku reģistrācijas termiņš;</w:t>
      </w:r>
    </w:p>
    <w:p w14:paraId="514D80B6" w14:textId="5F84D942" w:rsidR="00C810DC" w:rsidRPr="00E81D69" w:rsidRDefault="00C810DC" w:rsidP="00C810DC">
      <w:pPr>
        <w:pStyle w:val="ListParagraph"/>
        <w:numPr>
          <w:ilvl w:val="1"/>
          <w:numId w:val="1"/>
        </w:numPr>
        <w:jc w:val="both"/>
        <w:rPr>
          <w:rFonts w:ascii="Times New Roman" w:hAnsi="Times New Roman" w:cs="Times New Roman"/>
          <w:sz w:val="24"/>
          <w:szCs w:val="24"/>
        </w:rPr>
      </w:pPr>
      <w:r w:rsidRPr="00E81D69">
        <w:rPr>
          <w:rFonts w:ascii="Times New Roman" w:hAnsi="Times New Roman" w:cs="Times New Roman"/>
          <w:sz w:val="24"/>
          <w:szCs w:val="24"/>
        </w:rPr>
        <w:t>Nav iesniegti visi šajos Apbūves tiesības izsoles noteikumos minētie nepieciešamie dokumenti.</w:t>
      </w:r>
    </w:p>
    <w:p w14:paraId="4A4DE2F7" w14:textId="77777777" w:rsidR="001A1992" w:rsidRPr="00E81D69" w:rsidRDefault="00C810DC" w:rsidP="001A1992">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Ja Pretendents nav izpildījis izsoles priekšnoteikumus, Pretendentu neiekļauj izsoles dalībnieku reģistrā, un tas netiek pielaists izsolei, tāpat netiek reģistrēta un pielaista izsolei juridiska persona, kā arī personālsabiedrība, ja tai ir ierosināta maksātnespēja vai tās saimnieciskā darbība ir apturēta.</w:t>
      </w:r>
    </w:p>
    <w:p w14:paraId="3F7F1958" w14:textId="6984EE2D" w:rsidR="001A1992" w:rsidRPr="00E81D69" w:rsidRDefault="00C810DC" w:rsidP="001A1992">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Komisija ir tiesīga pārbaudīt Pretendentu sniegtās ziņas. Ja tiek atklāts, ka Pretendents ir sniedzis nepatiesas ziņas, Pretendents netiek iekļauts izsoles dalībnieku reģistrā vai Pretendents, kurš ir reģistrēts izsoles dalībnieku reģistrā, tiek no tā izslēgts, zaudējot tiesības piedalīties izsolē. Komisijas lēmums par Pretendenta izslēgšanu no izsoles</w:t>
      </w:r>
      <w:r w:rsidR="001A1992" w:rsidRPr="00E81D69">
        <w:rPr>
          <w:rFonts w:ascii="Times New Roman" w:hAnsi="Times New Roman" w:cs="Times New Roman"/>
          <w:sz w:val="24"/>
          <w:szCs w:val="24"/>
        </w:rPr>
        <w:t xml:space="preserve"> dalībnieku reģistra, tiek nosūtīts uz Pretendenta norādīto elektroniskā pasta adresi.</w:t>
      </w:r>
    </w:p>
    <w:p w14:paraId="422E959B" w14:textId="2BB21921" w:rsidR="001A1992" w:rsidRDefault="001A1992" w:rsidP="004F2D0E">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Ziņas par saņemtajiem Pretendentu pieteikumiem, kā arī par izsoles dalībnieku reģistrā reģistrētajiem izsoles dalībniekiem, netiek izpaustas līdz izsoles sākumam.</w:t>
      </w:r>
    </w:p>
    <w:p w14:paraId="2A666268" w14:textId="34D9F2EB" w:rsidR="00D12EEE" w:rsidRDefault="00D12EEE" w:rsidP="004F2D0E">
      <w:pPr>
        <w:jc w:val="both"/>
        <w:rPr>
          <w:rFonts w:ascii="Times New Roman" w:hAnsi="Times New Roman"/>
          <w:szCs w:val="24"/>
          <w:lang w:val="lv-LV"/>
        </w:rPr>
      </w:pPr>
    </w:p>
    <w:p w14:paraId="3D2D6D6B" w14:textId="77777777" w:rsidR="004F2D0E" w:rsidRPr="005232DD" w:rsidRDefault="004F2D0E" w:rsidP="004F2D0E">
      <w:pPr>
        <w:jc w:val="both"/>
        <w:rPr>
          <w:rFonts w:ascii="Times New Roman" w:hAnsi="Times New Roman"/>
          <w:szCs w:val="24"/>
          <w:lang w:val="lv-LV"/>
        </w:rPr>
      </w:pPr>
    </w:p>
    <w:p w14:paraId="58C423BA" w14:textId="3DBB7CBC" w:rsidR="001A1992" w:rsidRPr="00E81D69" w:rsidRDefault="001A1992" w:rsidP="001A1992">
      <w:pPr>
        <w:pStyle w:val="ListParagraph"/>
        <w:numPr>
          <w:ilvl w:val="0"/>
          <w:numId w:val="6"/>
        </w:numPr>
        <w:ind w:left="1418" w:hanging="425"/>
        <w:jc w:val="center"/>
        <w:rPr>
          <w:rFonts w:ascii="Times New Roman" w:hAnsi="Times New Roman" w:cs="Times New Roman"/>
          <w:b/>
          <w:bCs/>
          <w:sz w:val="24"/>
          <w:szCs w:val="24"/>
        </w:rPr>
      </w:pPr>
      <w:r w:rsidRPr="00E81D69">
        <w:rPr>
          <w:rFonts w:ascii="Times New Roman" w:hAnsi="Times New Roman" w:cs="Times New Roman"/>
          <w:b/>
          <w:bCs/>
          <w:sz w:val="24"/>
          <w:szCs w:val="24"/>
        </w:rPr>
        <w:t>Izsoles norise, rezultātu paziņošana un apstiprināšana</w:t>
      </w:r>
    </w:p>
    <w:p w14:paraId="5CAD1F52" w14:textId="77777777" w:rsidR="001A1992" w:rsidRPr="00E81D69" w:rsidRDefault="001A1992" w:rsidP="001A1992">
      <w:pPr>
        <w:pStyle w:val="ListParagraph"/>
        <w:ind w:left="1418"/>
        <w:rPr>
          <w:rFonts w:ascii="Times New Roman" w:hAnsi="Times New Roman" w:cs="Times New Roman"/>
          <w:b/>
          <w:bCs/>
          <w:sz w:val="24"/>
          <w:szCs w:val="24"/>
        </w:rPr>
      </w:pPr>
    </w:p>
    <w:p w14:paraId="5BD259CA" w14:textId="2254D13F" w:rsidR="008D5DC3" w:rsidRPr="00E81D69" w:rsidRDefault="001A1992" w:rsidP="001A1992">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Izsole notiek sēdē, kurā piedalās Komisija un Pretendenti, kuri iekļauti izsoles dalībnieku reģistrā (turpmāk – Izsoles dalībnieki) vai to pilnvarotās personas.</w:t>
      </w:r>
    </w:p>
    <w:p w14:paraId="2AEC2332" w14:textId="52FA3173" w:rsidR="001A1992" w:rsidRPr="00E81D69" w:rsidRDefault="001A1992" w:rsidP="001A1992">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Izsoli vada un kārtību izsoles laikā nosaka Komisijas priekšsēdētājs, bet viņa prombūtnē Komisijas priekšsēdētāja vietnieks.</w:t>
      </w:r>
    </w:p>
    <w:p w14:paraId="6347E2C4" w14:textId="7FD4E1B0" w:rsidR="001A1992" w:rsidRPr="00E81D69" w:rsidRDefault="001A1992" w:rsidP="001A1992">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Izsoles gaitu protokolē Komisijas sekretārs.</w:t>
      </w:r>
    </w:p>
    <w:p w14:paraId="24E32B87" w14:textId="4E6AC744" w:rsidR="001A1992" w:rsidRPr="00E81D69" w:rsidRDefault="001A1992" w:rsidP="001A1992">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Izsoles dalībnieki vai to pilnvarotās personas pirms izsoles sākuma ar parakstu apliecina, ka ir iepazinušies ar izsoles noteikumiem.</w:t>
      </w:r>
    </w:p>
    <w:p w14:paraId="716B5BFC" w14:textId="5B6AC789" w:rsidR="001A1992" w:rsidRPr="00E81D69" w:rsidRDefault="001A1992" w:rsidP="001A1992">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Izsoles dalībnieki vai to pilnvarotās personas izsoles telpā pirms izsoles sākuma uzrāda personu apliecinošu dokumentu un viņiem izsniedz dalībnieka numuru, kas atbilst izsoles dalībnieku sarakstā norādītajam</w:t>
      </w:r>
      <w:r w:rsidR="006B4C2C" w:rsidRPr="00E81D69">
        <w:rPr>
          <w:rFonts w:ascii="Times New Roman" w:hAnsi="Times New Roman" w:cs="Times New Roman"/>
          <w:sz w:val="24"/>
          <w:szCs w:val="24"/>
        </w:rPr>
        <w:t xml:space="preserve"> kārtas numuram.</w:t>
      </w:r>
    </w:p>
    <w:p w14:paraId="2A75C569" w14:textId="58FC383A" w:rsidR="006B4C2C" w:rsidRPr="00E81D69" w:rsidRDefault="006B4C2C" w:rsidP="001A1992">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lastRenderedPageBreak/>
        <w:t xml:space="preserve">Ja izsoles dalībnieks vai viņa pilnvarotā persona nevar uzrādīt personu apliecinošu dokumentu, tiek uzskatīts, ka Izsoles dalībnieks uz izsoli nav ieradies. </w:t>
      </w:r>
    </w:p>
    <w:p w14:paraId="385901B4" w14:textId="079F872D" w:rsidR="006B4C2C" w:rsidRPr="00E81D69" w:rsidRDefault="006B4C2C" w:rsidP="001A1992">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Izsoles vadītājs pārliecinās par izsoles dalībnieku reģistrā iekļauto personu ierašanos. Ja izsoles vadītājs konstatē, ka kāds no izsoles dalībniekiem nav ieradies, tas tiek ierakstīts izsoles protokolā, un par to izdara attiecīgu atzīmi izsoles dalībnieku reģistrā.</w:t>
      </w:r>
    </w:p>
    <w:p w14:paraId="0E116ED1" w14:textId="2475A943" w:rsidR="006B4C2C" w:rsidRPr="00E81D69" w:rsidRDefault="00B42C7E" w:rsidP="001A1992">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Pilnvaroto personu darbības izsolē ir saistošas Izsoles dalībniekiem. Pilnvaroto personu atsaukšana vai aizstāšana ar citu Izsoles dalībnieka pilnvaroto personu stājas spēkā ar brīdi, kad tiek iesniegts attiecīgs atsaukšanas vai aizstāšanas dokuments.</w:t>
      </w:r>
    </w:p>
    <w:p w14:paraId="50EB2A02" w14:textId="7277BCD6" w:rsidR="00B42C7E" w:rsidRPr="00E81D69" w:rsidRDefault="00B42C7E" w:rsidP="001A1992">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Izsoles vadītājs atklāj izsoli, raksturo Izsoles objektu, paziņo Izsoles objekta nosacīto sākotnējo maksas apmēru, izsoles soli, par kādu apbūves tiesības maksu var pārsolīt, sniedz atbildes uz Izsoles</w:t>
      </w:r>
      <w:r w:rsidR="0087190A" w:rsidRPr="00E81D69">
        <w:rPr>
          <w:rFonts w:ascii="Times New Roman" w:hAnsi="Times New Roman" w:cs="Times New Roman"/>
          <w:sz w:val="24"/>
          <w:szCs w:val="24"/>
        </w:rPr>
        <w:t xml:space="preserve"> dalībnieku jautājumiem, ja tādi ir.</w:t>
      </w:r>
    </w:p>
    <w:p w14:paraId="76944D3C" w14:textId="63C9F79C" w:rsidR="00FD4994" w:rsidRPr="00E81D69" w:rsidRDefault="00FD4994" w:rsidP="001A1992">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Uzsākot izsoli, izsoles vadītājs jautā, vai kāds nevēlas pārsolīt noteikto Izsoles objekta nosacītās apbūves tiesības maksas sākotnējo maksu. Katru pārsolījumu atzīmē izsoles protokolā, norādot Izsoles dalībnieku, tā numuru.</w:t>
      </w:r>
    </w:p>
    <w:p w14:paraId="562D0120" w14:textId="19A83A1E" w:rsidR="00FD4994" w:rsidRPr="00E81D69" w:rsidRDefault="00FD4994" w:rsidP="001A1992">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Ja uz izsoli ir ieradies tikai viens izsoles dalībnieks, par nosolītāju ir atzīstams vienīgais izsoles dalībnieks, kurš apbūves tiesību iegūst par Izsoles objekta sākotnējo nosacīto apbūves tiesības maksu.</w:t>
      </w:r>
    </w:p>
    <w:p w14:paraId="596746B7" w14:textId="2D73974C" w:rsidR="00FD4994" w:rsidRPr="00E81D69" w:rsidRDefault="00FD4994" w:rsidP="001A1992">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Izsoles dalībnieki solīšanas procesā paceļ savu dalībnieka numuru. Solīšana notiek pa vienam izsoles solim.</w:t>
      </w:r>
    </w:p>
    <w:p w14:paraId="46801BE5" w14:textId="7F22CBC0" w:rsidR="00FD4994" w:rsidRPr="00E81D69" w:rsidRDefault="00FD4994" w:rsidP="001A1992">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Izsoles vadītājs atkārto solītāja dalībnieka numuru un piedāvāto apbūves tiesības maksu. Ja neviens no Izsoles dalībniekiem augstāku apbūves tiesības maksu nepiedāvā, izsoles vadītājs trīs reizes atkārto pēdējo</w:t>
      </w:r>
      <w:r w:rsidR="0036116E" w:rsidRPr="00E81D69">
        <w:rPr>
          <w:rFonts w:ascii="Times New Roman" w:hAnsi="Times New Roman" w:cs="Times New Roman"/>
          <w:sz w:val="24"/>
          <w:szCs w:val="24"/>
        </w:rPr>
        <w:t xml:space="preserve"> piedāvāto augstāko apbūves tiesības maksu un fiksē to ar āmura piesitienu un pēc tam pārsolījumus vairs nepieņem. Āmura piesitiens noslēdz apbūves tiesības iegūšanu.</w:t>
      </w:r>
    </w:p>
    <w:p w14:paraId="74EF8300" w14:textId="0D59250C" w:rsidR="0036116E" w:rsidRPr="00E81D69" w:rsidRDefault="0036116E" w:rsidP="001A1992">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Ja vairāki solītāji reizē sola vienādu apbūves tiesības maksu un neviens to nepārsola, tad priekšroka dodama solītājam, kas Izsoles dalībnieku reģistrā reģistrēts ar mazāku kārtas numuru.</w:t>
      </w:r>
    </w:p>
    <w:p w14:paraId="2FEEF9E7" w14:textId="494E095D" w:rsidR="0036116E" w:rsidRPr="00E81D69" w:rsidRDefault="0036116E" w:rsidP="001A1992">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Izsoles dalībnieka reģistrā ieraksta solītāja vārdu un uzvārdu, Pretendenta nosaukumu, kuru solītājs pārstāv, solītāja pēdējo nosolīto apbūves tiesības maksu.</w:t>
      </w:r>
    </w:p>
    <w:p w14:paraId="51CA0961" w14:textId="7F439D4C" w:rsidR="0036116E" w:rsidRPr="00E81D69" w:rsidRDefault="0036116E" w:rsidP="001A1992">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Izsoles dalībnieks</w:t>
      </w:r>
      <w:r w:rsidR="001B707C" w:rsidRPr="00E81D69">
        <w:rPr>
          <w:rFonts w:ascii="Times New Roman" w:hAnsi="Times New Roman" w:cs="Times New Roman"/>
          <w:sz w:val="24"/>
          <w:szCs w:val="24"/>
        </w:rPr>
        <w:t xml:space="preserve"> ar parakstu izsoles dalībnieku reģistrā apstiprina savu pēdējo solīto apbūves tiesības maksu. Ja Izsoles dalībnieks atsakās parakstīties, par to tiek izdarīta atzīme izsoles dalībnieku reģistrā</w:t>
      </w:r>
      <w:r w:rsidR="00DF3629">
        <w:rPr>
          <w:rFonts w:ascii="Times New Roman" w:hAnsi="Times New Roman" w:cs="Times New Roman"/>
          <w:sz w:val="24"/>
          <w:szCs w:val="24"/>
        </w:rPr>
        <w:t>.</w:t>
      </w:r>
    </w:p>
    <w:p w14:paraId="5C9B5B90" w14:textId="2CCAAA48" w:rsidR="001B707C" w:rsidRPr="00E81D69" w:rsidRDefault="001B707C" w:rsidP="001A1992">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Izsoles beigās Izsoles vadītājs paziņo, ka izsole pabeigta un nosauc visaugstāko nosolīto apbūves tiesības maksu un Izsoles dalībnieku, kurš nosolījis augstāko apbūves tiesības maksu (turpmāk – Nosolītājs).</w:t>
      </w:r>
    </w:p>
    <w:p w14:paraId="75F35D9A" w14:textId="21977AAB" w:rsidR="001B707C" w:rsidRPr="00E81D69" w:rsidRDefault="001B707C" w:rsidP="001A1992">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 xml:space="preserve">Izsoles protokolu apstiprina Komisija. Izsoles rezultātus apstiprina Dome. Izsoles rezultāti tiek publicēti Ludzas novada pašvaldības mājas lapā </w:t>
      </w:r>
      <w:hyperlink r:id="rId11" w:history="1">
        <w:r w:rsidR="00264050" w:rsidRPr="00E1125A">
          <w:rPr>
            <w:rStyle w:val="Hyperlink"/>
            <w:rFonts w:ascii="Times New Roman" w:hAnsi="Times New Roman" w:cs="Times New Roman"/>
            <w:sz w:val="24"/>
            <w:szCs w:val="24"/>
          </w:rPr>
          <w:t>www.ludzasnovads.lv</w:t>
        </w:r>
      </w:hyperlink>
      <w:r w:rsidRPr="00E81D69">
        <w:rPr>
          <w:rFonts w:ascii="Times New Roman" w:hAnsi="Times New Roman" w:cs="Times New Roman"/>
          <w:sz w:val="24"/>
          <w:szCs w:val="24"/>
        </w:rPr>
        <w:t>.</w:t>
      </w:r>
    </w:p>
    <w:p w14:paraId="61B19560" w14:textId="5A415D7B" w:rsidR="001B707C" w:rsidRPr="00E81D69" w:rsidRDefault="001B707C" w:rsidP="001A1992">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Izsolāmās apbūves tiesības Nosolītājs iegūst tiesības slēgt līgumu par apbūves tiesības piešķiršanu ar Izsoles objekta īpašnieku pēc pozitīva Domes lēmuma pieņemšanas par izsoles rezultātu apstiprināšanu.</w:t>
      </w:r>
    </w:p>
    <w:p w14:paraId="18AC1559" w14:textId="15C8E839" w:rsidR="001B707C" w:rsidRPr="00E81D69" w:rsidRDefault="00E32AAB" w:rsidP="001A1992">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Ludzas novada pašvaldības</w:t>
      </w:r>
      <w:r w:rsidR="005278AE" w:rsidRPr="00E81D69">
        <w:rPr>
          <w:rFonts w:ascii="Times New Roman" w:hAnsi="Times New Roman" w:cs="Times New Roman"/>
          <w:sz w:val="24"/>
          <w:szCs w:val="24"/>
        </w:rPr>
        <w:t xml:space="preserve"> Komisija, pēc izsoles rezultātu apstiprināšanas Nosolītājam nosūta līguma par apbūves tiesības piešķiršanu projektu parakstīšanai.</w:t>
      </w:r>
    </w:p>
    <w:p w14:paraId="58BA253E" w14:textId="7833AA90" w:rsidR="00E621BC" w:rsidRDefault="00E621BC" w:rsidP="005278AE">
      <w:pPr>
        <w:pStyle w:val="ListParagraph"/>
        <w:ind w:left="360"/>
        <w:jc w:val="both"/>
        <w:rPr>
          <w:rFonts w:ascii="Times New Roman" w:hAnsi="Times New Roman" w:cs="Times New Roman"/>
          <w:sz w:val="24"/>
          <w:szCs w:val="24"/>
        </w:rPr>
      </w:pPr>
    </w:p>
    <w:p w14:paraId="109FDE32" w14:textId="61FDA15F" w:rsidR="005278AE" w:rsidRPr="00E81D69" w:rsidRDefault="005278AE" w:rsidP="005278AE">
      <w:pPr>
        <w:pStyle w:val="ListParagraph"/>
        <w:numPr>
          <w:ilvl w:val="0"/>
          <w:numId w:val="6"/>
        </w:numPr>
        <w:jc w:val="center"/>
        <w:rPr>
          <w:rFonts w:ascii="Times New Roman" w:hAnsi="Times New Roman" w:cs="Times New Roman"/>
          <w:b/>
          <w:bCs/>
          <w:sz w:val="24"/>
          <w:szCs w:val="24"/>
        </w:rPr>
      </w:pPr>
      <w:r w:rsidRPr="00E81D69">
        <w:rPr>
          <w:rFonts w:ascii="Times New Roman" w:hAnsi="Times New Roman" w:cs="Times New Roman"/>
          <w:b/>
          <w:bCs/>
          <w:sz w:val="24"/>
          <w:szCs w:val="24"/>
        </w:rPr>
        <w:t>Līguma par apbūves tiesības piešķiršanu noslēgšana</w:t>
      </w:r>
    </w:p>
    <w:p w14:paraId="5A24AA0E" w14:textId="77777777" w:rsidR="007654F2" w:rsidRPr="00E81D69" w:rsidRDefault="007654F2" w:rsidP="007654F2">
      <w:pPr>
        <w:pStyle w:val="ListParagraph"/>
        <w:ind w:left="1080"/>
        <w:rPr>
          <w:rFonts w:ascii="Times New Roman" w:hAnsi="Times New Roman" w:cs="Times New Roman"/>
          <w:b/>
          <w:bCs/>
          <w:sz w:val="24"/>
          <w:szCs w:val="24"/>
        </w:rPr>
      </w:pPr>
    </w:p>
    <w:p w14:paraId="517C5975" w14:textId="58F0C841" w:rsidR="00F02D34" w:rsidRPr="00E81D69" w:rsidRDefault="007654F2" w:rsidP="007654F2">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Nosolītājs 10 (desmit) darbdienu laikā</w:t>
      </w:r>
      <w:r w:rsidR="0057249D">
        <w:rPr>
          <w:rFonts w:ascii="Times New Roman" w:hAnsi="Times New Roman" w:cs="Times New Roman"/>
          <w:sz w:val="24"/>
          <w:szCs w:val="24"/>
        </w:rPr>
        <w:t xml:space="preserve"> no līguma projekta </w:t>
      </w:r>
      <w:r w:rsidR="0012163C">
        <w:rPr>
          <w:rFonts w:ascii="Times New Roman" w:hAnsi="Times New Roman" w:cs="Times New Roman"/>
          <w:sz w:val="24"/>
          <w:szCs w:val="24"/>
        </w:rPr>
        <w:t>nosūtīšanas dienas</w:t>
      </w:r>
      <w:r w:rsidRPr="00E81D69">
        <w:rPr>
          <w:rFonts w:ascii="Times New Roman" w:hAnsi="Times New Roman" w:cs="Times New Roman"/>
          <w:sz w:val="24"/>
          <w:szCs w:val="24"/>
        </w:rPr>
        <w:t xml:space="preserve"> (šo noteikumu Pielikums Nr.3) paraksta līgumu par apbūves tiesības piešķiršanu, vai rakstiski paziņo par atteikumu slēgt līgumu par apbūves tiesības piešķiršanu.</w:t>
      </w:r>
    </w:p>
    <w:p w14:paraId="50D370A9" w14:textId="35D74AAE" w:rsidR="007654F2" w:rsidRPr="00E81D69" w:rsidRDefault="007654F2" w:rsidP="007654F2">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 xml:space="preserve">Ja Nosolītājs neparaksta līgumu par apbūves tiesības piešķiršanu noteiktajā termiņā, ir uzskatāms, ka Nosolītājs ir atteicies no līguma par apbūves tiesības piešķiršanu slēgšanas. Šādā gadījumā viņš zaudē izsolāmo </w:t>
      </w:r>
      <w:r w:rsidR="004F2D0E">
        <w:rPr>
          <w:rFonts w:ascii="Times New Roman" w:hAnsi="Times New Roman" w:cs="Times New Roman"/>
          <w:sz w:val="24"/>
          <w:szCs w:val="24"/>
        </w:rPr>
        <w:t>objektu</w:t>
      </w:r>
      <w:r w:rsidRPr="00E81D69">
        <w:rPr>
          <w:rFonts w:ascii="Times New Roman" w:hAnsi="Times New Roman" w:cs="Times New Roman"/>
          <w:sz w:val="24"/>
          <w:szCs w:val="24"/>
        </w:rPr>
        <w:t xml:space="preserve"> saskaņā ar noteikumos noteiktajiem nosacījumiem.</w:t>
      </w:r>
    </w:p>
    <w:p w14:paraId="63AB2CD5" w14:textId="77777777" w:rsidR="00750FF0" w:rsidRPr="00E81D69" w:rsidRDefault="007654F2" w:rsidP="00750FF0">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 xml:space="preserve">Gadījumā, ja Nosolītājs no līguma par apbūves tiesības piešķiršanu slēgšanas atsakās, tad pēdējais pārsolītais Izsoles dalībnieks stājas Nosolītāja vietā un attiecīgi tam tiek piedāvāts </w:t>
      </w:r>
      <w:r w:rsidRPr="00E81D69">
        <w:rPr>
          <w:rFonts w:ascii="Times New Roman" w:hAnsi="Times New Roman" w:cs="Times New Roman"/>
          <w:sz w:val="24"/>
          <w:szCs w:val="24"/>
        </w:rPr>
        <w:lastRenderedPageBreak/>
        <w:t>slēgt līgumu par apbūves tiesības piešķiršanu. Šo principu piemēro attiecībā uz katru nākamo pārsolīto izsoles dalībnieku, ja par Nosolītāju atzītais neveic šajā nodaļā minētos pienākumus.</w:t>
      </w:r>
    </w:p>
    <w:p w14:paraId="2A841703" w14:textId="1F58C875" w:rsidR="00750FF0" w:rsidRPr="00E81D69" w:rsidRDefault="007654F2" w:rsidP="00750FF0">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 xml:space="preserve">Izsoles dalībnieks, kurš piedāvājis nākamo augstāko apbūves tiesības maksu un kurš stājies </w:t>
      </w:r>
      <w:r w:rsidR="00750FF0" w:rsidRPr="00E81D69">
        <w:rPr>
          <w:rFonts w:ascii="Times New Roman" w:hAnsi="Times New Roman" w:cs="Times New Roman"/>
          <w:sz w:val="24"/>
          <w:szCs w:val="24"/>
        </w:rPr>
        <w:t xml:space="preserve">Nosolītāja vietā 10 (desmit) darba dienu laikā no līguma par apbūves tiesības piešķiršanu nosūtīšanas dienas paraksta līgumu par apbūves tiesības piešķiršanu, vai rakstiski paziņo par atteikumu slēgt līgumu par apbūves tiesības piešķiršanu. Ja Izsoles dalībnieks, kurš piedāvājis nākamo augstāko apbūves tiesības maksu un kurš stājies Nosolītāja vietā neparaksta līgumu par apbūves tiesības piešķiršanu noteiktajā termiņā, ir uzskatāms, ka tas ir atteicies no līguma par apbūves tiesības piešķiršanu slēgšanas. Šādā gadījumā viņš zaudē izsolāmo mantu saskaņā ar noteikumos noteiktajiem nosacījumiem. </w:t>
      </w:r>
    </w:p>
    <w:p w14:paraId="78724F8A" w14:textId="77777777" w:rsidR="00750FF0" w:rsidRPr="00E81D69" w:rsidRDefault="00750FF0" w:rsidP="00750FF0">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Šīs nodaļas noteiktās darbības atkārto ar katru nākamo pārsolītāju, līdz tiek noslēgts līgums par apbūves tiesības piešķiršanu.</w:t>
      </w:r>
    </w:p>
    <w:p w14:paraId="016A5325" w14:textId="77777777" w:rsidR="00750FF0" w:rsidRPr="00E81D69" w:rsidRDefault="00750FF0" w:rsidP="00750FF0">
      <w:pPr>
        <w:pStyle w:val="ListParagraph"/>
        <w:numPr>
          <w:ilvl w:val="0"/>
          <w:numId w:val="1"/>
        </w:numPr>
        <w:jc w:val="both"/>
        <w:rPr>
          <w:rFonts w:ascii="Times New Roman" w:hAnsi="Times New Roman" w:cs="Times New Roman"/>
          <w:sz w:val="24"/>
          <w:szCs w:val="24"/>
        </w:rPr>
      </w:pPr>
      <w:r w:rsidRPr="00E81D69">
        <w:rPr>
          <w:rFonts w:ascii="Times New Roman" w:hAnsi="Times New Roman" w:cs="Times New Roman"/>
          <w:sz w:val="24"/>
          <w:szCs w:val="24"/>
        </w:rPr>
        <w:t>Nosolītājs Izsoles objekta nodošanas – pieņemšanas aktu paraksta līgumā par apbūves tiesības piešķiršanu noteiktajā kārtībā.</w:t>
      </w:r>
    </w:p>
    <w:p w14:paraId="7B75939F" w14:textId="77777777" w:rsidR="00750FF0" w:rsidRPr="00E81D69" w:rsidRDefault="00750FF0" w:rsidP="00750FF0">
      <w:pPr>
        <w:pStyle w:val="ListParagraph"/>
        <w:spacing w:line="247" w:lineRule="auto"/>
        <w:ind w:left="567"/>
        <w:jc w:val="both"/>
        <w:rPr>
          <w:rFonts w:ascii="Times New Roman" w:hAnsi="Times New Roman" w:cs="Times New Roman"/>
          <w:sz w:val="24"/>
          <w:szCs w:val="24"/>
        </w:rPr>
      </w:pPr>
    </w:p>
    <w:p w14:paraId="68AD441A" w14:textId="77777777" w:rsidR="00750FF0" w:rsidRPr="00E81D69" w:rsidRDefault="00750FF0" w:rsidP="00E72990">
      <w:pPr>
        <w:pStyle w:val="ListParagraph"/>
        <w:numPr>
          <w:ilvl w:val="0"/>
          <w:numId w:val="8"/>
        </w:numPr>
        <w:tabs>
          <w:tab w:val="left" w:pos="2127"/>
          <w:tab w:val="left" w:pos="2410"/>
        </w:tabs>
        <w:spacing w:line="247" w:lineRule="auto"/>
        <w:ind w:hanging="382"/>
        <w:jc w:val="center"/>
        <w:rPr>
          <w:rFonts w:ascii="Times New Roman" w:hAnsi="Times New Roman" w:cs="Times New Roman"/>
          <w:b/>
          <w:sz w:val="24"/>
          <w:szCs w:val="24"/>
        </w:rPr>
      </w:pPr>
      <w:r w:rsidRPr="00E81D69">
        <w:rPr>
          <w:rFonts w:ascii="Times New Roman" w:hAnsi="Times New Roman" w:cs="Times New Roman"/>
          <w:b/>
          <w:sz w:val="24"/>
          <w:szCs w:val="24"/>
        </w:rPr>
        <w:t>Nenotikusi izsole, spēkā neesoša izsole un atkārtota izsole</w:t>
      </w:r>
    </w:p>
    <w:p w14:paraId="5A1A97B3" w14:textId="77777777" w:rsidR="00750FF0" w:rsidRPr="00E81D69" w:rsidRDefault="00750FF0" w:rsidP="00750FF0">
      <w:pPr>
        <w:pStyle w:val="ListParagraph"/>
        <w:spacing w:line="247" w:lineRule="auto"/>
        <w:ind w:left="1800"/>
        <w:rPr>
          <w:rFonts w:ascii="Times New Roman" w:hAnsi="Times New Roman" w:cs="Times New Roman"/>
          <w:b/>
          <w:sz w:val="24"/>
          <w:szCs w:val="24"/>
        </w:rPr>
      </w:pPr>
    </w:p>
    <w:p w14:paraId="493A8A57" w14:textId="2E8BEFB4" w:rsidR="00750FF0" w:rsidRPr="00E81D69" w:rsidRDefault="00750FF0" w:rsidP="00750FF0">
      <w:pPr>
        <w:pStyle w:val="ListParagraph"/>
        <w:numPr>
          <w:ilvl w:val="0"/>
          <w:numId w:val="1"/>
        </w:numPr>
        <w:spacing w:line="247" w:lineRule="auto"/>
        <w:rPr>
          <w:rFonts w:ascii="Times New Roman" w:hAnsi="Times New Roman" w:cs="Times New Roman"/>
          <w:sz w:val="24"/>
          <w:szCs w:val="24"/>
        </w:rPr>
      </w:pPr>
      <w:r w:rsidRPr="00E81D69">
        <w:rPr>
          <w:rFonts w:ascii="Times New Roman" w:hAnsi="Times New Roman" w:cs="Times New Roman"/>
          <w:sz w:val="24"/>
          <w:szCs w:val="24"/>
        </w:rPr>
        <w:t xml:space="preserve">Izsole atzīstama par nenotikušu: </w:t>
      </w:r>
    </w:p>
    <w:p w14:paraId="65D9FD0D" w14:textId="77777777" w:rsidR="00750FF0" w:rsidRPr="00E81D69" w:rsidRDefault="00750FF0" w:rsidP="00750FF0">
      <w:pPr>
        <w:pStyle w:val="ListParagraph"/>
        <w:numPr>
          <w:ilvl w:val="1"/>
          <w:numId w:val="1"/>
        </w:numPr>
        <w:spacing w:line="247" w:lineRule="auto"/>
        <w:ind w:left="993" w:hanging="567"/>
        <w:jc w:val="both"/>
        <w:rPr>
          <w:rFonts w:ascii="Times New Roman" w:hAnsi="Times New Roman" w:cs="Times New Roman"/>
          <w:sz w:val="24"/>
          <w:szCs w:val="24"/>
        </w:rPr>
      </w:pPr>
      <w:r w:rsidRPr="00E81D69">
        <w:rPr>
          <w:rFonts w:ascii="Times New Roman" w:hAnsi="Times New Roman" w:cs="Times New Roman"/>
          <w:sz w:val="24"/>
          <w:szCs w:val="24"/>
        </w:rPr>
        <w:t>ja izsoles dalībnieku reģistrā nav iekļauts vai uz izsoli nav ieradies neviens izsoles dalībnieks;</w:t>
      </w:r>
    </w:p>
    <w:p w14:paraId="76CDC691" w14:textId="77777777" w:rsidR="00750FF0" w:rsidRPr="00E81D69" w:rsidRDefault="00750FF0" w:rsidP="00750FF0">
      <w:pPr>
        <w:pStyle w:val="ListParagraph"/>
        <w:numPr>
          <w:ilvl w:val="1"/>
          <w:numId w:val="1"/>
        </w:numPr>
        <w:tabs>
          <w:tab w:val="left" w:pos="3119"/>
        </w:tabs>
        <w:spacing w:line="247" w:lineRule="auto"/>
        <w:ind w:left="993" w:hanging="567"/>
        <w:jc w:val="both"/>
        <w:rPr>
          <w:rFonts w:ascii="Times New Roman" w:hAnsi="Times New Roman" w:cs="Times New Roman"/>
          <w:sz w:val="24"/>
          <w:szCs w:val="24"/>
        </w:rPr>
      </w:pPr>
      <w:r w:rsidRPr="00E81D69">
        <w:rPr>
          <w:rFonts w:ascii="Times New Roman" w:hAnsi="Times New Roman" w:cs="Times New Roman"/>
          <w:sz w:val="24"/>
          <w:szCs w:val="24"/>
        </w:rPr>
        <w:t>ja izsolē piesakās vairāki Pretendenti un neviens Pretendents nepārsola izsoles sākumcenu;</w:t>
      </w:r>
    </w:p>
    <w:p w14:paraId="4F47A9A0" w14:textId="77777777" w:rsidR="00750FF0" w:rsidRPr="00E81D69" w:rsidRDefault="00750FF0" w:rsidP="00750FF0">
      <w:pPr>
        <w:pStyle w:val="ListParagraph"/>
        <w:numPr>
          <w:ilvl w:val="1"/>
          <w:numId w:val="1"/>
        </w:numPr>
        <w:spacing w:line="247" w:lineRule="auto"/>
        <w:ind w:left="993" w:hanging="567"/>
        <w:jc w:val="both"/>
        <w:rPr>
          <w:rFonts w:ascii="Times New Roman" w:hAnsi="Times New Roman" w:cs="Times New Roman"/>
          <w:color w:val="7030A0"/>
          <w:sz w:val="24"/>
          <w:szCs w:val="24"/>
        </w:rPr>
      </w:pPr>
      <w:r w:rsidRPr="00E81D69">
        <w:rPr>
          <w:rFonts w:ascii="Times New Roman" w:hAnsi="Times New Roman" w:cs="Times New Roman"/>
          <w:sz w:val="24"/>
          <w:szCs w:val="24"/>
        </w:rPr>
        <w:t>ja neviens no izsoles dalībniekiem, kuri ieguvuši tiesības slēgt nomas līgumu, atbilstoši noteiktajai kārtībai neparaksta līgumu par apbūves tiesības piešķiršanu.</w:t>
      </w:r>
    </w:p>
    <w:p w14:paraId="0B435032" w14:textId="77777777" w:rsidR="00750FF0" w:rsidRPr="00E81D69" w:rsidRDefault="00750FF0" w:rsidP="00750FF0">
      <w:pPr>
        <w:pStyle w:val="ListParagraph"/>
        <w:numPr>
          <w:ilvl w:val="0"/>
          <w:numId w:val="1"/>
        </w:numPr>
        <w:spacing w:line="247" w:lineRule="auto"/>
        <w:ind w:left="426" w:hanging="426"/>
        <w:rPr>
          <w:rFonts w:ascii="Times New Roman" w:hAnsi="Times New Roman" w:cs="Times New Roman"/>
          <w:sz w:val="24"/>
          <w:szCs w:val="24"/>
        </w:rPr>
      </w:pPr>
      <w:r w:rsidRPr="00E81D69">
        <w:rPr>
          <w:rFonts w:ascii="Times New Roman" w:hAnsi="Times New Roman" w:cs="Times New Roman"/>
          <w:sz w:val="24"/>
          <w:szCs w:val="24"/>
        </w:rPr>
        <w:t>Izsole tiek atzīta par spēkā neesošu un tiek rīkota atkārtota izsole:</w:t>
      </w:r>
    </w:p>
    <w:p w14:paraId="30684550" w14:textId="77777777" w:rsidR="00750FF0" w:rsidRPr="00E81D69" w:rsidRDefault="00750FF0" w:rsidP="00750FF0">
      <w:pPr>
        <w:pStyle w:val="ListParagraph"/>
        <w:numPr>
          <w:ilvl w:val="1"/>
          <w:numId w:val="1"/>
        </w:numPr>
        <w:spacing w:after="120" w:line="247" w:lineRule="auto"/>
        <w:ind w:left="993" w:hanging="567"/>
        <w:rPr>
          <w:rFonts w:ascii="Times New Roman" w:hAnsi="Times New Roman" w:cs="Times New Roman"/>
          <w:sz w:val="24"/>
          <w:szCs w:val="24"/>
        </w:rPr>
      </w:pPr>
      <w:r w:rsidRPr="00E81D69">
        <w:rPr>
          <w:rFonts w:ascii="Times New Roman" w:hAnsi="Times New Roman" w:cs="Times New Roman"/>
          <w:sz w:val="24"/>
          <w:szCs w:val="24"/>
        </w:rPr>
        <w:t>ja izsole tikusi izziņota, neievērojot izsoles noteikumus;</w:t>
      </w:r>
    </w:p>
    <w:p w14:paraId="2B37DBEA" w14:textId="77777777" w:rsidR="00750FF0" w:rsidRPr="00E81D69" w:rsidRDefault="00750FF0" w:rsidP="00750FF0">
      <w:pPr>
        <w:pStyle w:val="ListParagraph"/>
        <w:numPr>
          <w:ilvl w:val="1"/>
          <w:numId w:val="1"/>
        </w:numPr>
        <w:spacing w:after="120" w:line="247" w:lineRule="auto"/>
        <w:ind w:left="993" w:hanging="567"/>
        <w:jc w:val="both"/>
        <w:rPr>
          <w:rFonts w:ascii="Times New Roman" w:hAnsi="Times New Roman" w:cs="Times New Roman"/>
          <w:sz w:val="24"/>
          <w:szCs w:val="24"/>
        </w:rPr>
      </w:pPr>
      <w:r w:rsidRPr="00E81D69">
        <w:rPr>
          <w:rFonts w:ascii="Times New Roman" w:hAnsi="Times New Roman" w:cs="Times New Roman"/>
          <w:sz w:val="24"/>
          <w:szCs w:val="24"/>
        </w:rPr>
        <w:t>ja tiek atzīts, ka kāda dalībnieka piedalīšanās izsolē noraidīta nepamatoti vai neatbilstoši noraidīts kāds pārsolījums;</w:t>
      </w:r>
    </w:p>
    <w:p w14:paraId="18FC6F49" w14:textId="77777777" w:rsidR="00750FF0" w:rsidRPr="00E81D69" w:rsidRDefault="00750FF0" w:rsidP="00750FF0">
      <w:pPr>
        <w:pStyle w:val="ListParagraph"/>
        <w:numPr>
          <w:ilvl w:val="1"/>
          <w:numId w:val="1"/>
        </w:numPr>
        <w:spacing w:after="120" w:line="247" w:lineRule="auto"/>
        <w:ind w:left="993" w:hanging="567"/>
        <w:jc w:val="both"/>
        <w:rPr>
          <w:rFonts w:ascii="Times New Roman" w:hAnsi="Times New Roman" w:cs="Times New Roman"/>
          <w:sz w:val="24"/>
          <w:szCs w:val="24"/>
        </w:rPr>
      </w:pPr>
      <w:r w:rsidRPr="00E81D69">
        <w:rPr>
          <w:rFonts w:ascii="Times New Roman" w:hAnsi="Times New Roman" w:cs="Times New Roman"/>
          <w:sz w:val="24"/>
          <w:szCs w:val="24"/>
        </w:rPr>
        <w:t>ja izsolē starp dalībniekiem konstatēta vienošanās, kas ietekmējusi izsoles rezultātus vai gaitu;</w:t>
      </w:r>
    </w:p>
    <w:p w14:paraId="2745FDBE" w14:textId="457A4599" w:rsidR="00750FF0" w:rsidRPr="00E81D69" w:rsidRDefault="00750FF0" w:rsidP="00750FF0">
      <w:pPr>
        <w:pStyle w:val="ListParagraph"/>
        <w:numPr>
          <w:ilvl w:val="1"/>
          <w:numId w:val="1"/>
        </w:numPr>
        <w:spacing w:after="120" w:line="247" w:lineRule="auto"/>
        <w:ind w:left="993" w:hanging="567"/>
        <w:jc w:val="both"/>
        <w:rPr>
          <w:rFonts w:ascii="Times New Roman" w:hAnsi="Times New Roman" w:cs="Times New Roman"/>
          <w:sz w:val="24"/>
          <w:szCs w:val="24"/>
        </w:rPr>
      </w:pPr>
      <w:r w:rsidRPr="00E81D69">
        <w:rPr>
          <w:rFonts w:ascii="Times New Roman" w:hAnsi="Times New Roman" w:cs="Times New Roman"/>
          <w:sz w:val="24"/>
          <w:szCs w:val="24"/>
        </w:rPr>
        <w:t xml:space="preserve">ja izsolāmo </w:t>
      </w:r>
      <w:r w:rsidR="004F2D0E">
        <w:rPr>
          <w:rFonts w:ascii="Times New Roman" w:hAnsi="Times New Roman" w:cs="Times New Roman"/>
          <w:sz w:val="24"/>
          <w:szCs w:val="24"/>
        </w:rPr>
        <w:t>objektu</w:t>
      </w:r>
      <w:r w:rsidRPr="00E81D69">
        <w:rPr>
          <w:rFonts w:ascii="Times New Roman" w:hAnsi="Times New Roman" w:cs="Times New Roman"/>
          <w:sz w:val="24"/>
          <w:szCs w:val="24"/>
        </w:rPr>
        <w:t xml:space="preserve"> iegūst persona, kurai nav bijušas tiesības piedalīties izsolē;</w:t>
      </w:r>
    </w:p>
    <w:p w14:paraId="43241AAB" w14:textId="77777777" w:rsidR="00750FF0" w:rsidRPr="00E81D69" w:rsidRDefault="00750FF0" w:rsidP="00750FF0">
      <w:pPr>
        <w:pStyle w:val="ListParagraph"/>
        <w:numPr>
          <w:ilvl w:val="1"/>
          <w:numId w:val="1"/>
        </w:numPr>
        <w:spacing w:after="120" w:line="247" w:lineRule="auto"/>
        <w:ind w:left="993" w:hanging="567"/>
        <w:jc w:val="both"/>
        <w:rPr>
          <w:rFonts w:ascii="Times New Roman" w:hAnsi="Times New Roman" w:cs="Times New Roman"/>
          <w:sz w:val="24"/>
          <w:szCs w:val="24"/>
        </w:rPr>
      </w:pPr>
      <w:r w:rsidRPr="00E81D69">
        <w:rPr>
          <w:rFonts w:ascii="Times New Roman" w:hAnsi="Times New Roman" w:cs="Times New Roman"/>
          <w:sz w:val="24"/>
          <w:szCs w:val="24"/>
        </w:rPr>
        <w:t xml:space="preserve">ja izsole notikusi citā vietā un laikā, nekā norādīts sludinājumā. </w:t>
      </w:r>
    </w:p>
    <w:p w14:paraId="748378D4" w14:textId="7F0F9821" w:rsidR="00750FF0" w:rsidRDefault="00750FF0" w:rsidP="00750FF0">
      <w:pPr>
        <w:pStyle w:val="ListParagraph"/>
        <w:numPr>
          <w:ilvl w:val="0"/>
          <w:numId w:val="1"/>
        </w:numPr>
        <w:tabs>
          <w:tab w:val="left" w:pos="426"/>
          <w:tab w:val="left" w:pos="709"/>
        </w:tabs>
        <w:spacing w:line="247" w:lineRule="auto"/>
        <w:ind w:left="851" w:hanging="851"/>
        <w:jc w:val="both"/>
        <w:rPr>
          <w:rFonts w:ascii="Times New Roman" w:hAnsi="Times New Roman"/>
          <w:szCs w:val="24"/>
        </w:rPr>
      </w:pPr>
      <w:r w:rsidRPr="00D12EEE">
        <w:rPr>
          <w:rFonts w:ascii="Times New Roman" w:hAnsi="Times New Roman" w:cs="Times New Roman"/>
          <w:sz w:val="24"/>
          <w:szCs w:val="24"/>
        </w:rPr>
        <w:t xml:space="preserve">Atkārtota izsole tiek rīkota noteikumu noteiktajā kārtībā. </w:t>
      </w:r>
      <w:r w:rsidRPr="00D12EEE">
        <w:rPr>
          <w:rFonts w:ascii="Times New Roman" w:hAnsi="Times New Roman"/>
          <w:szCs w:val="24"/>
        </w:rPr>
        <w:t xml:space="preserve"> </w:t>
      </w:r>
    </w:p>
    <w:p w14:paraId="144C30DD" w14:textId="77777777" w:rsidR="00E621BC" w:rsidRPr="00671E84" w:rsidRDefault="00E621BC" w:rsidP="00E621BC">
      <w:pPr>
        <w:tabs>
          <w:tab w:val="left" w:pos="426"/>
          <w:tab w:val="left" w:pos="709"/>
        </w:tabs>
        <w:spacing w:line="247" w:lineRule="auto"/>
        <w:jc w:val="both"/>
        <w:rPr>
          <w:rFonts w:ascii="Times New Roman" w:hAnsi="Times New Roman"/>
          <w:szCs w:val="24"/>
          <w:lang w:val="lv-LV"/>
        </w:rPr>
      </w:pPr>
    </w:p>
    <w:p w14:paraId="72BF4517" w14:textId="77777777" w:rsidR="00750FF0" w:rsidRPr="00E81D69" w:rsidRDefault="00750FF0" w:rsidP="00750FF0">
      <w:pPr>
        <w:pStyle w:val="ListParagraph"/>
        <w:numPr>
          <w:ilvl w:val="0"/>
          <w:numId w:val="8"/>
        </w:numPr>
        <w:tabs>
          <w:tab w:val="left" w:pos="2268"/>
          <w:tab w:val="left" w:pos="2977"/>
          <w:tab w:val="left" w:pos="3119"/>
        </w:tabs>
        <w:spacing w:line="247" w:lineRule="auto"/>
        <w:ind w:left="1985" w:hanging="284"/>
        <w:jc w:val="center"/>
        <w:rPr>
          <w:rFonts w:ascii="Times New Roman" w:hAnsi="Times New Roman" w:cs="Times New Roman"/>
          <w:b/>
          <w:sz w:val="24"/>
          <w:szCs w:val="24"/>
        </w:rPr>
      </w:pPr>
      <w:r w:rsidRPr="00E81D69">
        <w:rPr>
          <w:rFonts w:ascii="Times New Roman" w:hAnsi="Times New Roman" w:cs="Times New Roman"/>
          <w:b/>
          <w:sz w:val="24"/>
          <w:szCs w:val="24"/>
        </w:rPr>
        <w:t>Izsoles komisijas tiesības un pienākumi</w:t>
      </w:r>
    </w:p>
    <w:p w14:paraId="2ECA68BC" w14:textId="77777777" w:rsidR="00750FF0" w:rsidRPr="00E81D69" w:rsidRDefault="00750FF0" w:rsidP="00750FF0">
      <w:pPr>
        <w:pStyle w:val="ListParagraph"/>
        <w:spacing w:line="247" w:lineRule="auto"/>
        <w:ind w:left="1800"/>
        <w:rPr>
          <w:rFonts w:ascii="Times New Roman" w:hAnsi="Times New Roman" w:cs="Times New Roman"/>
          <w:b/>
          <w:sz w:val="24"/>
          <w:szCs w:val="24"/>
        </w:rPr>
      </w:pPr>
    </w:p>
    <w:p w14:paraId="534D481E" w14:textId="77777777" w:rsidR="00750FF0" w:rsidRPr="00E81D69" w:rsidRDefault="00750FF0" w:rsidP="00750FF0">
      <w:pPr>
        <w:pStyle w:val="ListParagraph"/>
        <w:numPr>
          <w:ilvl w:val="0"/>
          <w:numId w:val="1"/>
        </w:numPr>
        <w:tabs>
          <w:tab w:val="left" w:pos="426"/>
        </w:tabs>
        <w:spacing w:after="120" w:line="247" w:lineRule="auto"/>
        <w:ind w:left="426" w:hanging="426"/>
        <w:jc w:val="both"/>
        <w:rPr>
          <w:rFonts w:ascii="Times New Roman" w:hAnsi="Times New Roman" w:cs="Times New Roman"/>
          <w:sz w:val="24"/>
          <w:szCs w:val="24"/>
        </w:rPr>
      </w:pPr>
      <w:r w:rsidRPr="00E81D69">
        <w:rPr>
          <w:rFonts w:ascii="Times New Roman" w:hAnsi="Times New Roman" w:cs="Times New Roman"/>
          <w:sz w:val="24"/>
          <w:szCs w:val="24"/>
        </w:rPr>
        <w:t>Komisija ir atbildīga par izsoles norisi un ar to saistīto lēmumu pieņemšanu.</w:t>
      </w:r>
    </w:p>
    <w:p w14:paraId="5232362A" w14:textId="53BB4B86" w:rsidR="00750FF0" w:rsidRPr="00E81D69" w:rsidRDefault="00750FF0" w:rsidP="00750FF0">
      <w:pPr>
        <w:pStyle w:val="ListParagraph"/>
        <w:numPr>
          <w:ilvl w:val="0"/>
          <w:numId w:val="1"/>
        </w:numPr>
        <w:tabs>
          <w:tab w:val="left" w:pos="426"/>
        </w:tabs>
        <w:spacing w:after="120" w:line="247" w:lineRule="auto"/>
        <w:ind w:left="426" w:hanging="426"/>
        <w:jc w:val="both"/>
        <w:rPr>
          <w:rFonts w:ascii="Times New Roman" w:hAnsi="Times New Roman" w:cs="Times New Roman"/>
          <w:sz w:val="24"/>
          <w:szCs w:val="24"/>
        </w:rPr>
      </w:pPr>
      <w:r w:rsidRPr="00E81D69">
        <w:rPr>
          <w:rFonts w:ascii="Times New Roman" w:hAnsi="Times New Roman" w:cs="Times New Roman"/>
          <w:color w:val="171717"/>
          <w:sz w:val="24"/>
          <w:szCs w:val="24"/>
        </w:rPr>
        <w:t xml:space="preserve">Komisijas darbu vada tās priekšsēdētājs, bet viņa prombūtnes laikā komisijas priekšsēdētāja vietnieks. </w:t>
      </w:r>
    </w:p>
    <w:p w14:paraId="6B54C6B1" w14:textId="77777777" w:rsidR="00750FF0" w:rsidRPr="00E81D69" w:rsidRDefault="00750FF0" w:rsidP="00750FF0">
      <w:pPr>
        <w:pStyle w:val="ListParagraph"/>
        <w:numPr>
          <w:ilvl w:val="0"/>
          <w:numId w:val="1"/>
        </w:numPr>
        <w:spacing w:after="120" w:line="247" w:lineRule="auto"/>
        <w:ind w:left="426" w:hanging="426"/>
        <w:jc w:val="both"/>
        <w:rPr>
          <w:rFonts w:ascii="Times New Roman" w:hAnsi="Times New Roman" w:cs="Times New Roman"/>
          <w:sz w:val="24"/>
          <w:szCs w:val="24"/>
        </w:rPr>
      </w:pPr>
      <w:r w:rsidRPr="00E81D69">
        <w:rPr>
          <w:rFonts w:ascii="Times New Roman" w:hAnsi="Times New Roman" w:cs="Times New Roman"/>
          <w:color w:val="171717"/>
          <w:sz w:val="24"/>
          <w:szCs w:val="24"/>
        </w:rPr>
        <w:t>Komisijas priekšsēdētājs nosaka Komisijas sēžu vietu, laiku un kārtību, sasauc un vada Komisijas sēdes, nodrošina izsoles norisi atbilstoši normatīvo aktu prasībām.</w:t>
      </w:r>
    </w:p>
    <w:p w14:paraId="2E57618C" w14:textId="77777777" w:rsidR="00750FF0" w:rsidRPr="00E81D69" w:rsidRDefault="00750FF0" w:rsidP="00750FF0">
      <w:pPr>
        <w:pStyle w:val="ListParagraph"/>
        <w:numPr>
          <w:ilvl w:val="0"/>
          <w:numId w:val="1"/>
        </w:numPr>
        <w:spacing w:after="120" w:line="247" w:lineRule="auto"/>
        <w:ind w:left="426" w:hanging="426"/>
        <w:jc w:val="both"/>
        <w:rPr>
          <w:rFonts w:ascii="Times New Roman" w:hAnsi="Times New Roman" w:cs="Times New Roman"/>
          <w:sz w:val="24"/>
          <w:szCs w:val="24"/>
        </w:rPr>
      </w:pPr>
      <w:r w:rsidRPr="00E81D69">
        <w:rPr>
          <w:rFonts w:ascii="Times New Roman" w:hAnsi="Times New Roman" w:cs="Times New Roman"/>
          <w:color w:val="171717"/>
          <w:sz w:val="24"/>
          <w:szCs w:val="24"/>
        </w:rPr>
        <w:t>Izsoles norises dokumentēšanu nodrošina Komisijas sekretārs. Komisijas sekretārs ir komisijas loceklis.</w:t>
      </w:r>
    </w:p>
    <w:p w14:paraId="69460B67" w14:textId="77777777" w:rsidR="00750FF0" w:rsidRPr="00E81D69" w:rsidRDefault="00750FF0" w:rsidP="00750FF0">
      <w:pPr>
        <w:pStyle w:val="ListParagraph"/>
        <w:numPr>
          <w:ilvl w:val="0"/>
          <w:numId w:val="1"/>
        </w:numPr>
        <w:spacing w:after="120" w:line="247" w:lineRule="auto"/>
        <w:ind w:left="426" w:hanging="426"/>
        <w:jc w:val="both"/>
        <w:rPr>
          <w:rFonts w:ascii="Times New Roman" w:hAnsi="Times New Roman" w:cs="Times New Roman"/>
          <w:sz w:val="24"/>
          <w:szCs w:val="24"/>
        </w:rPr>
      </w:pPr>
      <w:r w:rsidRPr="00E81D69">
        <w:rPr>
          <w:rFonts w:ascii="Times New Roman" w:hAnsi="Times New Roman" w:cs="Times New Roman"/>
          <w:sz w:val="24"/>
          <w:szCs w:val="24"/>
        </w:rPr>
        <w:t>Komisijai ir šādi pienākumi:</w:t>
      </w:r>
    </w:p>
    <w:p w14:paraId="3F305C90" w14:textId="77777777" w:rsidR="00750FF0" w:rsidRPr="00E81D69" w:rsidRDefault="00750FF0" w:rsidP="00750FF0">
      <w:pPr>
        <w:pStyle w:val="ListParagraph"/>
        <w:numPr>
          <w:ilvl w:val="1"/>
          <w:numId w:val="1"/>
        </w:numPr>
        <w:spacing w:after="120" w:line="247" w:lineRule="auto"/>
        <w:ind w:left="993" w:hanging="142"/>
        <w:jc w:val="both"/>
        <w:rPr>
          <w:rFonts w:ascii="Times New Roman" w:hAnsi="Times New Roman" w:cs="Times New Roman"/>
          <w:sz w:val="24"/>
          <w:szCs w:val="24"/>
        </w:rPr>
      </w:pPr>
      <w:r w:rsidRPr="00E81D69">
        <w:rPr>
          <w:rFonts w:ascii="Times New Roman" w:hAnsi="Times New Roman" w:cs="Times New Roman"/>
          <w:sz w:val="24"/>
          <w:szCs w:val="24"/>
        </w:rPr>
        <w:t>nodrošināt izsoles norisi;</w:t>
      </w:r>
    </w:p>
    <w:p w14:paraId="3D5BDA9A" w14:textId="77777777" w:rsidR="00750FF0" w:rsidRPr="00E81D69" w:rsidRDefault="00750FF0" w:rsidP="00750FF0">
      <w:pPr>
        <w:pStyle w:val="ListParagraph"/>
        <w:numPr>
          <w:ilvl w:val="1"/>
          <w:numId w:val="1"/>
        </w:numPr>
        <w:spacing w:after="120" w:line="247" w:lineRule="auto"/>
        <w:ind w:left="993" w:hanging="142"/>
        <w:jc w:val="both"/>
        <w:rPr>
          <w:rFonts w:ascii="Times New Roman" w:hAnsi="Times New Roman" w:cs="Times New Roman"/>
          <w:sz w:val="24"/>
          <w:szCs w:val="24"/>
        </w:rPr>
      </w:pPr>
      <w:r w:rsidRPr="00E81D69">
        <w:rPr>
          <w:rFonts w:ascii="Times New Roman" w:hAnsi="Times New Roman" w:cs="Times New Roman"/>
          <w:sz w:val="24"/>
          <w:szCs w:val="24"/>
        </w:rPr>
        <w:t>nodrošināt izsoles dokumentu sagatavošanu, izsoles gaitas protokolēšanu;</w:t>
      </w:r>
    </w:p>
    <w:p w14:paraId="07DE1B11" w14:textId="77777777" w:rsidR="00750FF0" w:rsidRPr="00E81D69" w:rsidRDefault="00750FF0" w:rsidP="00750FF0">
      <w:pPr>
        <w:pStyle w:val="ListParagraph"/>
        <w:numPr>
          <w:ilvl w:val="1"/>
          <w:numId w:val="1"/>
        </w:numPr>
        <w:spacing w:after="120" w:line="247" w:lineRule="auto"/>
        <w:ind w:left="993" w:hanging="142"/>
        <w:jc w:val="both"/>
        <w:rPr>
          <w:rFonts w:ascii="Times New Roman" w:hAnsi="Times New Roman" w:cs="Times New Roman"/>
          <w:sz w:val="24"/>
          <w:szCs w:val="24"/>
        </w:rPr>
      </w:pPr>
      <w:r w:rsidRPr="00E81D69">
        <w:rPr>
          <w:rFonts w:ascii="Times New Roman" w:hAnsi="Times New Roman" w:cs="Times New Roman"/>
          <w:sz w:val="24"/>
          <w:szCs w:val="24"/>
        </w:rPr>
        <w:t xml:space="preserve">izvērtēt Pretendentu iesniegtos </w:t>
      </w:r>
      <w:bookmarkStart w:id="1" w:name="_Hlk525815205"/>
      <w:r w:rsidRPr="00E81D69">
        <w:rPr>
          <w:rFonts w:ascii="Times New Roman" w:hAnsi="Times New Roman" w:cs="Times New Roman"/>
          <w:sz w:val="24"/>
          <w:szCs w:val="24"/>
        </w:rPr>
        <w:t>pieteikumus saskaņā ar normatīvo aktu un noteikumu prasībām</w:t>
      </w:r>
      <w:bookmarkEnd w:id="1"/>
      <w:r w:rsidRPr="00E81D69">
        <w:rPr>
          <w:rFonts w:ascii="Times New Roman" w:hAnsi="Times New Roman" w:cs="Times New Roman"/>
          <w:sz w:val="24"/>
          <w:szCs w:val="24"/>
        </w:rPr>
        <w:t>;</w:t>
      </w:r>
    </w:p>
    <w:p w14:paraId="6EC11BD6" w14:textId="77777777" w:rsidR="00750FF0" w:rsidRPr="00E81D69" w:rsidRDefault="00750FF0" w:rsidP="00750FF0">
      <w:pPr>
        <w:pStyle w:val="ListParagraph"/>
        <w:numPr>
          <w:ilvl w:val="1"/>
          <w:numId w:val="1"/>
        </w:numPr>
        <w:spacing w:after="120" w:line="247" w:lineRule="auto"/>
        <w:ind w:left="993" w:hanging="142"/>
        <w:jc w:val="both"/>
        <w:rPr>
          <w:rFonts w:ascii="Times New Roman" w:hAnsi="Times New Roman" w:cs="Times New Roman"/>
          <w:sz w:val="24"/>
          <w:szCs w:val="24"/>
        </w:rPr>
      </w:pPr>
      <w:r w:rsidRPr="00E81D69">
        <w:rPr>
          <w:rFonts w:ascii="Times New Roman" w:hAnsi="Times New Roman" w:cs="Times New Roman"/>
          <w:sz w:val="24"/>
          <w:szCs w:val="24"/>
        </w:rPr>
        <w:t>sniegt atbildes uz jautājumiem par izsoli;</w:t>
      </w:r>
    </w:p>
    <w:p w14:paraId="0155D795" w14:textId="77777777" w:rsidR="00750FF0" w:rsidRPr="00E81D69" w:rsidRDefault="00750FF0" w:rsidP="00750FF0">
      <w:pPr>
        <w:pStyle w:val="ListParagraph"/>
        <w:numPr>
          <w:ilvl w:val="1"/>
          <w:numId w:val="1"/>
        </w:numPr>
        <w:spacing w:after="120" w:line="247" w:lineRule="auto"/>
        <w:ind w:left="993" w:hanging="142"/>
        <w:jc w:val="both"/>
        <w:rPr>
          <w:rFonts w:ascii="Times New Roman" w:hAnsi="Times New Roman" w:cs="Times New Roman"/>
          <w:sz w:val="24"/>
          <w:szCs w:val="24"/>
        </w:rPr>
      </w:pPr>
      <w:r w:rsidRPr="00E81D69">
        <w:rPr>
          <w:rFonts w:ascii="Times New Roman" w:hAnsi="Times New Roman" w:cs="Times New Roman"/>
          <w:sz w:val="24"/>
          <w:szCs w:val="24"/>
        </w:rPr>
        <w:t>nodrošināt normatīvajos aktos noteiktās informācijas publicēšanu;</w:t>
      </w:r>
    </w:p>
    <w:p w14:paraId="553C25E7" w14:textId="77777777" w:rsidR="00750FF0" w:rsidRPr="00E81D69" w:rsidRDefault="00750FF0" w:rsidP="00750FF0">
      <w:pPr>
        <w:pStyle w:val="ListParagraph"/>
        <w:numPr>
          <w:ilvl w:val="1"/>
          <w:numId w:val="1"/>
        </w:numPr>
        <w:spacing w:after="120" w:line="247" w:lineRule="auto"/>
        <w:ind w:left="993" w:hanging="142"/>
        <w:jc w:val="both"/>
        <w:rPr>
          <w:rFonts w:ascii="Times New Roman" w:hAnsi="Times New Roman" w:cs="Times New Roman"/>
          <w:sz w:val="24"/>
          <w:szCs w:val="24"/>
        </w:rPr>
      </w:pPr>
      <w:r w:rsidRPr="00E81D69">
        <w:rPr>
          <w:rFonts w:ascii="Times New Roman" w:hAnsi="Times New Roman" w:cs="Times New Roman"/>
          <w:sz w:val="24"/>
          <w:szCs w:val="24"/>
        </w:rPr>
        <w:t>veikt citas darbības, kas noteiktas normatīvajos aktos.</w:t>
      </w:r>
    </w:p>
    <w:p w14:paraId="7F86E04A" w14:textId="77777777" w:rsidR="00750FF0" w:rsidRPr="00E81D69" w:rsidRDefault="00750FF0" w:rsidP="00750FF0">
      <w:pPr>
        <w:pStyle w:val="ListParagraph"/>
        <w:numPr>
          <w:ilvl w:val="0"/>
          <w:numId w:val="1"/>
        </w:numPr>
        <w:spacing w:after="120" w:line="247" w:lineRule="auto"/>
        <w:ind w:left="426" w:hanging="426"/>
        <w:jc w:val="both"/>
        <w:rPr>
          <w:rFonts w:ascii="Times New Roman" w:hAnsi="Times New Roman" w:cs="Times New Roman"/>
          <w:sz w:val="24"/>
          <w:szCs w:val="24"/>
        </w:rPr>
      </w:pPr>
      <w:r w:rsidRPr="00E81D69">
        <w:rPr>
          <w:rFonts w:ascii="Times New Roman" w:hAnsi="Times New Roman" w:cs="Times New Roman"/>
          <w:color w:val="171717"/>
          <w:sz w:val="24"/>
          <w:szCs w:val="24"/>
        </w:rPr>
        <w:lastRenderedPageBreak/>
        <w:t>Komisija ir tiesīga pieņemt lēmumu, ja tās sēdē piedalās vismaz puse no Komisijas locekļiem.</w:t>
      </w:r>
    </w:p>
    <w:p w14:paraId="74576639" w14:textId="77777777" w:rsidR="00750FF0" w:rsidRPr="00E81D69" w:rsidRDefault="00750FF0" w:rsidP="00750FF0">
      <w:pPr>
        <w:pStyle w:val="ListParagraph"/>
        <w:numPr>
          <w:ilvl w:val="0"/>
          <w:numId w:val="1"/>
        </w:numPr>
        <w:spacing w:after="120" w:line="247" w:lineRule="auto"/>
        <w:ind w:left="426" w:hanging="426"/>
        <w:jc w:val="both"/>
        <w:rPr>
          <w:rFonts w:ascii="Times New Roman" w:hAnsi="Times New Roman" w:cs="Times New Roman"/>
          <w:sz w:val="24"/>
          <w:szCs w:val="24"/>
        </w:rPr>
      </w:pPr>
      <w:r w:rsidRPr="00E81D69">
        <w:rPr>
          <w:rFonts w:ascii="Times New Roman" w:hAnsi="Times New Roman" w:cs="Times New Roman"/>
          <w:color w:val="171717"/>
          <w:sz w:val="24"/>
          <w:szCs w:val="24"/>
        </w:rPr>
        <w:t>Komisija pieņem lēmumus ar vienkāršu klātesošo balsu vairākumu. Ja Komisijas locekļu balsis sadalās vienādi, izšķirošā ir Komisijas priekšsēdētāja balss.</w:t>
      </w:r>
    </w:p>
    <w:p w14:paraId="57F995E9" w14:textId="77777777" w:rsidR="00750FF0" w:rsidRPr="00E81D69" w:rsidRDefault="00750FF0" w:rsidP="00750FF0">
      <w:pPr>
        <w:pStyle w:val="ListParagraph"/>
        <w:numPr>
          <w:ilvl w:val="0"/>
          <w:numId w:val="1"/>
        </w:numPr>
        <w:spacing w:after="120" w:line="247" w:lineRule="auto"/>
        <w:ind w:left="426" w:hanging="426"/>
        <w:jc w:val="both"/>
        <w:rPr>
          <w:rFonts w:ascii="Times New Roman" w:hAnsi="Times New Roman" w:cs="Times New Roman"/>
          <w:sz w:val="24"/>
          <w:szCs w:val="24"/>
        </w:rPr>
      </w:pPr>
      <w:r w:rsidRPr="00E81D69">
        <w:rPr>
          <w:rFonts w:ascii="Times New Roman" w:hAnsi="Times New Roman" w:cs="Times New Roman"/>
          <w:color w:val="171717"/>
          <w:sz w:val="24"/>
          <w:szCs w:val="24"/>
        </w:rPr>
        <w:t>Ja kāds no Komisijas locekļiem nepiekrīt Komisijas lēmumam un balso pret to, viņa atšķirīgo viedokli var fiksēt sēdes protokolā un viņš šādā gadījumā nav atbildīgs par Komisijas pieņemto lēmumu.</w:t>
      </w:r>
    </w:p>
    <w:p w14:paraId="1CF8F991" w14:textId="77777777" w:rsidR="00750FF0" w:rsidRPr="00E81D69" w:rsidRDefault="00750FF0" w:rsidP="00750FF0">
      <w:pPr>
        <w:pStyle w:val="ListParagraph"/>
        <w:numPr>
          <w:ilvl w:val="0"/>
          <w:numId w:val="1"/>
        </w:numPr>
        <w:spacing w:after="120" w:line="247" w:lineRule="auto"/>
        <w:ind w:left="426" w:hanging="426"/>
        <w:jc w:val="both"/>
        <w:rPr>
          <w:rFonts w:ascii="Times New Roman" w:hAnsi="Times New Roman" w:cs="Times New Roman"/>
          <w:sz w:val="24"/>
          <w:szCs w:val="24"/>
        </w:rPr>
      </w:pPr>
      <w:r w:rsidRPr="00E81D69">
        <w:rPr>
          <w:rFonts w:ascii="Times New Roman" w:hAnsi="Times New Roman" w:cs="Times New Roman"/>
          <w:color w:val="171717"/>
          <w:sz w:val="24"/>
          <w:szCs w:val="24"/>
        </w:rPr>
        <w:t>Izsoles noslēguma protokolā norāda vismaz šādu informāciju:</w:t>
      </w:r>
    </w:p>
    <w:p w14:paraId="168AF510" w14:textId="77777777" w:rsidR="00750FF0" w:rsidRPr="00E81D69" w:rsidRDefault="00750FF0" w:rsidP="00750FF0">
      <w:pPr>
        <w:pStyle w:val="ListParagraph"/>
        <w:numPr>
          <w:ilvl w:val="1"/>
          <w:numId w:val="1"/>
        </w:numPr>
        <w:spacing w:after="120" w:line="247" w:lineRule="auto"/>
        <w:ind w:left="1276" w:hanging="709"/>
        <w:rPr>
          <w:rFonts w:ascii="Times New Roman" w:hAnsi="Times New Roman" w:cs="Times New Roman"/>
          <w:sz w:val="24"/>
          <w:szCs w:val="24"/>
        </w:rPr>
      </w:pPr>
      <w:r w:rsidRPr="00E81D69">
        <w:rPr>
          <w:rFonts w:ascii="Times New Roman" w:hAnsi="Times New Roman" w:cs="Times New Roman"/>
          <w:color w:val="171717"/>
          <w:sz w:val="24"/>
          <w:szCs w:val="24"/>
        </w:rPr>
        <w:t>Iznomātāja rekvizīti, izsoles veids, nomas tiesību priekšmets;</w:t>
      </w:r>
    </w:p>
    <w:p w14:paraId="6BE821EE" w14:textId="77777777" w:rsidR="00750FF0" w:rsidRPr="00E81D69" w:rsidRDefault="00750FF0" w:rsidP="00750FF0">
      <w:pPr>
        <w:pStyle w:val="ListParagraph"/>
        <w:numPr>
          <w:ilvl w:val="1"/>
          <w:numId w:val="1"/>
        </w:numPr>
        <w:spacing w:after="120" w:line="247" w:lineRule="auto"/>
        <w:ind w:left="1276" w:hanging="709"/>
        <w:jc w:val="both"/>
        <w:rPr>
          <w:rFonts w:ascii="Times New Roman" w:hAnsi="Times New Roman" w:cs="Times New Roman"/>
          <w:sz w:val="24"/>
          <w:szCs w:val="24"/>
        </w:rPr>
      </w:pPr>
      <w:r w:rsidRPr="00E81D69">
        <w:rPr>
          <w:rFonts w:ascii="Times New Roman" w:hAnsi="Times New Roman" w:cs="Times New Roman"/>
          <w:sz w:val="24"/>
          <w:szCs w:val="24"/>
        </w:rPr>
        <w:t>datums, kad publicēts sludinājums par izsoli;</w:t>
      </w:r>
    </w:p>
    <w:p w14:paraId="436A8D5D" w14:textId="77777777" w:rsidR="00750FF0" w:rsidRPr="00E81D69" w:rsidRDefault="00750FF0" w:rsidP="00750FF0">
      <w:pPr>
        <w:pStyle w:val="ListParagraph"/>
        <w:numPr>
          <w:ilvl w:val="1"/>
          <w:numId w:val="1"/>
        </w:numPr>
        <w:spacing w:after="120" w:line="247" w:lineRule="auto"/>
        <w:ind w:left="1276" w:hanging="709"/>
        <w:jc w:val="both"/>
        <w:rPr>
          <w:rFonts w:ascii="Times New Roman" w:hAnsi="Times New Roman" w:cs="Times New Roman"/>
          <w:sz w:val="24"/>
          <w:szCs w:val="24"/>
        </w:rPr>
      </w:pPr>
      <w:r w:rsidRPr="00E81D69">
        <w:rPr>
          <w:rFonts w:ascii="Times New Roman" w:hAnsi="Times New Roman" w:cs="Times New Roman"/>
          <w:sz w:val="24"/>
          <w:szCs w:val="24"/>
        </w:rPr>
        <w:t>izsoles Komisijas sastāvs un tās izveidošanas pamatojums;</w:t>
      </w:r>
    </w:p>
    <w:p w14:paraId="69BE03D2" w14:textId="77777777" w:rsidR="00750FF0" w:rsidRPr="00E81D69" w:rsidRDefault="00750FF0" w:rsidP="00750FF0">
      <w:pPr>
        <w:pStyle w:val="ListParagraph"/>
        <w:numPr>
          <w:ilvl w:val="1"/>
          <w:numId w:val="1"/>
        </w:numPr>
        <w:spacing w:after="120" w:line="247" w:lineRule="auto"/>
        <w:ind w:left="1276" w:hanging="709"/>
        <w:jc w:val="both"/>
        <w:rPr>
          <w:rFonts w:ascii="Times New Roman" w:hAnsi="Times New Roman" w:cs="Times New Roman"/>
          <w:sz w:val="24"/>
          <w:szCs w:val="24"/>
        </w:rPr>
      </w:pPr>
      <w:r w:rsidRPr="00E81D69">
        <w:rPr>
          <w:rFonts w:ascii="Times New Roman" w:hAnsi="Times New Roman" w:cs="Times New Roman"/>
          <w:sz w:val="24"/>
          <w:szCs w:val="24"/>
        </w:rPr>
        <w:t>pretendentiem izvirzītās prasības;</w:t>
      </w:r>
    </w:p>
    <w:p w14:paraId="39A583BA" w14:textId="77777777" w:rsidR="00750FF0" w:rsidRPr="00E81D69" w:rsidRDefault="00750FF0" w:rsidP="00750FF0">
      <w:pPr>
        <w:pStyle w:val="ListParagraph"/>
        <w:numPr>
          <w:ilvl w:val="1"/>
          <w:numId w:val="1"/>
        </w:numPr>
        <w:spacing w:after="120" w:line="247" w:lineRule="auto"/>
        <w:ind w:left="1276" w:hanging="709"/>
        <w:jc w:val="both"/>
        <w:rPr>
          <w:rFonts w:ascii="Times New Roman" w:hAnsi="Times New Roman" w:cs="Times New Roman"/>
          <w:sz w:val="24"/>
          <w:szCs w:val="24"/>
        </w:rPr>
      </w:pPr>
      <w:r w:rsidRPr="00E81D69">
        <w:rPr>
          <w:rFonts w:ascii="Times New Roman" w:hAnsi="Times New Roman" w:cs="Times New Roman"/>
          <w:sz w:val="24"/>
          <w:szCs w:val="24"/>
        </w:rPr>
        <w:t>izsoles sākumcena;</w:t>
      </w:r>
    </w:p>
    <w:p w14:paraId="1DBB5AC0" w14:textId="77777777" w:rsidR="00750FF0" w:rsidRPr="00E81D69" w:rsidRDefault="00750FF0" w:rsidP="00750FF0">
      <w:pPr>
        <w:pStyle w:val="ListParagraph"/>
        <w:numPr>
          <w:ilvl w:val="1"/>
          <w:numId w:val="1"/>
        </w:numPr>
        <w:spacing w:after="120" w:line="247" w:lineRule="auto"/>
        <w:ind w:left="1276" w:hanging="709"/>
        <w:jc w:val="both"/>
        <w:rPr>
          <w:rFonts w:ascii="Times New Roman" w:hAnsi="Times New Roman" w:cs="Times New Roman"/>
          <w:sz w:val="24"/>
          <w:szCs w:val="24"/>
        </w:rPr>
      </w:pPr>
      <w:r w:rsidRPr="00E81D69">
        <w:rPr>
          <w:rFonts w:ascii="Times New Roman" w:hAnsi="Times New Roman" w:cs="Times New Roman"/>
          <w:sz w:val="24"/>
          <w:szCs w:val="24"/>
        </w:rPr>
        <w:t>pieteikumu iesniegšanas termiņš un mutiskās izsoles vieta, datums un laiks;</w:t>
      </w:r>
    </w:p>
    <w:p w14:paraId="37954BF8" w14:textId="77777777" w:rsidR="00750FF0" w:rsidRPr="00E81D69" w:rsidRDefault="00750FF0" w:rsidP="00750FF0">
      <w:pPr>
        <w:pStyle w:val="ListParagraph"/>
        <w:numPr>
          <w:ilvl w:val="1"/>
          <w:numId w:val="1"/>
        </w:numPr>
        <w:spacing w:after="120" w:line="247" w:lineRule="auto"/>
        <w:ind w:left="1276" w:hanging="709"/>
        <w:jc w:val="both"/>
        <w:rPr>
          <w:rFonts w:ascii="Times New Roman" w:hAnsi="Times New Roman" w:cs="Times New Roman"/>
          <w:sz w:val="24"/>
          <w:szCs w:val="24"/>
        </w:rPr>
      </w:pPr>
      <w:r w:rsidRPr="00E81D69">
        <w:rPr>
          <w:rFonts w:ascii="Times New Roman" w:hAnsi="Times New Roman" w:cs="Times New Roman"/>
          <w:sz w:val="24"/>
          <w:szCs w:val="24"/>
        </w:rPr>
        <w:t>pieteikumus iesniegušo pretendentu vārds, uzvārds vai nosaukums, un citi šo personu identificējošie dati;</w:t>
      </w:r>
    </w:p>
    <w:p w14:paraId="75904939" w14:textId="77777777" w:rsidR="00750FF0" w:rsidRPr="00E81D69" w:rsidRDefault="00750FF0" w:rsidP="00750FF0">
      <w:pPr>
        <w:pStyle w:val="ListParagraph"/>
        <w:numPr>
          <w:ilvl w:val="1"/>
          <w:numId w:val="1"/>
        </w:numPr>
        <w:spacing w:after="120" w:line="247" w:lineRule="auto"/>
        <w:ind w:left="1276" w:hanging="709"/>
        <w:jc w:val="both"/>
        <w:rPr>
          <w:rFonts w:ascii="Times New Roman" w:hAnsi="Times New Roman" w:cs="Times New Roman"/>
          <w:sz w:val="24"/>
          <w:szCs w:val="24"/>
        </w:rPr>
      </w:pPr>
      <w:r w:rsidRPr="00E81D69">
        <w:rPr>
          <w:rFonts w:ascii="Times New Roman" w:hAnsi="Times New Roman" w:cs="Times New Roman"/>
          <w:sz w:val="24"/>
          <w:szCs w:val="24"/>
        </w:rPr>
        <w:t>solīšanas gaitu;</w:t>
      </w:r>
    </w:p>
    <w:p w14:paraId="3B5611A2" w14:textId="77777777" w:rsidR="00750FF0" w:rsidRPr="00E81D69" w:rsidRDefault="00750FF0" w:rsidP="00750FF0">
      <w:pPr>
        <w:pStyle w:val="ListParagraph"/>
        <w:numPr>
          <w:ilvl w:val="1"/>
          <w:numId w:val="1"/>
        </w:numPr>
        <w:spacing w:after="120" w:line="247" w:lineRule="auto"/>
        <w:ind w:left="1276" w:hanging="709"/>
        <w:jc w:val="both"/>
        <w:rPr>
          <w:rFonts w:ascii="Times New Roman" w:hAnsi="Times New Roman" w:cs="Times New Roman"/>
          <w:sz w:val="24"/>
          <w:szCs w:val="24"/>
        </w:rPr>
      </w:pPr>
      <w:r w:rsidRPr="00E81D69">
        <w:rPr>
          <w:rFonts w:ascii="Times New Roman" w:hAnsi="Times New Roman" w:cs="Times New Roman"/>
          <w:sz w:val="24"/>
          <w:szCs w:val="24"/>
        </w:rPr>
        <w:t>tā Pretendenta nosaukums, ar kuru nolemts slēgt līgumu par apbūves tiesības piešķiršanu, apbūves tiesības maksas apmērs un līguma darbības termiņš;</w:t>
      </w:r>
    </w:p>
    <w:p w14:paraId="6FEF4C7D" w14:textId="77777777" w:rsidR="00750FF0" w:rsidRPr="00E81D69" w:rsidRDefault="00750FF0" w:rsidP="00750FF0">
      <w:pPr>
        <w:pStyle w:val="ListParagraph"/>
        <w:numPr>
          <w:ilvl w:val="1"/>
          <w:numId w:val="1"/>
        </w:numPr>
        <w:spacing w:after="120" w:line="247" w:lineRule="auto"/>
        <w:ind w:left="1276" w:hanging="709"/>
        <w:jc w:val="both"/>
        <w:rPr>
          <w:rFonts w:ascii="Times New Roman" w:hAnsi="Times New Roman" w:cs="Times New Roman"/>
          <w:sz w:val="24"/>
          <w:szCs w:val="24"/>
        </w:rPr>
      </w:pPr>
      <w:r w:rsidRPr="00E81D69">
        <w:rPr>
          <w:rFonts w:ascii="Times New Roman" w:hAnsi="Times New Roman" w:cs="Times New Roman"/>
          <w:sz w:val="24"/>
          <w:szCs w:val="24"/>
        </w:rPr>
        <w:t>pamatojums lēmumam par Pretendenta izslēgšanu no dalības izsolē;</w:t>
      </w:r>
    </w:p>
    <w:p w14:paraId="4A56530B" w14:textId="77777777" w:rsidR="00750FF0" w:rsidRPr="00E81D69" w:rsidRDefault="00750FF0" w:rsidP="00750FF0">
      <w:pPr>
        <w:pStyle w:val="ListParagraph"/>
        <w:numPr>
          <w:ilvl w:val="1"/>
          <w:numId w:val="1"/>
        </w:numPr>
        <w:spacing w:after="120" w:line="247" w:lineRule="auto"/>
        <w:ind w:left="1276" w:hanging="709"/>
        <w:jc w:val="both"/>
        <w:rPr>
          <w:rFonts w:ascii="Times New Roman" w:hAnsi="Times New Roman" w:cs="Times New Roman"/>
          <w:sz w:val="24"/>
          <w:szCs w:val="24"/>
        </w:rPr>
      </w:pPr>
      <w:r w:rsidRPr="00E81D69">
        <w:rPr>
          <w:rFonts w:ascii="Times New Roman" w:hAnsi="Times New Roman" w:cs="Times New Roman"/>
          <w:sz w:val="24"/>
          <w:szCs w:val="24"/>
        </w:rPr>
        <w:t>lēmuma pamatojums, ja Izsoles objekta īpašnieks pieņēmis lēmumu pārtraukt izsoli;</w:t>
      </w:r>
    </w:p>
    <w:p w14:paraId="6CBC9BBE" w14:textId="77777777" w:rsidR="00750FF0" w:rsidRPr="00E81D69" w:rsidRDefault="00750FF0" w:rsidP="00750FF0">
      <w:pPr>
        <w:pStyle w:val="ListParagraph"/>
        <w:numPr>
          <w:ilvl w:val="1"/>
          <w:numId w:val="1"/>
        </w:numPr>
        <w:spacing w:after="120" w:line="247" w:lineRule="auto"/>
        <w:ind w:left="1276" w:hanging="709"/>
        <w:jc w:val="both"/>
        <w:rPr>
          <w:rFonts w:ascii="Times New Roman" w:hAnsi="Times New Roman" w:cs="Times New Roman"/>
          <w:sz w:val="24"/>
          <w:szCs w:val="24"/>
        </w:rPr>
      </w:pPr>
      <w:r w:rsidRPr="00E81D69">
        <w:rPr>
          <w:rFonts w:ascii="Times New Roman" w:hAnsi="Times New Roman" w:cs="Times New Roman"/>
          <w:sz w:val="24"/>
          <w:szCs w:val="24"/>
        </w:rPr>
        <w:t>cita informācija, kas noteikta šajos noteikumos, normatīvajos aktos.</w:t>
      </w:r>
    </w:p>
    <w:p w14:paraId="1AAFC48F" w14:textId="79D5796D" w:rsidR="00750FF0" w:rsidRPr="00E81D69" w:rsidRDefault="00750FF0" w:rsidP="00750FF0">
      <w:pPr>
        <w:pStyle w:val="ListParagraph"/>
        <w:numPr>
          <w:ilvl w:val="0"/>
          <w:numId w:val="1"/>
        </w:numPr>
        <w:tabs>
          <w:tab w:val="left" w:pos="426"/>
          <w:tab w:val="left" w:pos="709"/>
        </w:tabs>
        <w:spacing w:after="120" w:line="247" w:lineRule="auto"/>
        <w:ind w:left="0" w:firstLine="0"/>
        <w:jc w:val="both"/>
        <w:rPr>
          <w:rFonts w:ascii="Times New Roman" w:hAnsi="Times New Roman" w:cs="Times New Roman"/>
          <w:sz w:val="24"/>
          <w:szCs w:val="24"/>
        </w:rPr>
      </w:pPr>
      <w:r w:rsidRPr="00E81D69">
        <w:rPr>
          <w:rFonts w:ascii="Times New Roman" w:hAnsi="Times New Roman" w:cs="Times New Roman"/>
          <w:color w:val="171717"/>
          <w:sz w:val="24"/>
          <w:szCs w:val="24"/>
        </w:rPr>
        <w:t xml:space="preserve">Komisija nodrošina, ka izsoles noslēguma protokols ir pieejams pretendentiem 3 (trīs) darba dienu laikā no </w:t>
      </w:r>
      <w:r w:rsidR="005D4ED0" w:rsidRPr="00E81D69">
        <w:rPr>
          <w:rFonts w:ascii="Times New Roman" w:hAnsi="Times New Roman" w:cs="Times New Roman"/>
          <w:color w:val="171717"/>
          <w:sz w:val="24"/>
          <w:szCs w:val="24"/>
        </w:rPr>
        <w:t>D</w:t>
      </w:r>
      <w:r w:rsidRPr="00E81D69">
        <w:rPr>
          <w:rFonts w:ascii="Times New Roman" w:hAnsi="Times New Roman" w:cs="Times New Roman"/>
          <w:color w:val="171717"/>
          <w:sz w:val="24"/>
          <w:szCs w:val="24"/>
        </w:rPr>
        <w:t>omes lēmuma pieņemšanas par izsoles rezultātu apstiprināšanu.</w:t>
      </w:r>
    </w:p>
    <w:p w14:paraId="6414513A" w14:textId="77777777" w:rsidR="00750FF0" w:rsidRPr="00E81D69" w:rsidRDefault="00750FF0" w:rsidP="00750FF0">
      <w:pPr>
        <w:pStyle w:val="ListParagraph"/>
        <w:spacing w:after="120" w:line="247" w:lineRule="auto"/>
        <w:ind w:left="0"/>
        <w:jc w:val="both"/>
        <w:rPr>
          <w:rFonts w:ascii="Times New Roman" w:hAnsi="Times New Roman" w:cs="Times New Roman"/>
          <w:sz w:val="24"/>
          <w:szCs w:val="24"/>
        </w:rPr>
      </w:pPr>
    </w:p>
    <w:p w14:paraId="7A7D0F82" w14:textId="0DA04269" w:rsidR="00750FF0" w:rsidRPr="00E81D69" w:rsidRDefault="00750FF0" w:rsidP="00E72990">
      <w:pPr>
        <w:pStyle w:val="ListParagraph"/>
        <w:numPr>
          <w:ilvl w:val="0"/>
          <w:numId w:val="8"/>
        </w:numPr>
        <w:spacing w:line="247" w:lineRule="auto"/>
        <w:ind w:hanging="382"/>
        <w:jc w:val="center"/>
        <w:rPr>
          <w:rFonts w:ascii="Times New Roman" w:hAnsi="Times New Roman" w:cs="Times New Roman"/>
          <w:b/>
          <w:sz w:val="24"/>
          <w:szCs w:val="24"/>
        </w:rPr>
      </w:pPr>
      <w:r w:rsidRPr="00E81D69">
        <w:rPr>
          <w:rFonts w:ascii="Times New Roman" w:hAnsi="Times New Roman" w:cs="Times New Roman"/>
          <w:b/>
          <w:sz w:val="24"/>
          <w:szCs w:val="24"/>
        </w:rPr>
        <w:t>Sūdzību izskatīšana</w:t>
      </w:r>
    </w:p>
    <w:p w14:paraId="58207AB4" w14:textId="77777777" w:rsidR="005D4ED0" w:rsidRPr="00E81D69" w:rsidRDefault="005D4ED0" w:rsidP="005D4ED0">
      <w:pPr>
        <w:pStyle w:val="ListParagraph"/>
        <w:spacing w:line="247" w:lineRule="auto"/>
        <w:ind w:left="1800"/>
        <w:rPr>
          <w:rFonts w:ascii="Times New Roman" w:hAnsi="Times New Roman" w:cs="Times New Roman"/>
          <w:b/>
          <w:sz w:val="24"/>
          <w:szCs w:val="24"/>
        </w:rPr>
      </w:pPr>
    </w:p>
    <w:p w14:paraId="2AC8EE95" w14:textId="2AD36747" w:rsidR="00750FF0" w:rsidRPr="00E81D69" w:rsidRDefault="00750FF0" w:rsidP="00750FF0">
      <w:pPr>
        <w:pStyle w:val="ListParagraph"/>
        <w:numPr>
          <w:ilvl w:val="0"/>
          <w:numId w:val="1"/>
        </w:numPr>
        <w:tabs>
          <w:tab w:val="left" w:pos="426"/>
        </w:tabs>
        <w:spacing w:after="120" w:line="247" w:lineRule="auto"/>
        <w:ind w:left="0" w:firstLine="0"/>
        <w:contextualSpacing w:val="0"/>
        <w:jc w:val="both"/>
        <w:rPr>
          <w:rFonts w:ascii="Times New Roman" w:hAnsi="Times New Roman" w:cs="Times New Roman"/>
          <w:sz w:val="24"/>
          <w:szCs w:val="24"/>
        </w:rPr>
      </w:pPr>
      <w:r w:rsidRPr="00E81D69">
        <w:rPr>
          <w:rFonts w:ascii="Times New Roman" w:hAnsi="Times New Roman" w:cs="Times New Roman"/>
          <w:sz w:val="24"/>
          <w:szCs w:val="24"/>
        </w:rPr>
        <w:t xml:space="preserve">Sūdzības par izsoles norisi, tajā skaitā par Komisijas rīcību izskata </w:t>
      </w:r>
      <w:r w:rsidR="005D4ED0" w:rsidRPr="00E81D69">
        <w:rPr>
          <w:rFonts w:ascii="Times New Roman" w:hAnsi="Times New Roman" w:cs="Times New Roman"/>
          <w:sz w:val="24"/>
          <w:szCs w:val="24"/>
        </w:rPr>
        <w:t>Ludzas novada</w:t>
      </w:r>
      <w:r w:rsidRPr="00E81D69">
        <w:rPr>
          <w:rFonts w:ascii="Times New Roman" w:hAnsi="Times New Roman" w:cs="Times New Roman"/>
          <w:sz w:val="24"/>
          <w:szCs w:val="24"/>
        </w:rPr>
        <w:t xml:space="preserve"> domes priekšsēdētājs, bet viņa prombūtnes laikā priekšsēdētāja vietnieks.</w:t>
      </w:r>
    </w:p>
    <w:p w14:paraId="79758372" w14:textId="77777777" w:rsidR="00750FF0" w:rsidRPr="00E81D69" w:rsidRDefault="00750FF0" w:rsidP="00750FF0">
      <w:pPr>
        <w:pStyle w:val="Heading30"/>
        <w:keepNext/>
        <w:keepLines/>
        <w:shd w:val="clear" w:color="auto" w:fill="auto"/>
        <w:tabs>
          <w:tab w:val="left" w:pos="3302"/>
        </w:tabs>
        <w:spacing w:before="0" w:after="0" w:line="274" w:lineRule="exact"/>
        <w:ind w:firstLine="0"/>
        <w:jc w:val="both"/>
        <w:rPr>
          <w:rFonts w:ascii="Times New Roman" w:hAnsi="Times New Roman" w:cs="Times New Roman"/>
          <w:sz w:val="24"/>
          <w:szCs w:val="24"/>
        </w:rPr>
      </w:pPr>
    </w:p>
    <w:p w14:paraId="610453BE" w14:textId="77777777" w:rsidR="005D4ED0" w:rsidRPr="004B7770" w:rsidRDefault="00750FF0" w:rsidP="00750FF0">
      <w:pPr>
        <w:widowControl w:val="0"/>
        <w:tabs>
          <w:tab w:val="left" w:pos="1194"/>
          <w:tab w:val="left" w:pos="1276"/>
        </w:tabs>
        <w:ind w:right="240"/>
        <w:jc w:val="both"/>
        <w:rPr>
          <w:rFonts w:ascii="Times New Roman" w:hAnsi="Times New Roman"/>
          <w:szCs w:val="24"/>
          <w:lang w:val="lv-LV"/>
        </w:rPr>
      </w:pPr>
      <w:r w:rsidRPr="004B7770">
        <w:rPr>
          <w:rFonts w:ascii="Times New Roman" w:hAnsi="Times New Roman"/>
          <w:szCs w:val="24"/>
          <w:lang w:val="lv-LV"/>
        </w:rPr>
        <w:t>Pielikumā :</w:t>
      </w:r>
      <w:r w:rsidRPr="004B7770">
        <w:rPr>
          <w:rFonts w:ascii="Times New Roman" w:hAnsi="Times New Roman"/>
          <w:szCs w:val="24"/>
          <w:lang w:val="lv-LV"/>
        </w:rPr>
        <w:tab/>
      </w:r>
    </w:p>
    <w:p w14:paraId="2C40AAE5" w14:textId="79A40A6F" w:rsidR="00750FF0" w:rsidRPr="004B7770" w:rsidRDefault="00750FF0" w:rsidP="00750FF0">
      <w:pPr>
        <w:widowControl w:val="0"/>
        <w:tabs>
          <w:tab w:val="left" w:pos="1194"/>
          <w:tab w:val="left" w:pos="1276"/>
        </w:tabs>
        <w:ind w:right="240"/>
        <w:jc w:val="both"/>
        <w:rPr>
          <w:rFonts w:ascii="Times New Roman" w:hAnsi="Times New Roman"/>
          <w:szCs w:val="24"/>
          <w:lang w:val="lv-LV"/>
        </w:rPr>
      </w:pPr>
      <w:r w:rsidRPr="004B7770">
        <w:rPr>
          <w:rFonts w:ascii="Times New Roman" w:hAnsi="Times New Roman"/>
          <w:szCs w:val="24"/>
          <w:lang w:val="lv-LV"/>
        </w:rPr>
        <w:t xml:space="preserve">1. </w:t>
      </w:r>
      <w:r w:rsidR="00B55002" w:rsidRPr="004B7770">
        <w:rPr>
          <w:rFonts w:ascii="Times New Roman" w:hAnsi="Times New Roman"/>
          <w:szCs w:val="24"/>
          <w:lang w:val="lv-LV"/>
        </w:rPr>
        <w:t>Zemesgabala</w:t>
      </w:r>
      <w:r w:rsidR="00434D0C" w:rsidRPr="004B7770">
        <w:rPr>
          <w:rFonts w:ascii="Times New Roman" w:hAnsi="Times New Roman"/>
          <w:szCs w:val="24"/>
          <w:lang w:val="lv-LV"/>
        </w:rPr>
        <w:t xml:space="preserve"> shēma uz </w:t>
      </w:r>
      <w:r w:rsidR="006E497E" w:rsidRPr="004B7770">
        <w:rPr>
          <w:rFonts w:ascii="Times New Roman" w:hAnsi="Times New Roman"/>
          <w:szCs w:val="24"/>
          <w:lang w:val="lv-LV"/>
        </w:rPr>
        <w:t>1 (vienas) lapas</w:t>
      </w:r>
      <w:r w:rsidRPr="004B7770">
        <w:rPr>
          <w:rFonts w:ascii="Times New Roman" w:hAnsi="Times New Roman"/>
          <w:szCs w:val="24"/>
          <w:lang w:val="lv-LV"/>
        </w:rPr>
        <w:t>;</w:t>
      </w:r>
    </w:p>
    <w:p w14:paraId="47E8DE0B" w14:textId="2AB2DA02" w:rsidR="00750FF0" w:rsidRPr="004B7770" w:rsidRDefault="00750FF0" w:rsidP="00750FF0">
      <w:pPr>
        <w:widowControl w:val="0"/>
        <w:tabs>
          <w:tab w:val="left" w:pos="1194"/>
        </w:tabs>
        <w:ind w:right="240"/>
        <w:jc w:val="both"/>
        <w:rPr>
          <w:rFonts w:ascii="Times New Roman" w:hAnsi="Times New Roman"/>
          <w:szCs w:val="24"/>
          <w:lang w:val="lv-LV"/>
        </w:rPr>
      </w:pPr>
      <w:r w:rsidRPr="004B7770">
        <w:rPr>
          <w:rFonts w:ascii="Times New Roman" w:hAnsi="Times New Roman"/>
          <w:szCs w:val="24"/>
          <w:lang w:val="lv-LV"/>
        </w:rPr>
        <w:t>2. Pieteikums izsolei</w:t>
      </w:r>
      <w:r w:rsidR="00434D0C" w:rsidRPr="004B7770">
        <w:rPr>
          <w:rFonts w:ascii="Times New Roman" w:hAnsi="Times New Roman"/>
          <w:szCs w:val="24"/>
          <w:lang w:val="lv-LV"/>
        </w:rPr>
        <w:t xml:space="preserve"> uz </w:t>
      </w:r>
      <w:r w:rsidR="00396BBA" w:rsidRPr="004B7770">
        <w:rPr>
          <w:rFonts w:ascii="Times New Roman" w:hAnsi="Times New Roman"/>
          <w:szCs w:val="24"/>
          <w:lang w:val="lv-LV"/>
        </w:rPr>
        <w:t>2 (divām)</w:t>
      </w:r>
      <w:r w:rsidR="005D4ED0" w:rsidRPr="004B7770">
        <w:rPr>
          <w:rFonts w:ascii="Times New Roman" w:hAnsi="Times New Roman"/>
          <w:szCs w:val="24"/>
          <w:lang w:val="lv-LV"/>
        </w:rPr>
        <w:t xml:space="preserve"> lapām; </w:t>
      </w:r>
    </w:p>
    <w:p w14:paraId="4B9B3771" w14:textId="6038C3B4" w:rsidR="00750FF0" w:rsidRPr="004B7770" w:rsidRDefault="00750FF0" w:rsidP="00750FF0">
      <w:pPr>
        <w:widowControl w:val="0"/>
        <w:tabs>
          <w:tab w:val="left" w:pos="1194"/>
        </w:tabs>
        <w:ind w:right="240"/>
        <w:jc w:val="both"/>
        <w:rPr>
          <w:rFonts w:ascii="Times New Roman" w:hAnsi="Times New Roman"/>
          <w:szCs w:val="24"/>
          <w:lang w:val="lv-LV"/>
        </w:rPr>
      </w:pPr>
      <w:r w:rsidRPr="004B7770">
        <w:rPr>
          <w:rFonts w:ascii="Times New Roman" w:hAnsi="Times New Roman"/>
          <w:szCs w:val="24"/>
          <w:lang w:val="lv-LV"/>
        </w:rPr>
        <w:t>3. Līguma par apbūves tiesības piešķiršanu projekts</w:t>
      </w:r>
      <w:r w:rsidR="00434D0C" w:rsidRPr="004B7770">
        <w:rPr>
          <w:rFonts w:ascii="Times New Roman" w:hAnsi="Times New Roman"/>
          <w:szCs w:val="24"/>
          <w:lang w:val="lv-LV"/>
        </w:rPr>
        <w:t xml:space="preserve"> uz </w:t>
      </w:r>
      <w:r w:rsidR="00396BBA" w:rsidRPr="004B7770">
        <w:rPr>
          <w:rFonts w:ascii="Times New Roman" w:hAnsi="Times New Roman"/>
          <w:szCs w:val="24"/>
          <w:lang w:val="lv-LV"/>
        </w:rPr>
        <w:t>7 (septiņām)</w:t>
      </w:r>
      <w:r w:rsidR="005D4ED0" w:rsidRPr="004B7770">
        <w:rPr>
          <w:rFonts w:ascii="Times New Roman" w:hAnsi="Times New Roman"/>
          <w:szCs w:val="24"/>
          <w:lang w:val="lv-LV"/>
        </w:rPr>
        <w:t xml:space="preserve"> lapām</w:t>
      </w:r>
      <w:r w:rsidRPr="004B7770">
        <w:rPr>
          <w:rFonts w:ascii="Times New Roman" w:hAnsi="Times New Roman"/>
          <w:szCs w:val="24"/>
          <w:lang w:val="lv-LV"/>
        </w:rPr>
        <w:t>.</w:t>
      </w:r>
    </w:p>
    <w:p w14:paraId="5329D3B5" w14:textId="77777777" w:rsidR="00043E01" w:rsidRPr="004B7770" w:rsidRDefault="00043E01" w:rsidP="00043E01">
      <w:pPr>
        <w:tabs>
          <w:tab w:val="left" w:pos="993"/>
          <w:tab w:val="left" w:pos="1276"/>
          <w:tab w:val="left" w:pos="3828"/>
          <w:tab w:val="left" w:pos="4111"/>
          <w:tab w:val="left" w:pos="4253"/>
        </w:tabs>
        <w:jc w:val="both"/>
        <w:rPr>
          <w:rFonts w:ascii="Times New Roman" w:hAnsi="Times New Roman"/>
          <w:szCs w:val="24"/>
          <w:lang w:val="lv-LV"/>
        </w:rPr>
      </w:pPr>
    </w:p>
    <w:p w14:paraId="06ABA46B" w14:textId="77777777" w:rsidR="00043E01" w:rsidRPr="004B7770" w:rsidRDefault="00043E01" w:rsidP="00043E01">
      <w:pPr>
        <w:tabs>
          <w:tab w:val="left" w:pos="993"/>
          <w:tab w:val="left" w:pos="1276"/>
          <w:tab w:val="left" w:pos="3828"/>
          <w:tab w:val="left" w:pos="4111"/>
          <w:tab w:val="left" w:pos="4253"/>
        </w:tabs>
        <w:jc w:val="both"/>
        <w:rPr>
          <w:rFonts w:ascii="Times New Roman" w:hAnsi="Times New Roman"/>
          <w:szCs w:val="24"/>
          <w:lang w:val="lv-LV"/>
        </w:rPr>
      </w:pPr>
    </w:p>
    <w:p w14:paraId="1B5D879D" w14:textId="4C285E6F" w:rsidR="00410EC6" w:rsidRDefault="00043E01" w:rsidP="00B71830">
      <w:pPr>
        <w:tabs>
          <w:tab w:val="left" w:pos="993"/>
          <w:tab w:val="left" w:pos="1276"/>
          <w:tab w:val="left" w:pos="3828"/>
          <w:tab w:val="left" w:pos="4111"/>
          <w:tab w:val="left" w:pos="4253"/>
        </w:tabs>
        <w:jc w:val="both"/>
        <w:rPr>
          <w:rFonts w:ascii="Times New Roman" w:hAnsi="Times New Roman"/>
          <w:szCs w:val="24"/>
          <w:lang w:val="lv-LV"/>
        </w:rPr>
      </w:pPr>
      <w:r w:rsidRPr="004B7770">
        <w:rPr>
          <w:rFonts w:ascii="Times New Roman" w:hAnsi="Times New Roman"/>
          <w:szCs w:val="24"/>
          <w:lang w:val="lv-LV"/>
        </w:rPr>
        <w:t>Ludzas novada domes priekšsēdētājs</w:t>
      </w:r>
      <w:r w:rsidRPr="004B7770">
        <w:rPr>
          <w:rFonts w:ascii="Times New Roman" w:hAnsi="Times New Roman"/>
          <w:szCs w:val="24"/>
          <w:lang w:val="lv-LV"/>
        </w:rPr>
        <w:tab/>
      </w:r>
      <w:r w:rsidRPr="004B7770">
        <w:rPr>
          <w:rFonts w:ascii="Times New Roman" w:hAnsi="Times New Roman"/>
          <w:szCs w:val="24"/>
          <w:lang w:val="lv-LV"/>
        </w:rPr>
        <w:tab/>
      </w:r>
      <w:r w:rsidRPr="004B7770">
        <w:rPr>
          <w:rFonts w:ascii="Times New Roman" w:hAnsi="Times New Roman"/>
          <w:szCs w:val="24"/>
          <w:lang w:val="lv-LV"/>
        </w:rPr>
        <w:tab/>
      </w:r>
      <w:r w:rsidRPr="004B7770">
        <w:rPr>
          <w:rFonts w:ascii="Times New Roman" w:hAnsi="Times New Roman"/>
          <w:szCs w:val="24"/>
          <w:lang w:val="lv-LV"/>
        </w:rPr>
        <w:tab/>
      </w:r>
      <w:r w:rsidRPr="004B7770">
        <w:rPr>
          <w:rFonts w:ascii="Times New Roman" w:hAnsi="Times New Roman"/>
          <w:szCs w:val="24"/>
          <w:lang w:val="lv-LV"/>
        </w:rPr>
        <w:tab/>
      </w:r>
      <w:r w:rsidRPr="004B7770">
        <w:rPr>
          <w:rFonts w:ascii="Times New Roman" w:hAnsi="Times New Roman"/>
          <w:szCs w:val="24"/>
          <w:lang w:val="lv-LV"/>
        </w:rPr>
        <w:tab/>
      </w:r>
      <w:r w:rsidRPr="004B7770">
        <w:rPr>
          <w:rFonts w:ascii="Times New Roman" w:hAnsi="Times New Roman"/>
          <w:szCs w:val="24"/>
          <w:lang w:val="lv-LV"/>
        </w:rPr>
        <w:tab/>
      </w:r>
      <w:r w:rsidR="00266DC4" w:rsidRPr="004B7770">
        <w:rPr>
          <w:rFonts w:ascii="Times New Roman" w:hAnsi="Times New Roman"/>
          <w:szCs w:val="24"/>
          <w:lang w:val="lv-LV"/>
        </w:rPr>
        <w:tab/>
      </w:r>
      <w:r w:rsidR="00266DC4" w:rsidRPr="004B7770">
        <w:rPr>
          <w:rFonts w:ascii="Times New Roman" w:hAnsi="Times New Roman"/>
          <w:szCs w:val="24"/>
          <w:lang w:val="lv-LV"/>
        </w:rPr>
        <w:tab/>
      </w:r>
      <w:r w:rsidR="006324F1" w:rsidRPr="004B7770">
        <w:rPr>
          <w:rFonts w:ascii="Times New Roman" w:hAnsi="Times New Roman"/>
          <w:szCs w:val="24"/>
          <w:lang w:val="lv-LV"/>
        </w:rPr>
        <w:t xml:space="preserve">    </w:t>
      </w:r>
      <w:r w:rsidRPr="004B7770">
        <w:rPr>
          <w:rFonts w:ascii="Times New Roman" w:hAnsi="Times New Roman"/>
          <w:szCs w:val="24"/>
          <w:lang w:val="lv-LV"/>
        </w:rPr>
        <w:t>E. Mekšs</w:t>
      </w:r>
    </w:p>
    <w:p w14:paraId="43BBB0A0" w14:textId="1273BDF9" w:rsidR="00E271D0" w:rsidRDefault="00E271D0" w:rsidP="00B71830">
      <w:pPr>
        <w:tabs>
          <w:tab w:val="left" w:pos="993"/>
          <w:tab w:val="left" w:pos="1276"/>
          <w:tab w:val="left" w:pos="3828"/>
          <w:tab w:val="left" w:pos="4111"/>
          <w:tab w:val="left" w:pos="4253"/>
        </w:tabs>
        <w:jc w:val="both"/>
        <w:rPr>
          <w:rFonts w:ascii="Times New Roman" w:hAnsi="Times New Roman"/>
          <w:szCs w:val="24"/>
          <w:lang w:val="lv-LV"/>
        </w:rPr>
      </w:pPr>
    </w:p>
    <w:p w14:paraId="7D4BB6BF" w14:textId="5CAEAD8E" w:rsidR="00E271D0" w:rsidRDefault="00E271D0" w:rsidP="00B71830">
      <w:pPr>
        <w:tabs>
          <w:tab w:val="left" w:pos="993"/>
          <w:tab w:val="left" w:pos="1276"/>
          <w:tab w:val="left" w:pos="3828"/>
          <w:tab w:val="left" w:pos="4111"/>
          <w:tab w:val="left" w:pos="4253"/>
        </w:tabs>
        <w:jc w:val="both"/>
        <w:rPr>
          <w:rFonts w:ascii="Times New Roman" w:hAnsi="Times New Roman"/>
          <w:szCs w:val="24"/>
          <w:lang w:val="lv-LV"/>
        </w:rPr>
      </w:pPr>
    </w:p>
    <w:p w14:paraId="3444F747" w14:textId="54CF3EB3" w:rsidR="00E271D0" w:rsidRDefault="00E271D0" w:rsidP="00B71830">
      <w:pPr>
        <w:tabs>
          <w:tab w:val="left" w:pos="993"/>
          <w:tab w:val="left" w:pos="1276"/>
          <w:tab w:val="left" w:pos="3828"/>
          <w:tab w:val="left" w:pos="4111"/>
          <w:tab w:val="left" w:pos="4253"/>
        </w:tabs>
        <w:jc w:val="both"/>
        <w:rPr>
          <w:rFonts w:ascii="Times New Roman" w:hAnsi="Times New Roman"/>
          <w:szCs w:val="24"/>
          <w:lang w:val="lv-LV"/>
        </w:rPr>
      </w:pPr>
    </w:p>
    <w:p w14:paraId="2DA5460D" w14:textId="387D1F37" w:rsidR="00E271D0" w:rsidRDefault="00E271D0" w:rsidP="00B71830">
      <w:pPr>
        <w:tabs>
          <w:tab w:val="left" w:pos="993"/>
          <w:tab w:val="left" w:pos="1276"/>
          <w:tab w:val="left" w:pos="3828"/>
          <w:tab w:val="left" w:pos="4111"/>
          <w:tab w:val="left" w:pos="4253"/>
        </w:tabs>
        <w:jc w:val="both"/>
        <w:rPr>
          <w:rFonts w:ascii="Times New Roman" w:hAnsi="Times New Roman"/>
          <w:szCs w:val="24"/>
          <w:lang w:val="lv-LV"/>
        </w:rPr>
      </w:pPr>
    </w:p>
    <w:p w14:paraId="33234730" w14:textId="6B6EDDD8" w:rsidR="00E271D0" w:rsidRDefault="00E271D0" w:rsidP="00B71830">
      <w:pPr>
        <w:tabs>
          <w:tab w:val="left" w:pos="993"/>
          <w:tab w:val="left" w:pos="1276"/>
          <w:tab w:val="left" w:pos="3828"/>
          <w:tab w:val="left" w:pos="4111"/>
          <w:tab w:val="left" w:pos="4253"/>
        </w:tabs>
        <w:jc w:val="both"/>
        <w:rPr>
          <w:rFonts w:ascii="Times New Roman" w:hAnsi="Times New Roman"/>
          <w:szCs w:val="24"/>
          <w:lang w:val="lv-LV"/>
        </w:rPr>
      </w:pPr>
    </w:p>
    <w:p w14:paraId="17418668" w14:textId="47CDFCA7" w:rsidR="00E271D0" w:rsidRDefault="00E271D0" w:rsidP="00B71830">
      <w:pPr>
        <w:tabs>
          <w:tab w:val="left" w:pos="993"/>
          <w:tab w:val="left" w:pos="1276"/>
          <w:tab w:val="left" w:pos="3828"/>
          <w:tab w:val="left" w:pos="4111"/>
          <w:tab w:val="left" w:pos="4253"/>
        </w:tabs>
        <w:jc w:val="both"/>
        <w:rPr>
          <w:rFonts w:ascii="Times New Roman" w:hAnsi="Times New Roman"/>
          <w:szCs w:val="24"/>
          <w:lang w:val="lv-LV"/>
        </w:rPr>
      </w:pPr>
    </w:p>
    <w:p w14:paraId="44626756" w14:textId="0E2331D3" w:rsidR="00E271D0" w:rsidRDefault="00E271D0" w:rsidP="00B71830">
      <w:pPr>
        <w:tabs>
          <w:tab w:val="left" w:pos="993"/>
          <w:tab w:val="left" w:pos="1276"/>
          <w:tab w:val="left" w:pos="3828"/>
          <w:tab w:val="left" w:pos="4111"/>
          <w:tab w:val="left" w:pos="4253"/>
        </w:tabs>
        <w:jc w:val="both"/>
        <w:rPr>
          <w:rFonts w:ascii="Times New Roman" w:hAnsi="Times New Roman"/>
          <w:szCs w:val="24"/>
          <w:lang w:val="lv-LV"/>
        </w:rPr>
      </w:pPr>
    </w:p>
    <w:p w14:paraId="773B2E7C" w14:textId="34734C26" w:rsidR="00E271D0" w:rsidRDefault="00E271D0" w:rsidP="00B71830">
      <w:pPr>
        <w:tabs>
          <w:tab w:val="left" w:pos="993"/>
          <w:tab w:val="left" w:pos="1276"/>
          <w:tab w:val="left" w:pos="3828"/>
          <w:tab w:val="left" w:pos="4111"/>
          <w:tab w:val="left" w:pos="4253"/>
        </w:tabs>
        <w:jc w:val="both"/>
        <w:rPr>
          <w:rFonts w:ascii="Times New Roman" w:hAnsi="Times New Roman"/>
          <w:szCs w:val="24"/>
          <w:lang w:val="lv-LV"/>
        </w:rPr>
      </w:pPr>
    </w:p>
    <w:p w14:paraId="463D2672" w14:textId="32F8B8AF" w:rsidR="00E271D0" w:rsidRDefault="00E271D0" w:rsidP="00B71830">
      <w:pPr>
        <w:tabs>
          <w:tab w:val="left" w:pos="993"/>
          <w:tab w:val="left" w:pos="1276"/>
          <w:tab w:val="left" w:pos="3828"/>
          <w:tab w:val="left" w:pos="4111"/>
          <w:tab w:val="left" w:pos="4253"/>
        </w:tabs>
        <w:jc w:val="both"/>
        <w:rPr>
          <w:rFonts w:ascii="Times New Roman" w:hAnsi="Times New Roman"/>
          <w:szCs w:val="24"/>
          <w:lang w:val="lv-LV"/>
        </w:rPr>
      </w:pPr>
    </w:p>
    <w:p w14:paraId="0AD1E02D" w14:textId="3091E694" w:rsidR="00E271D0" w:rsidRDefault="00E271D0" w:rsidP="00B71830">
      <w:pPr>
        <w:tabs>
          <w:tab w:val="left" w:pos="993"/>
          <w:tab w:val="left" w:pos="1276"/>
          <w:tab w:val="left" w:pos="3828"/>
          <w:tab w:val="left" w:pos="4111"/>
          <w:tab w:val="left" w:pos="4253"/>
        </w:tabs>
        <w:jc w:val="both"/>
        <w:rPr>
          <w:rFonts w:ascii="Times New Roman" w:hAnsi="Times New Roman"/>
          <w:szCs w:val="24"/>
          <w:lang w:val="lv-LV"/>
        </w:rPr>
      </w:pPr>
    </w:p>
    <w:p w14:paraId="68479980" w14:textId="1DD8A642" w:rsidR="00E271D0" w:rsidRDefault="00E271D0" w:rsidP="00B71830">
      <w:pPr>
        <w:tabs>
          <w:tab w:val="left" w:pos="993"/>
          <w:tab w:val="left" w:pos="1276"/>
          <w:tab w:val="left" w:pos="3828"/>
          <w:tab w:val="left" w:pos="4111"/>
          <w:tab w:val="left" w:pos="4253"/>
        </w:tabs>
        <w:jc w:val="both"/>
        <w:rPr>
          <w:rFonts w:ascii="Times New Roman" w:hAnsi="Times New Roman"/>
          <w:szCs w:val="24"/>
          <w:lang w:val="lv-LV"/>
        </w:rPr>
      </w:pPr>
    </w:p>
    <w:p w14:paraId="1B6EF4E4" w14:textId="0AB58A2D" w:rsidR="00E271D0" w:rsidRDefault="00E271D0" w:rsidP="00B71830">
      <w:pPr>
        <w:tabs>
          <w:tab w:val="left" w:pos="993"/>
          <w:tab w:val="left" w:pos="1276"/>
          <w:tab w:val="left" w:pos="3828"/>
          <w:tab w:val="left" w:pos="4111"/>
          <w:tab w:val="left" w:pos="4253"/>
        </w:tabs>
        <w:jc w:val="both"/>
        <w:rPr>
          <w:rFonts w:ascii="Times New Roman" w:hAnsi="Times New Roman"/>
          <w:szCs w:val="24"/>
          <w:lang w:val="lv-LV"/>
        </w:rPr>
      </w:pPr>
    </w:p>
    <w:p w14:paraId="71828E6D" w14:textId="389EE0A3" w:rsidR="00E271D0" w:rsidRDefault="00E271D0" w:rsidP="00B71830">
      <w:pPr>
        <w:tabs>
          <w:tab w:val="left" w:pos="993"/>
          <w:tab w:val="left" w:pos="1276"/>
          <w:tab w:val="left" w:pos="3828"/>
          <w:tab w:val="left" w:pos="4111"/>
          <w:tab w:val="left" w:pos="4253"/>
        </w:tabs>
        <w:jc w:val="both"/>
        <w:rPr>
          <w:rFonts w:ascii="Times New Roman" w:hAnsi="Times New Roman"/>
          <w:szCs w:val="24"/>
          <w:lang w:val="lv-LV"/>
        </w:rPr>
      </w:pPr>
    </w:p>
    <w:p w14:paraId="421C9C90" w14:textId="5EAF27DD" w:rsidR="00E271D0" w:rsidRDefault="00E271D0" w:rsidP="00B71830">
      <w:pPr>
        <w:tabs>
          <w:tab w:val="left" w:pos="993"/>
          <w:tab w:val="left" w:pos="1276"/>
          <w:tab w:val="left" w:pos="3828"/>
          <w:tab w:val="left" w:pos="4111"/>
          <w:tab w:val="left" w:pos="4253"/>
        </w:tabs>
        <w:jc w:val="both"/>
        <w:rPr>
          <w:rFonts w:ascii="Times New Roman" w:hAnsi="Times New Roman"/>
          <w:szCs w:val="24"/>
          <w:lang w:val="lv-LV"/>
        </w:rPr>
      </w:pPr>
    </w:p>
    <w:p w14:paraId="29327D60" w14:textId="77777777" w:rsidR="00434D0C" w:rsidRDefault="00434D0C" w:rsidP="00B71830">
      <w:pPr>
        <w:tabs>
          <w:tab w:val="left" w:pos="993"/>
          <w:tab w:val="left" w:pos="1276"/>
          <w:tab w:val="left" w:pos="3828"/>
          <w:tab w:val="left" w:pos="4111"/>
          <w:tab w:val="left" w:pos="4253"/>
        </w:tabs>
        <w:jc w:val="both"/>
        <w:rPr>
          <w:rFonts w:ascii="Times New Roman" w:hAnsi="Times New Roman"/>
          <w:szCs w:val="24"/>
          <w:lang w:val="lv-LV"/>
        </w:rPr>
      </w:pPr>
    </w:p>
    <w:p w14:paraId="0D00DF1A" w14:textId="77777777" w:rsidR="00E271D0" w:rsidRPr="005D4ED0" w:rsidRDefault="00E271D0" w:rsidP="00B71830">
      <w:pPr>
        <w:tabs>
          <w:tab w:val="left" w:pos="993"/>
          <w:tab w:val="left" w:pos="1276"/>
          <w:tab w:val="left" w:pos="3828"/>
          <w:tab w:val="left" w:pos="4111"/>
          <w:tab w:val="left" w:pos="4253"/>
        </w:tabs>
        <w:jc w:val="both"/>
        <w:rPr>
          <w:rFonts w:ascii="Times New Roman" w:hAnsi="Times New Roman"/>
          <w:szCs w:val="24"/>
          <w:lang w:val="lv-LV"/>
        </w:rPr>
      </w:pPr>
    </w:p>
    <w:p w14:paraId="1767B185" w14:textId="539D872B" w:rsidR="006B2D55" w:rsidRDefault="006B2D55" w:rsidP="006B2D55">
      <w:pPr>
        <w:jc w:val="right"/>
        <w:rPr>
          <w:lang w:val="lv-LV"/>
        </w:rPr>
      </w:pPr>
      <w:r>
        <w:rPr>
          <w:lang w:val="lv-LV"/>
        </w:rPr>
        <w:t>Pielikums Nr.</w:t>
      </w:r>
      <w:r w:rsidR="0002040E">
        <w:rPr>
          <w:lang w:val="lv-LV"/>
        </w:rPr>
        <w:t>1</w:t>
      </w:r>
    </w:p>
    <w:p w14:paraId="49C384FC" w14:textId="1EE34475" w:rsidR="006B2D55" w:rsidRDefault="00B71830" w:rsidP="006B2D55">
      <w:pPr>
        <w:jc w:val="right"/>
        <w:rPr>
          <w:lang w:val="lv-LV"/>
        </w:rPr>
      </w:pPr>
      <w:r>
        <w:rPr>
          <w:lang w:val="lv-LV"/>
        </w:rPr>
        <w:t>Pie Apbūves tiesības izsoles noteikumiem</w:t>
      </w:r>
    </w:p>
    <w:p w14:paraId="0FC61094" w14:textId="77777777" w:rsidR="00B71830" w:rsidRDefault="00B71830" w:rsidP="006B2D55">
      <w:pPr>
        <w:jc w:val="right"/>
        <w:rPr>
          <w:lang w:val="lv-LV"/>
        </w:rPr>
      </w:pPr>
    </w:p>
    <w:p w14:paraId="22504CB6" w14:textId="74BC7324" w:rsidR="004B28B4" w:rsidRPr="004B7770" w:rsidRDefault="00434D0C" w:rsidP="00434D0C">
      <w:pPr>
        <w:spacing w:after="120"/>
        <w:jc w:val="center"/>
        <w:rPr>
          <w:lang w:val="lv-LV"/>
        </w:rPr>
      </w:pPr>
      <w:r w:rsidRPr="004B7770">
        <w:rPr>
          <w:noProof/>
          <w:lang w:val="lv-LV" w:eastAsia="lv-LV"/>
        </w:rPr>
        <w:t>ZEMESGABALA SHĒMA</w:t>
      </w:r>
    </w:p>
    <w:p w14:paraId="0F58E47D" w14:textId="4DA6E145" w:rsidR="00750FF0" w:rsidRPr="00BA3320" w:rsidRDefault="004B7770" w:rsidP="004B7770">
      <w:pPr>
        <w:ind w:left="142" w:hanging="142"/>
        <w:jc w:val="right"/>
        <w:rPr>
          <w:color w:val="000000"/>
          <w:lang w:val="lv-LV" w:eastAsia="lv-LV"/>
        </w:rPr>
      </w:pPr>
      <w:r>
        <w:rPr>
          <w:noProof/>
          <w:lang w:val="lv-LV" w:eastAsia="lv-LV" w:bidi="lo-LA"/>
        </w:rPr>
        <w:drawing>
          <wp:inline distT="0" distB="0" distL="0" distR="0" wp14:anchorId="669226B1" wp14:editId="7126B361">
            <wp:extent cx="5060654" cy="7829550"/>
            <wp:effectExtent l="0" t="0" r="698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59094" cy="7827136"/>
                    </a:xfrm>
                    <a:prstGeom prst="rect">
                      <a:avLst/>
                    </a:prstGeom>
                    <a:noFill/>
                    <a:ln>
                      <a:noFill/>
                    </a:ln>
                  </pic:spPr>
                </pic:pic>
              </a:graphicData>
            </a:graphic>
          </wp:inline>
        </w:drawing>
      </w:r>
      <w:r w:rsidR="006B2D55">
        <w:rPr>
          <w:lang w:val="lv-LV"/>
        </w:rPr>
        <w:br w:type="page"/>
      </w:r>
      <w:r w:rsidR="00750FF0">
        <w:rPr>
          <w:color w:val="000000"/>
          <w:lang w:val="lv-LV" w:eastAsia="lv-LV"/>
        </w:rPr>
        <w:lastRenderedPageBreak/>
        <w:t>P</w:t>
      </w:r>
      <w:r w:rsidR="00750FF0" w:rsidRPr="00BA3320">
        <w:rPr>
          <w:color w:val="000000"/>
          <w:lang w:val="lv-LV" w:eastAsia="lv-LV"/>
        </w:rPr>
        <w:t xml:space="preserve">ielikums </w:t>
      </w:r>
      <w:r w:rsidR="00750FF0">
        <w:rPr>
          <w:color w:val="000000"/>
          <w:lang w:val="lv-LV" w:eastAsia="lv-LV"/>
        </w:rPr>
        <w:t>Nr.2</w:t>
      </w:r>
    </w:p>
    <w:p w14:paraId="604252B2" w14:textId="77777777" w:rsidR="00750FF0" w:rsidRPr="00BA3320" w:rsidRDefault="00750FF0" w:rsidP="00750FF0">
      <w:pPr>
        <w:ind w:left="1106" w:hanging="550"/>
        <w:jc w:val="right"/>
        <w:rPr>
          <w:color w:val="000000"/>
          <w:lang w:val="lv-LV" w:eastAsia="lv-LV"/>
        </w:rPr>
      </w:pPr>
      <w:r w:rsidRPr="00BA3320">
        <w:rPr>
          <w:color w:val="000000"/>
          <w:lang w:val="lv-LV" w:eastAsia="lv-LV"/>
        </w:rPr>
        <w:t xml:space="preserve">pie </w:t>
      </w:r>
      <w:r>
        <w:rPr>
          <w:lang w:val="lv-LV"/>
        </w:rPr>
        <w:t>A</w:t>
      </w:r>
      <w:r w:rsidRPr="00D83867">
        <w:rPr>
          <w:lang w:val="lv-LV"/>
        </w:rPr>
        <w:t>pbūves tiesības izsoles noteikumi</w:t>
      </w:r>
      <w:r>
        <w:rPr>
          <w:lang w:val="lv-LV"/>
        </w:rPr>
        <w:t>em</w:t>
      </w:r>
    </w:p>
    <w:p w14:paraId="6B6B54D9" w14:textId="77777777" w:rsidR="00750FF0" w:rsidRPr="00D83867" w:rsidRDefault="00750FF0" w:rsidP="00750FF0">
      <w:pPr>
        <w:ind w:left="1106" w:hanging="550"/>
        <w:jc w:val="center"/>
        <w:rPr>
          <w:b/>
          <w:color w:val="000000"/>
          <w:lang w:val="lv-LV" w:eastAsia="lv-LV"/>
        </w:rPr>
      </w:pPr>
    </w:p>
    <w:p w14:paraId="0FA2EF0A" w14:textId="77777777" w:rsidR="00750FF0" w:rsidRPr="005670F4" w:rsidRDefault="00750FF0" w:rsidP="00750FF0">
      <w:pPr>
        <w:ind w:left="1106" w:hanging="550"/>
        <w:jc w:val="center"/>
        <w:rPr>
          <w:b/>
          <w:color w:val="000000"/>
          <w:lang w:val="lv-LV" w:eastAsia="lv-LV"/>
        </w:rPr>
      </w:pPr>
      <w:r w:rsidRPr="005670F4">
        <w:rPr>
          <w:b/>
          <w:color w:val="000000"/>
          <w:lang w:val="lv-LV" w:eastAsia="lv-LV"/>
        </w:rPr>
        <w:t>PIETEIKUMS DALĪBAI MUTISKĀ APBŪVES TIESĪBU IZSOLĒ</w:t>
      </w:r>
    </w:p>
    <w:p w14:paraId="78B8FCD0" w14:textId="3D3D5576" w:rsidR="00750FF0" w:rsidRPr="005670F4" w:rsidRDefault="00750FF0" w:rsidP="00750FF0">
      <w:pPr>
        <w:ind w:left="1106" w:hanging="550"/>
        <w:jc w:val="center"/>
        <w:rPr>
          <w:b/>
          <w:color w:val="000000"/>
          <w:lang w:val="lv-LV" w:eastAsia="lv-LV"/>
        </w:rPr>
      </w:pPr>
      <w:r w:rsidRPr="005670F4">
        <w:rPr>
          <w:b/>
          <w:color w:val="000000"/>
          <w:lang w:val="lv-LV" w:eastAsia="lv-LV"/>
        </w:rPr>
        <w:t xml:space="preserve">IZSOLES OBJEKTS: </w:t>
      </w:r>
      <w:r w:rsidR="00E72990" w:rsidRPr="005670F4">
        <w:rPr>
          <w:rFonts w:ascii="Times New Roman" w:hAnsi="Times New Roman"/>
          <w:lang w:val="lv-LV"/>
        </w:rPr>
        <w:t xml:space="preserve">Nekustamais īpašums ar </w:t>
      </w:r>
      <w:r w:rsidR="0092692D" w:rsidRPr="005670F4">
        <w:rPr>
          <w:rFonts w:ascii="Times New Roman" w:hAnsi="Times New Roman"/>
          <w:szCs w:val="24"/>
          <w:lang w:val="lv-LV"/>
        </w:rPr>
        <w:t xml:space="preserve">kadastra apzīmējumu </w:t>
      </w:r>
      <w:r w:rsidR="0092692D" w:rsidRPr="005670F4">
        <w:rPr>
          <w:rFonts w:ascii="Times New Roman" w:eastAsiaTheme="minorHAnsi" w:hAnsi="Times New Roman"/>
          <w:szCs w:val="24"/>
          <w:lang w:val="lv-LV"/>
        </w:rPr>
        <w:t>680100380068001</w:t>
      </w:r>
      <w:r w:rsidR="0092692D" w:rsidRPr="005670F4">
        <w:rPr>
          <w:rFonts w:ascii="Times New Roman" w:hAnsi="Times New Roman"/>
          <w:szCs w:val="24"/>
          <w:lang w:val="lv-LV"/>
        </w:rPr>
        <w:t xml:space="preserve"> </w:t>
      </w:r>
      <w:r w:rsidR="0092692D" w:rsidRPr="005670F4">
        <w:rPr>
          <w:rFonts w:ascii="Times New Roman" w:eastAsiaTheme="minorHAnsi" w:hAnsi="Times New Roman"/>
          <w:szCs w:val="24"/>
          <w:lang w:val="lv-LV"/>
        </w:rPr>
        <w:t>Krāslavas ielā 1A, Ludzā, Ludzas novadā</w:t>
      </w:r>
      <w:r w:rsidR="0092692D" w:rsidRPr="005670F4">
        <w:rPr>
          <w:rFonts w:ascii="Times New Roman" w:hAnsi="Times New Roman"/>
          <w:szCs w:val="24"/>
          <w:shd w:val="clear" w:color="auto" w:fill="FFFFFF"/>
          <w:lang w:val="lv-LV"/>
        </w:rPr>
        <w:t xml:space="preserve"> </w:t>
      </w:r>
      <w:r w:rsidR="0092692D" w:rsidRPr="005670F4">
        <w:rPr>
          <w:rFonts w:ascii="Times New Roman" w:eastAsiaTheme="minorHAnsi" w:hAnsi="Times New Roman"/>
          <w:szCs w:val="24"/>
          <w:lang w:val="lv-LV"/>
        </w:rPr>
        <w:t>ar kopējo platību 1,2591 ha</w:t>
      </w:r>
    </w:p>
    <w:p w14:paraId="6BC7C1E1" w14:textId="77777777" w:rsidR="00750FF0" w:rsidRPr="005670F4" w:rsidRDefault="00750FF0" w:rsidP="00750FF0">
      <w:pPr>
        <w:ind w:left="1106" w:hanging="550"/>
        <w:jc w:val="both"/>
        <w:rPr>
          <w:color w:val="000000"/>
          <w:lang w:val="lv-LV" w:eastAsia="lv-LV"/>
        </w:rPr>
      </w:pPr>
      <w:r w:rsidRPr="005670F4">
        <w:rPr>
          <w:color w:val="000000"/>
          <w:lang w:val="lv-LV" w:eastAsia="lv-LV"/>
        </w:rPr>
        <w:t xml:space="preserve"> </w:t>
      </w:r>
    </w:p>
    <w:p w14:paraId="6965BA90" w14:textId="77777777" w:rsidR="00750FF0" w:rsidRPr="005670F4" w:rsidRDefault="00750FF0" w:rsidP="00750FF0">
      <w:pPr>
        <w:jc w:val="both"/>
        <w:rPr>
          <w:color w:val="000000"/>
          <w:szCs w:val="24"/>
          <w:lang w:val="lv-LV" w:eastAsia="lv-LV"/>
        </w:rPr>
      </w:pPr>
      <w:r w:rsidRPr="005670F4">
        <w:rPr>
          <w:color w:val="000000"/>
          <w:szCs w:val="24"/>
          <w:lang w:val="lv-LV" w:eastAsia="lv-LV"/>
        </w:rPr>
        <w:t xml:space="preserve">Pretendents: </w:t>
      </w:r>
    </w:p>
    <w:p w14:paraId="7EB320D1" w14:textId="77777777" w:rsidR="00750FF0" w:rsidRPr="005670F4" w:rsidRDefault="00750FF0" w:rsidP="00750FF0">
      <w:pPr>
        <w:jc w:val="both"/>
        <w:rPr>
          <w:color w:val="000000"/>
          <w:szCs w:val="24"/>
          <w:lang w:val="lv-LV"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537"/>
      </w:tblGrid>
      <w:tr w:rsidR="00750FF0" w:rsidRPr="005670F4" w14:paraId="39EE0C83" w14:textId="77777777" w:rsidTr="00AF33E4">
        <w:tc>
          <w:tcPr>
            <w:tcW w:w="5524" w:type="dxa"/>
            <w:shd w:val="clear" w:color="auto" w:fill="auto"/>
          </w:tcPr>
          <w:p w14:paraId="38FEF174" w14:textId="77777777" w:rsidR="00750FF0" w:rsidRPr="005670F4" w:rsidRDefault="00750FF0" w:rsidP="00AF33E4">
            <w:pPr>
              <w:jc w:val="both"/>
              <w:rPr>
                <w:color w:val="000000"/>
                <w:szCs w:val="24"/>
                <w:lang w:val="lv-LV" w:eastAsia="lv-LV"/>
              </w:rPr>
            </w:pPr>
            <w:r w:rsidRPr="005670F4">
              <w:rPr>
                <w:color w:val="000000"/>
                <w:szCs w:val="24"/>
                <w:lang w:val="lv-LV" w:eastAsia="lv-LV"/>
              </w:rPr>
              <w:t>Nosaukums/vārds uzvārds</w:t>
            </w:r>
            <w:r w:rsidRPr="005670F4">
              <w:rPr>
                <w:i/>
                <w:color w:val="000000"/>
                <w:szCs w:val="24"/>
                <w:lang w:val="lv-LV" w:eastAsia="lv-LV"/>
              </w:rPr>
              <w:t>, ja pretendents ir fiziska persona</w:t>
            </w:r>
          </w:p>
        </w:tc>
        <w:tc>
          <w:tcPr>
            <w:tcW w:w="3537" w:type="dxa"/>
            <w:shd w:val="clear" w:color="auto" w:fill="auto"/>
          </w:tcPr>
          <w:p w14:paraId="2781CEFA" w14:textId="77777777" w:rsidR="00750FF0" w:rsidRPr="005670F4" w:rsidRDefault="00750FF0" w:rsidP="00AF33E4">
            <w:pPr>
              <w:jc w:val="both"/>
              <w:rPr>
                <w:rFonts w:ascii="Calibri" w:hAnsi="Calibri"/>
                <w:color w:val="000000"/>
                <w:szCs w:val="24"/>
                <w:lang w:val="lv-LV" w:eastAsia="lv-LV"/>
              </w:rPr>
            </w:pPr>
          </w:p>
        </w:tc>
      </w:tr>
      <w:tr w:rsidR="00750FF0" w:rsidRPr="005670F4" w14:paraId="5049AE23" w14:textId="77777777" w:rsidTr="00AF33E4">
        <w:tc>
          <w:tcPr>
            <w:tcW w:w="5524" w:type="dxa"/>
            <w:shd w:val="clear" w:color="auto" w:fill="auto"/>
          </w:tcPr>
          <w:p w14:paraId="7C62C033" w14:textId="77777777" w:rsidR="00750FF0" w:rsidRPr="005670F4" w:rsidRDefault="00750FF0" w:rsidP="00AF33E4">
            <w:pPr>
              <w:jc w:val="both"/>
              <w:rPr>
                <w:color w:val="000000"/>
                <w:szCs w:val="24"/>
                <w:lang w:val="lv-LV" w:eastAsia="lv-LV"/>
              </w:rPr>
            </w:pPr>
            <w:r w:rsidRPr="005670F4">
              <w:rPr>
                <w:color w:val="000000"/>
                <w:szCs w:val="24"/>
                <w:lang w:val="lv-LV" w:eastAsia="lv-LV"/>
              </w:rPr>
              <w:t>Reģistrācijas Nr./personas kods:</w:t>
            </w:r>
          </w:p>
        </w:tc>
        <w:tc>
          <w:tcPr>
            <w:tcW w:w="3537" w:type="dxa"/>
            <w:shd w:val="clear" w:color="auto" w:fill="auto"/>
          </w:tcPr>
          <w:p w14:paraId="737450B9" w14:textId="77777777" w:rsidR="00750FF0" w:rsidRPr="005670F4" w:rsidRDefault="00750FF0" w:rsidP="00AF33E4">
            <w:pPr>
              <w:jc w:val="both"/>
              <w:rPr>
                <w:rFonts w:ascii="Calibri" w:hAnsi="Calibri"/>
                <w:color w:val="000000"/>
                <w:szCs w:val="24"/>
                <w:lang w:val="lv-LV" w:eastAsia="lv-LV"/>
              </w:rPr>
            </w:pPr>
          </w:p>
        </w:tc>
      </w:tr>
      <w:tr w:rsidR="00750FF0" w:rsidRPr="005670F4" w14:paraId="384792BC" w14:textId="77777777" w:rsidTr="00AF33E4">
        <w:tc>
          <w:tcPr>
            <w:tcW w:w="5524" w:type="dxa"/>
            <w:shd w:val="clear" w:color="auto" w:fill="auto"/>
          </w:tcPr>
          <w:p w14:paraId="35AA41F8" w14:textId="77777777" w:rsidR="00750FF0" w:rsidRPr="005670F4" w:rsidRDefault="00750FF0" w:rsidP="00AF33E4">
            <w:pPr>
              <w:jc w:val="both"/>
              <w:rPr>
                <w:color w:val="000000"/>
                <w:szCs w:val="24"/>
                <w:lang w:val="lv-LV" w:eastAsia="lv-LV"/>
              </w:rPr>
            </w:pPr>
            <w:r w:rsidRPr="005670F4">
              <w:rPr>
                <w:color w:val="000000"/>
                <w:szCs w:val="24"/>
                <w:lang w:val="lv-LV" w:eastAsia="lv-LV"/>
              </w:rPr>
              <w:t>Juridiskā adrese/deklarētā adrese:</w:t>
            </w:r>
          </w:p>
        </w:tc>
        <w:tc>
          <w:tcPr>
            <w:tcW w:w="3537" w:type="dxa"/>
            <w:shd w:val="clear" w:color="auto" w:fill="auto"/>
          </w:tcPr>
          <w:p w14:paraId="5FB184FC" w14:textId="77777777" w:rsidR="00750FF0" w:rsidRPr="005670F4" w:rsidRDefault="00750FF0" w:rsidP="00AF33E4">
            <w:pPr>
              <w:jc w:val="both"/>
              <w:rPr>
                <w:rFonts w:ascii="Calibri" w:hAnsi="Calibri"/>
                <w:color w:val="000000"/>
                <w:szCs w:val="24"/>
                <w:lang w:val="lv-LV" w:eastAsia="lv-LV"/>
              </w:rPr>
            </w:pPr>
          </w:p>
        </w:tc>
      </w:tr>
      <w:tr w:rsidR="00750FF0" w:rsidRPr="005670F4" w14:paraId="0D1F0E30" w14:textId="77777777" w:rsidTr="00AF33E4">
        <w:tc>
          <w:tcPr>
            <w:tcW w:w="5524" w:type="dxa"/>
            <w:shd w:val="clear" w:color="auto" w:fill="auto"/>
          </w:tcPr>
          <w:p w14:paraId="2CD5124F" w14:textId="77777777" w:rsidR="00750FF0" w:rsidRPr="005670F4" w:rsidRDefault="00750FF0" w:rsidP="00AF33E4">
            <w:pPr>
              <w:jc w:val="both"/>
              <w:rPr>
                <w:color w:val="000000"/>
                <w:szCs w:val="24"/>
                <w:lang w:val="lv-LV" w:eastAsia="lv-LV"/>
              </w:rPr>
            </w:pPr>
            <w:r w:rsidRPr="005670F4">
              <w:rPr>
                <w:color w:val="000000"/>
                <w:szCs w:val="24"/>
                <w:lang w:val="lv-LV" w:eastAsia="lv-LV"/>
              </w:rPr>
              <w:t>Biroja/faktiskā adrese:</w:t>
            </w:r>
          </w:p>
        </w:tc>
        <w:tc>
          <w:tcPr>
            <w:tcW w:w="3537" w:type="dxa"/>
            <w:shd w:val="clear" w:color="auto" w:fill="auto"/>
          </w:tcPr>
          <w:p w14:paraId="052C3CA4" w14:textId="77777777" w:rsidR="00750FF0" w:rsidRPr="005670F4" w:rsidRDefault="00750FF0" w:rsidP="00AF33E4">
            <w:pPr>
              <w:jc w:val="both"/>
              <w:rPr>
                <w:rFonts w:ascii="Calibri" w:hAnsi="Calibri"/>
                <w:color w:val="000000"/>
                <w:szCs w:val="24"/>
                <w:lang w:val="lv-LV" w:eastAsia="lv-LV"/>
              </w:rPr>
            </w:pPr>
          </w:p>
        </w:tc>
      </w:tr>
      <w:tr w:rsidR="00750FF0" w:rsidRPr="005670F4" w14:paraId="64D52DB1" w14:textId="77777777" w:rsidTr="00AF33E4">
        <w:tc>
          <w:tcPr>
            <w:tcW w:w="5524" w:type="dxa"/>
            <w:shd w:val="clear" w:color="auto" w:fill="auto"/>
          </w:tcPr>
          <w:p w14:paraId="7B6FFA29" w14:textId="77777777" w:rsidR="00750FF0" w:rsidRPr="005670F4" w:rsidRDefault="00750FF0" w:rsidP="00AF33E4">
            <w:pPr>
              <w:jc w:val="both"/>
              <w:rPr>
                <w:color w:val="000000"/>
                <w:szCs w:val="24"/>
                <w:lang w:val="lv-LV" w:eastAsia="lv-LV"/>
              </w:rPr>
            </w:pPr>
            <w:r w:rsidRPr="005670F4">
              <w:rPr>
                <w:color w:val="000000"/>
                <w:szCs w:val="24"/>
                <w:lang w:val="lv-LV" w:eastAsia="lv-LV"/>
              </w:rPr>
              <w:t>Kontaktpersona:</w:t>
            </w:r>
          </w:p>
        </w:tc>
        <w:tc>
          <w:tcPr>
            <w:tcW w:w="3537" w:type="dxa"/>
            <w:shd w:val="clear" w:color="auto" w:fill="auto"/>
          </w:tcPr>
          <w:p w14:paraId="11DCF5FA" w14:textId="77777777" w:rsidR="00750FF0" w:rsidRPr="005670F4" w:rsidRDefault="00750FF0" w:rsidP="00AF33E4">
            <w:pPr>
              <w:jc w:val="both"/>
              <w:rPr>
                <w:rFonts w:ascii="Calibri" w:hAnsi="Calibri"/>
                <w:color w:val="000000"/>
                <w:szCs w:val="24"/>
                <w:lang w:val="lv-LV" w:eastAsia="lv-LV"/>
              </w:rPr>
            </w:pPr>
          </w:p>
        </w:tc>
      </w:tr>
      <w:tr w:rsidR="00750FF0" w:rsidRPr="005670F4" w14:paraId="01587A94" w14:textId="77777777" w:rsidTr="00AF33E4">
        <w:tc>
          <w:tcPr>
            <w:tcW w:w="5524" w:type="dxa"/>
            <w:shd w:val="clear" w:color="auto" w:fill="auto"/>
          </w:tcPr>
          <w:p w14:paraId="6146D024" w14:textId="77777777" w:rsidR="00750FF0" w:rsidRPr="005670F4" w:rsidRDefault="00750FF0" w:rsidP="00AF33E4">
            <w:pPr>
              <w:jc w:val="both"/>
              <w:rPr>
                <w:color w:val="000000"/>
                <w:szCs w:val="24"/>
                <w:lang w:val="lv-LV" w:eastAsia="lv-LV"/>
              </w:rPr>
            </w:pPr>
            <w:r w:rsidRPr="005670F4">
              <w:rPr>
                <w:color w:val="000000"/>
                <w:szCs w:val="24"/>
                <w:lang w:val="lv-LV" w:eastAsia="lv-LV"/>
              </w:rPr>
              <w:t>Tālrunis:</w:t>
            </w:r>
          </w:p>
        </w:tc>
        <w:tc>
          <w:tcPr>
            <w:tcW w:w="3537" w:type="dxa"/>
            <w:shd w:val="clear" w:color="auto" w:fill="auto"/>
          </w:tcPr>
          <w:p w14:paraId="74ABE40B" w14:textId="77777777" w:rsidR="00750FF0" w:rsidRPr="005670F4" w:rsidRDefault="00750FF0" w:rsidP="00AF33E4">
            <w:pPr>
              <w:jc w:val="both"/>
              <w:rPr>
                <w:rFonts w:ascii="Calibri" w:hAnsi="Calibri"/>
                <w:color w:val="000000"/>
                <w:szCs w:val="24"/>
                <w:lang w:val="lv-LV" w:eastAsia="lv-LV"/>
              </w:rPr>
            </w:pPr>
          </w:p>
        </w:tc>
      </w:tr>
      <w:tr w:rsidR="00750FF0" w:rsidRPr="005670F4" w14:paraId="28E61313" w14:textId="77777777" w:rsidTr="00AF33E4">
        <w:tc>
          <w:tcPr>
            <w:tcW w:w="5524" w:type="dxa"/>
            <w:shd w:val="clear" w:color="auto" w:fill="auto"/>
          </w:tcPr>
          <w:p w14:paraId="3A63278E" w14:textId="77777777" w:rsidR="00750FF0" w:rsidRPr="005670F4" w:rsidRDefault="00750FF0" w:rsidP="00AF33E4">
            <w:pPr>
              <w:jc w:val="both"/>
              <w:rPr>
                <w:color w:val="000000"/>
                <w:szCs w:val="24"/>
                <w:lang w:val="lv-LV" w:eastAsia="lv-LV"/>
              </w:rPr>
            </w:pPr>
            <w:r w:rsidRPr="005670F4">
              <w:rPr>
                <w:color w:val="000000"/>
                <w:szCs w:val="24"/>
                <w:lang w:val="lv-LV" w:eastAsia="lv-LV"/>
              </w:rPr>
              <w:t>Oficiālā elektroniskā adrese, ja ir aktivizēts tās konts:</w:t>
            </w:r>
          </w:p>
        </w:tc>
        <w:tc>
          <w:tcPr>
            <w:tcW w:w="3537" w:type="dxa"/>
            <w:shd w:val="clear" w:color="auto" w:fill="auto"/>
          </w:tcPr>
          <w:p w14:paraId="08F13760" w14:textId="77777777" w:rsidR="00750FF0" w:rsidRPr="005670F4" w:rsidRDefault="00750FF0" w:rsidP="00AF33E4">
            <w:pPr>
              <w:jc w:val="both"/>
              <w:rPr>
                <w:rFonts w:ascii="Calibri" w:hAnsi="Calibri"/>
                <w:color w:val="000000"/>
                <w:szCs w:val="24"/>
                <w:lang w:val="lv-LV" w:eastAsia="lv-LV"/>
              </w:rPr>
            </w:pPr>
          </w:p>
        </w:tc>
      </w:tr>
      <w:tr w:rsidR="00750FF0" w:rsidRPr="005670F4" w14:paraId="31431706" w14:textId="77777777" w:rsidTr="00AF33E4">
        <w:tc>
          <w:tcPr>
            <w:tcW w:w="5524" w:type="dxa"/>
            <w:shd w:val="clear" w:color="auto" w:fill="auto"/>
          </w:tcPr>
          <w:p w14:paraId="1D769865" w14:textId="77777777" w:rsidR="00750FF0" w:rsidRPr="005670F4" w:rsidRDefault="00750FF0" w:rsidP="00AF33E4">
            <w:pPr>
              <w:jc w:val="both"/>
              <w:rPr>
                <w:color w:val="000000"/>
                <w:szCs w:val="24"/>
                <w:lang w:val="lv-LV" w:eastAsia="lv-LV"/>
              </w:rPr>
            </w:pPr>
            <w:r w:rsidRPr="005670F4">
              <w:rPr>
                <w:color w:val="000000"/>
                <w:szCs w:val="24"/>
                <w:lang w:val="lv-LV" w:eastAsia="lv-LV"/>
              </w:rPr>
              <w:t>Elektroniskā pasta adrese:</w:t>
            </w:r>
          </w:p>
        </w:tc>
        <w:tc>
          <w:tcPr>
            <w:tcW w:w="3537" w:type="dxa"/>
            <w:shd w:val="clear" w:color="auto" w:fill="auto"/>
          </w:tcPr>
          <w:p w14:paraId="69C12205" w14:textId="77777777" w:rsidR="00750FF0" w:rsidRPr="005670F4" w:rsidRDefault="00750FF0" w:rsidP="00AF33E4">
            <w:pPr>
              <w:jc w:val="both"/>
              <w:rPr>
                <w:rFonts w:ascii="Calibri" w:hAnsi="Calibri"/>
                <w:color w:val="000000"/>
                <w:szCs w:val="24"/>
                <w:lang w:val="lv-LV" w:eastAsia="lv-LV"/>
              </w:rPr>
            </w:pPr>
          </w:p>
        </w:tc>
      </w:tr>
      <w:tr w:rsidR="00750FF0" w:rsidRPr="005670F4" w14:paraId="63031DA9" w14:textId="77777777" w:rsidTr="00AF33E4">
        <w:tc>
          <w:tcPr>
            <w:tcW w:w="5524" w:type="dxa"/>
            <w:shd w:val="clear" w:color="auto" w:fill="auto"/>
          </w:tcPr>
          <w:p w14:paraId="75D708A9" w14:textId="77777777" w:rsidR="00750FF0" w:rsidRPr="005670F4" w:rsidRDefault="00750FF0" w:rsidP="00AF33E4">
            <w:pPr>
              <w:jc w:val="both"/>
              <w:rPr>
                <w:color w:val="000000"/>
                <w:szCs w:val="24"/>
                <w:lang w:val="lv-LV" w:eastAsia="lv-LV"/>
              </w:rPr>
            </w:pPr>
            <w:r w:rsidRPr="005670F4">
              <w:rPr>
                <w:color w:val="000000"/>
                <w:szCs w:val="24"/>
                <w:lang w:val="lv-LV" w:eastAsia="lv-LV"/>
              </w:rPr>
              <w:t>Bankas konts:</w:t>
            </w:r>
          </w:p>
        </w:tc>
        <w:tc>
          <w:tcPr>
            <w:tcW w:w="3537" w:type="dxa"/>
            <w:shd w:val="clear" w:color="auto" w:fill="auto"/>
          </w:tcPr>
          <w:p w14:paraId="5574202C" w14:textId="77777777" w:rsidR="00750FF0" w:rsidRPr="005670F4" w:rsidRDefault="00750FF0" w:rsidP="00AF33E4">
            <w:pPr>
              <w:jc w:val="both"/>
              <w:rPr>
                <w:rFonts w:ascii="Calibri" w:hAnsi="Calibri"/>
                <w:color w:val="000000"/>
                <w:szCs w:val="24"/>
                <w:lang w:val="lv-LV" w:eastAsia="lv-LV"/>
              </w:rPr>
            </w:pPr>
          </w:p>
        </w:tc>
      </w:tr>
      <w:tr w:rsidR="00750FF0" w:rsidRPr="005670F4" w14:paraId="27D1B490" w14:textId="77777777" w:rsidTr="00AF33E4">
        <w:tc>
          <w:tcPr>
            <w:tcW w:w="5524" w:type="dxa"/>
            <w:shd w:val="clear" w:color="auto" w:fill="auto"/>
          </w:tcPr>
          <w:p w14:paraId="0995C8E5" w14:textId="77777777" w:rsidR="00750FF0" w:rsidRPr="005670F4" w:rsidRDefault="00750FF0" w:rsidP="00AF33E4">
            <w:pPr>
              <w:jc w:val="both"/>
              <w:rPr>
                <w:color w:val="000000"/>
                <w:szCs w:val="24"/>
                <w:lang w:val="lv-LV" w:eastAsia="lv-LV"/>
              </w:rPr>
            </w:pPr>
            <w:r w:rsidRPr="005670F4">
              <w:rPr>
                <w:color w:val="000000"/>
                <w:szCs w:val="24"/>
                <w:lang w:val="lv-LV" w:eastAsia="lv-LV"/>
              </w:rPr>
              <w:t xml:space="preserve">Persona, kura ir tiesīga pārstāvēt </w:t>
            </w:r>
          </w:p>
          <w:p w14:paraId="5248AD44" w14:textId="77777777" w:rsidR="00750FF0" w:rsidRPr="005670F4" w:rsidRDefault="00750FF0" w:rsidP="00AF33E4">
            <w:pPr>
              <w:jc w:val="both"/>
              <w:rPr>
                <w:color w:val="000000"/>
                <w:szCs w:val="24"/>
                <w:lang w:val="lv-LV" w:eastAsia="lv-LV"/>
              </w:rPr>
            </w:pPr>
            <w:r w:rsidRPr="005670F4">
              <w:rPr>
                <w:color w:val="000000"/>
                <w:szCs w:val="24"/>
                <w:lang w:val="lv-LV" w:eastAsia="lv-LV"/>
              </w:rPr>
              <w:t xml:space="preserve">pretendentu vai pilnvarotā persona: </w:t>
            </w:r>
            <w:r w:rsidRPr="005670F4">
              <w:rPr>
                <w:i/>
                <w:color w:val="000000"/>
                <w:szCs w:val="24"/>
                <w:lang w:val="lv-LV" w:eastAsia="lv-LV"/>
              </w:rPr>
              <w:t>(vārds, uzvārds, personas kods)</w:t>
            </w:r>
          </w:p>
          <w:p w14:paraId="492BECC2" w14:textId="77777777" w:rsidR="00750FF0" w:rsidRPr="005670F4" w:rsidRDefault="00750FF0" w:rsidP="00AF33E4">
            <w:pPr>
              <w:jc w:val="both"/>
              <w:rPr>
                <w:color w:val="000000"/>
                <w:szCs w:val="24"/>
                <w:lang w:val="lv-LV" w:eastAsia="lv-LV"/>
              </w:rPr>
            </w:pPr>
          </w:p>
        </w:tc>
        <w:tc>
          <w:tcPr>
            <w:tcW w:w="3537" w:type="dxa"/>
            <w:shd w:val="clear" w:color="auto" w:fill="auto"/>
          </w:tcPr>
          <w:p w14:paraId="3526AD43" w14:textId="77777777" w:rsidR="00750FF0" w:rsidRPr="005670F4" w:rsidRDefault="00750FF0" w:rsidP="00AF33E4">
            <w:pPr>
              <w:jc w:val="both"/>
              <w:rPr>
                <w:rFonts w:ascii="Calibri" w:hAnsi="Calibri"/>
                <w:color w:val="000000"/>
                <w:szCs w:val="24"/>
                <w:lang w:val="lv-LV" w:eastAsia="lv-LV"/>
              </w:rPr>
            </w:pPr>
          </w:p>
        </w:tc>
      </w:tr>
    </w:tbl>
    <w:p w14:paraId="3308CE42" w14:textId="77777777" w:rsidR="00750FF0" w:rsidRPr="005670F4" w:rsidRDefault="00750FF0" w:rsidP="00750FF0">
      <w:pPr>
        <w:jc w:val="both"/>
        <w:rPr>
          <w:color w:val="000000"/>
          <w:lang w:val="lv-LV" w:eastAsia="lv-LV"/>
        </w:rPr>
      </w:pPr>
    </w:p>
    <w:p w14:paraId="73DD7A90" w14:textId="7FC6CC6D" w:rsidR="00750FF0" w:rsidRPr="005670F4" w:rsidRDefault="00750FF0" w:rsidP="00E72990">
      <w:pPr>
        <w:ind w:firstLine="720"/>
        <w:jc w:val="both"/>
        <w:rPr>
          <w:rFonts w:ascii="Times New Roman" w:hAnsi="Times New Roman"/>
          <w:b/>
          <w:color w:val="000000"/>
          <w:lang w:val="lv-LV" w:eastAsia="lv-LV"/>
        </w:rPr>
      </w:pPr>
      <w:r w:rsidRPr="005670F4">
        <w:rPr>
          <w:rFonts w:ascii="Times New Roman" w:hAnsi="Times New Roman"/>
          <w:color w:val="000000"/>
          <w:lang w:val="lv-LV" w:eastAsia="lv-LV"/>
        </w:rPr>
        <w:t xml:space="preserve">Ar šī pieteikuma iesniegšanu </w:t>
      </w:r>
      <w:r w:rsidRPr="005670F4">
        <w:rPr>
          <w:rFonts w:ascii="Times New Roman" w:hAnsi="Times New Roman"/>
          <w:i/>
          <w:color w:val="000000"/>
          <w:u w:val="single"/>
          <w:lang w:val="lv-LV" w:eastAsia="lv-LV"/>
        </w:rPr>
        <w:t>(Pretendenta nosaukums vai vārds, uzvārds</w:t>
      </w:r>
      <w:r w:rsidRPr="005670F4">
        <w:rPr>
          <w:rFonts w:ascii="Times New Roman" w:hAnsi="Times New Roman"/>
          <w:i/>
          <w:color w:val="000000"/>
          <w:lang w:val="lv-LV" w:eastAsia="lv-LV"/>
        </w:rPr>
        <w:t xml:space="preserve">) </w:t>
      </w:r>
      <w:r w:rsidRPr="005670F4">
        <w:rPr>
          <w:rFonts w:ascii="Times New Roman" w:hAnsi="Times New Roman"/>
          <w:color w:val="000000"/>
          <w:lang w:val="lv-LV" w:eastAsia="lv-LV"/>
        </w:rPr>
        <w:t xml:space="preserve">(turpmāk - Pretendents) piesaku savu dalību </w:t>
      </w:r>
      <w:r w:rsidR="0092692D" w:rsidRPr="005670F4">
        <w:rPr>
          <w:rFonts w:ascii="Times New Roman" w:hAnsi="Times New Roman"/>
          <w:szCs w:val="24"/>
          <w:lang w:val="lv-LV"/>
        </w:rPr>
        <w:t xml:space="preserve">nekustamā īpašuma ar kadastra apzīmējumu </w:t>
      </w:r>
      <w:r w:rsidR="0092692D" w:rsidRPr="005670F4">
        <w:rPr>
          <w:rFonts w:ascii="Times New Roman" w:eastAsiaTheme="minorHAnsi" w:hAnsi="Times New Roman"/>
          <w:szCs w:val="24"/>
          <w:lang w:val="lv-LV"/>
        </w:rPr>
        <w:t>680100380068001</w:t>
      </w:r>
      <w:r w:rsidR="0092692D" w:rsidRPr="005670F4">
        <w:rPr>
          <w:rFonts w:ascii="Times New Roman" w:hAnsi="Times New Roman"/>
          <w:szCs w:val="24"/>
          <w:lang w:val="lv-LV"/>
        </w:rPr>
        <w:t xml:space="preserve"> </w:t>
      </w:r>
      <w:r w:rsidR="0092692D" w:rsidRPr="005670F4">
        <w:rPr>
          <w:rFonts w:ascii="Times New Roman" w:eastAsiaTheme="minorHAnsi" w:hAnsi="Times New Roman"/>
          <w:szCs w:val="24"/>
          <w:lang w:val="lv-LV"/>
        </w:rPr>
        <w:t>Krāslavas ielā 1A, Ludzā, Ludzas novadā</w:t>
      </w:r>
      <w:r w:rsidR="0092692D" w:rsidRPr="005670F4">
        <w:rPr>
          <w:rFonts w:ascii="Times New Roman" w:hAnsi="Times New Roman"/>
          <w:szCs w:val="24"/>
          <w:shd w:val="clear" w:color="auto" w:fill="FFFFFF"/>
          <w:lang w:val="lv-LV"/>
        </w:rPr>
        <w:t xml:space="preserve"> </w:t>
      </w:r>
      <w:r w:rsidR="0092692D" w:rsidRPr="005670F4">
        <w:rPr>
          <w:rFonts w:ascii="Times New Roman" w:eastAsiaTheme="minorHAnsi" w:hAnsi="Times New Roman"/>
          <w:szCs w:val="24"/>
          <w:lang w:val="lv-LV"/>
        </w:rPr>
        <w:t>ar kopējo platību 1,2591 ha</w:t>
      </w:r>
      <w:r w:rsidR="0092692D" w:rsidRPr="005670F4">
        <w:rPr>
          <w:rFonts w:ascii="Times New Roman" w:hAnsi="Times New Roman"/>
          <w:color w:val="000000"/>
          <w:lang w:val="lv-LV" w:eastAsia="lv-LV"/>
        </w:rPr>
        <w:t xml:space="preserve"> </w:t>
      </w:r>
      <w:r w:rsidRPr="005670F4">
        <w:rPr>
          <w:rFonts w:ascii="Times New Roman" w:hAnsi="Times New Roman"/>
          <w:color w:val="000000"/>
          <w:lang w:val="lv-LV" w:eastAsia="lv-LV"/>
        </w:rPr>
        <w:t>apbūves tiesības pirmajai izsolei un apliecinu, ka:</w:t>
      </w:r>
      <w:r w:rsidRPr="005670F4">
        <w:rPr>
          <w:rFonts w:ascii="Times New Roman" w:hAnsi="Times New Roman"/>
          <w:i/>
          <w:color w:val="000000"/>
          <w:lang w:val="lv-LV" w:eastAsia="lv-LV"/>
        </w:rPr>
        <w:t xml:space="preserve"> </w:t>
      </w:r>
    </w:p>
    <w:p w14:paraId="12B3D62F" w14:textId="77777777" w:rsidR="00750FF0" w:rsidRPr="005670F4" w:rsidRDefault="00750FF0" w:rsidP="00E72990">
      <w:pPr>
        <w:ind w:left="1106" w:hanging="550"/>
        <w:jc w:val="both"/>
        <w:rPr>
          <w:rFonts w:ascii="Times New Roman" w:hAnsi="Times New Roman"/>
          <w:color w:val="000000"/>
          <w:lang w:val="lv-LV" w:eastAsia="lv-LV"/>
        </w:rPr>
      </w:pPr>
      <w:r w:rsidRPr="005670F4">
        <w:rPr>
          <w:rFonts w:ascii="Times New Roman" w:hAnsi="Times New Roman"/>
          <w:i/>
          <w:color w:val="000000"/>
          <w:lang w:val="lv-LV" w:eastAsia="lv-LV"/>
        </w:rPr>
        <w:t xml:space="preserve"> </w:t>
      </w:r>
    </w:p>
    <w:p w14:paraId="182C83E5" w14:textId="77777777" w:rsidR="00750FF0" w:rsidRPr="005670F4" w:rsidRDefault="00750FF0" w:rsidP="00E72990">
      <w:pPr>
        <w:numPr>
          <w:ilvl w:val="0"/>
          <w:numId w:val="9"/>
        </w:numPr>
        <w:spacing w:line="249" w:lineRule="auto"/>
        <w:ind w:left="567" w:hanging="567"/>
        <w:contextualSpacing/>
        <w:jc w:val="both"/>
        <w:rPr>
          <w:rFonts w:ascii="Times New Roman" w:hAnsi="Times New Roman"/>
          <w:color w:val="000000"/>
          <w:lang w:val="lv-LV" w:eastAsia="lv-LV"/>
        </w:rPr>
      </w:pPr>
      <w:r w:rsidRPr="005670F4">
        <w:rPr>
          <w:rFonts w:ascii="Times New Roman" w:hAnsi="Times New Roman"/>
          <w:color w:val="000000"/>
          <w:lang w:val="lv-LV" w:eastAsia="lv-LV"/>
        </w:rPr>
        <w:t>Pretendentam uz pieteikuma iesniegšanas brīdi nav pasludināts maksātnespējas process, tiesiskās aizsardzības process vai ārpustiesas tiesiskās aizsardzības process, nav apturēta vai izbeigta saimnieciskā darbība, nav uzsākts likvidācijas process, nav nodokļu parādu, tostarp nekustamā īpašuma nodokļu parādu.</w:t>
      </w:r>
    </w:p>
    <w:p w14:paraId="7ECCB238" w14:textId="459E4052" w:rsidR="00750FF0" w:rsidRPr="005670F4" w:rsidRDefault="00750FF0" w:rsidP="00750FF0">
      <w:pPr>
        <w:numPr>
          <w:ilvl w:val="0"/>
          <w:numId w:val="9"/>
        </w:numPr>
        <w:spacing w:line="249" w:lineRule="auto"/>
        <w:ind w:left="567" w:hanging="567"/>
        <w:contextualSpacing/>
        <w:jc w:val="both"/>
        <w:rPr>
          <w:rFonts w:ascii="Times New Roman" w:hAnsi="Times New Roman"/>
          <w:color w:val="000000"/>
          <w:lang w:val="lv-LV" w:eastAsia="lv-LV"/>
        </w:rPr>
      </w:pPr>
      <w:bookmarkStart w:id="2" w:name="_Hlk17326926"/>
      <w:r w:rsidRPr="005670F4">
        <w:rPr>
          <w:rFonts w:ascii="Times New Roman" w:hAnsi="Times New Roman"/>
          <w:color w:val="000000"/>
          <w:lang w:val="lv-LV" w:eastAsia="lv-LV"/>
        </w:rPr>
        <w:t xml:space="preserve">apbūves tiesība Izsoles objektā tiks izmantota atbilstoši </w:t>
      </w:r>
      <w:r w:rsidR="00E72990" w:rsidRPr="005670F4">
        <w:rPr>
          <w:rFonts w:ascii="Times New Roman" w:hAnsi="Times New Roman"/>
          <w:lang w:val="lv-LV"/>
        </w:rPr>
        <w:t xml:space="preserve">nekustamā īpašuma ar </w:t>
      </w:r>
      <w:r w:rsidR="0092692D" w:rsidRPr="005670F4">
        <w:rPr>
          <w:rFonts w:ascii="Times New Roman" w:hAnsi="Times New Roman"/>
          <w:szCs w:val="24"/>
          <w:lang w:val="lv-LV"/>
        </w:rPr>
        <w:t xml:space="preserve">nekustamā īpašuma ar kadastra apzīmējumu </w:t>
      </w:r>
      <w:r w:rsidR="0092692D" w:rsidRPr="005670F4">
        <w:rPr>
          <w:rFonts w:ascii="Times New Roman" w:eastAsiaTheme="minorHAnsi" w:hAnsi="Times New Roman"/>
          <w:szCs w:val="24"/>
          <w:lang w:val="lv-LV"/>
        </w:rPr>
        <w:t>680100380068001</w:t>
      </w:r>
      <w:r w:rsidR="0092692D" w:rsidRPr="005670F4">
        <w:rPr>
          <w:rFonts w:ascii="Times New Roman" w:hAnsi="Times New Roman"/>
          <w:szCs w:val="24"/>
          <w:lang w:val="lv-LV"/>
        </w:rPr>
        <w:t xml:space="preserve"> </w:t>
      </w:r>
      <w:r w:rsidR="0092692D" w:rsidRPr="005670F4">
        <w:rPr>
          <w:rFonts w:ascii="Times New Roman" w:eastAsiaTheme="minorHAnsi" w:hAnsi="Times New Roman"/>
          <w:szCs w:val="24"/>
          <w:lang w:val="lv-LV"/>
        </w:rPr>
        <w:t>Krāslavas ielā 1A, Ludzā, Ludzas novadā</w:t>
      </w:r>
      <w:r w:rsidR="0092692D" w:rsidRPr="005670F4">
        <w:rPr>
          <w:rFonts w:ascii="Times New Roman" w:hAnsi="Times New Roman"/>
          <w:szCs w:val="24"/>
          <w:shd w:val="clear" w:color="auto" w:fill="FFFFFF"/>
          <w:lang w:val="lv-LV"/>
        </w:rPr>
        <w:t xml:space="preserve"> </w:t>
      </w:r>
      <w:r w:rsidR="0092692D" w:rsidRPr="005670F4">
        <w:rPr>
          <w:rFonts w:ascii="Times New Roman" w:eastAsiaTheme="minorHAnsi" w:hAnsi="Times New Roman"/>
          <w:szCs w:val="24"/>
          <w:lang w:val="lv-LV"/>
        </w:rPr>
        <w:t>ar kopējo platību 1,2591 ha</w:t>
      </w:r>
      <w:r w:rsidR="0092692D" w:rsidRPr="005670F4">
        <w:rPr>
          <w:rFonts w:ascii="Times New Roman" w:hAnsi="Times New Roman"/>
          <w:color w:val="000000"/>
          <w:lang w:val="lv-LV" w:eastAsia="lv-LV"/>
        </w:rPr>
        <w:t xml:space="preserve"> </w:t>
      </w:r>
      <w:r w:rsidRPr="005670F4">
        <w:rPr>
          <w:rFonts w:ascii="Times New Roman" w:hAnsi="Times New Roman"/>
          <w:color w:val="000000"/>
          <w:lang w:val="lv-LV" w:eastAsia="lv-LV"/>
        </w:rPr>
        <w:t>apbūves tiesības izsoles noteikumos minētaj</w:t>
      </w:r>
      <w:r w:rsidR="00B55002" w:rsidRPr="005670F4">
        <w:rPr>
          <w:rFonts w:ascii="Times New Roman" w:hAnsi="Times New Roman"/>
          <w:color w:val="000000"/>
          <w:lang w:val="lv-LV" w:eastAsia="lv-LV"/>
        </w:rPr>
        <w:t>a</w:t>
      </w:r>
      <w:r w:rsidRPr="005670F4">
        <w:rPr>
          <w:rFonts w:ascii="Times New Roman" w:hAnsi="Times New Roman"/>
          <w:color w:val="000000"/>
          <w:lang w:val="lv-LV" w:eastAsia="lv-LV"/>
        </w:rPr>
        <w:t>m izmantošanas mērķiem un nosacījumiem.</w:t>
      </w:r>
    </w:p>
    <w:bookmarkEnd w:id="2"/>
    <w:p w14:paraId="0DDDF9DF" w14:textId="04115FF2" w:rsidR="00750FF0" w:rsidRPr="005670F4" w:rsidRDefault="00750FF0" w:rsidP="00750FF0">
      <w:pPr>
        <w:numPr>
          <w:ilvl w:val="0"/>
          <w:numId w:val="9"/>
        </w:numPr>
        <w:spacing w:line="249" w:lineRule="auto"/>
        <w:ind w:left="567" w:hanging="567"/>
        <w:contextualSpacing/>
        <w:jc w:val="both"/>
        <w:rPr>
          <w:rFonts w:ascii="Times New Roman" w:hAnsi="Times New Roman"/>
          <w:color w:val="000000"/>
          <w:lang w:val="lv-LV" w:eastAsia="lv-LV"/>
        </w:rPr>
      </w:pPr>
      <w:r w:rsidRPr="005670F4">
        <w:rPr>
          <w:rFonts w:ascii="Times New Roman" w:hAnsi="Times New Roman"/>
          <w:color w:val="000000"/>
          <w:lang w:val="lv-LV" w:eastAsia="lv-LV"/>
        </w:rPr>
        <w:t>Pretendents piekrīt</w:t>
      </w:r>
      <w:r w:rsidRPr="005670F4">
        <w:rPr>
          <w:rFonts w:ascii="Times New Roman" w:hAnsi="Times New Roman"/>
          <w:lang w:val="lv-LV" w:eastAsia="lv-LV"/>
        </w:rPr>
        <w:t xml:space="preserve"> </w:t>
      </w:r>
      <w:r w:rsidRPr="005670F4">
        <w:rPr>
          <w:rFonts w:ascii="Times New Roman" w:hAnsi="Times New Roman"/>
          <w:color w:val="000000"/>
          <w:lang w:val="lv-LV" w:eastAsia="lv-LV"/>
        </w:rPr>
        <w:t xml:space="preserve">personas datu apstrādei atbilstoši EIROPAS PARLAMENTA UN PADOMES REGULAI (ES) 2016/679 (2016. gada 27. aprīlis) par fizisku personu aizsardzību attiecībā uz personas datu apstrādi un šādu datu brīvu apriti un ar ko atceļ Direktīvu 95/46/EK (Vispārīgā datu aizsardzības regula) </w:t>
      </w:r>
      <w:bookmarkStart w:id="3" w:name="_Hlk529971277"/>
      <w:r w:rsidRPr="005670F4">
        <w:rPr>
          <w:rFonts w:ascii="Times New Roman" w:hAnsi="Times New Roman"/>
          <w:color w:val="000000"/>
          <w:lang w:val="lv-LV" w:eastAsia="lv-LV"/>
        </w:rPr>
        <w:t>iesniegtās informācijas pārbaudei</w:t>
      </w:r>
      <w:bookmarkEnd w:id="3"/>
      <w:r w:rsidRPr="005670F4">
        <w:rPr>
          <w:rFonts w:ascii="Times New Roman" w:hAnsi="Times New Roman"/>
          <w:color w:val="000000"/>
          <w:lang w:val="lv-LV" w:eastAsia="lv-LV"/>
        </w:rPr>
        <w:t>.</w:t>
      </w:r>
    </w:p>
    <w:p w14:paraId="17C7864E" w14:textId="16D9C265" w:rsidR="00750FF0" w:rsidRPr="005670F4" w:rsidRDefault="00750FF0" w:rsidP="00750FF0">
      <w:pPr>
        <w:numPr>
          <w:ilvl w:val="0"/>
          <w:numId w:val="9"/>
        </w:numPr>
        <w:spacing w:line="249" w:lineRule="auto"/>
        <w:ind w:left="567" w:hanging="567"/>
        <w:contextualSpacing/>
        <w:jc w:val="both"/>
        <w:rPr>
          <w:color w:val="000000"/>
          <w:lang w:val="lv-LV" w:eastAsia="lv-LV"/>
        </w:rPr>
      </w:pPr>
      <w:r w:rsidRPr="005670F4">
        <w:rPr>
          <w:rFonts w:ascii="Times New Roman" w:hAnsi="Times New Roman"/>
          <w:color w:val="000000"/>
          <w:lang w:val="lv-LV" w:eastAsia="lv-LV"/>
        </w:rPr>
        <w:t xml:space="preserve">Pretendents piekrīt, ka </w:t>
      </w:r>
      <w:r w:rsidR="00E37573" w:rsidRPr="005670F4">
        <w:rPr>
          <w:rFonts w:ascii="Times New Roman" w:hAnsi="Times New Roman"/>
          <w:color w:val="000000"/>
          <w:lang w:val="lv-LV" w:eastAsia="lv-LV"/>
        </w:rPr>
        <w:t>Zemesgabala īpašnieks</w:t>
      </w:r>
      <w:r w:rsidRPr="005670F4">
        <w:rPr>
          <w:rFonts w:ascii="Times New Roman" w:hAnsi="Times New Roman"/>
          <w:color w:val="000000"/>
          <w:lang w:val="lv-LV" w:eastAsia="lv-LV"/>
        </w:rPr>
        <w:t xml:space="preserve"> kā kredītinformācijas lietotājs ir tiesīgs pieprasīt un saņemt kredītinformāciju, tai skaitā</w:t>
      </w:r>
      <w:r w:rsidRPr="005670F4">
        <w:rPr>
          <w:color w:val="000000"/>
          <w:lang w:val="lv-LV" w:eastAsia="lv-LV"/>
        </w:rPr>
        <w:t xml:space="preserve"> ziņas par nomas tiesību pretendenta kavētajiem maksājumiem un tā kredītreitingu, no </w:t>
      </w:r>
      <w:r w:rsidR="007234CD" w:rsidRPr="005670F4">
        <w:rPr>
          <w:color w:val="000000"/>
          <w:lang w:val="lv-LV" w:eastAsia="lv-LV"/>
        </w:rPr>
        <w:t>Zemesgabala īpašniekam</w:t>
      </w:r>
      <w:r w:rsidRPr="005670F4">
        <w:rPr>
          <w:color w:val="000000"/>
          <w:lang w:val="lv-LV" w:eastAsia="lv-LV"/>
        </w:rPr>
        <w:t xml:space="preserve"> pieejamām datubāzēm.</w:t>
      </w:r>
    </w:p>
    <w:p w14:paraId="5C780AD8" w14:textId="77777777" w:rsidR="00750FF0" w:rsidRPr="005670F4" w:rsidRDefault="00750FF0" w:rsidP="00750FF0">
      <w:pPr>
        <w:numPr>
          <w:ilvl w:val="0"/>
          <w:numId w:val="9"/>
        </w:numPr>
        <w:spacing w:line="249" w:lineRule="auto"/>
        <w:ind w:left="567" w:hanging="567"/>
        <w:contextualSpacing/>
        <w:jc w:val="both"/>
        <w:rPr>
          <w:color w:val="000000"/>
          <w:lang w:val="lv-LV" w:eastAsia="lv-LV"/>
        </w:rPr>
      </w:pPr>
      <w:bookmarkStart w:id="4" w:name="_Hlk17327018"/>
      <w:r w:rsidRPr="005670F4">
        <w:rPr>
          <w:color w:val="000000"/>
          <w:lang w:val="lv-LV" w:eastAsia="lv-LV"/>
        </w:rPr>
        <w:t>Pretendents ir iepazinies un tam ir zināms Izsoles objekta esošais stāvoklis un piekrīt visiem Apbūves tiesības izsoles noteikumiem un līguma par apbūves tiesības piešķiršanas nosacījumiem un iebildumu neceļ.</w:t>
      </w:r>
    </w:p>
    <w:p w14:paraId="0444D644" w14:textId="4A41B9EF" w:rsidR="00750FF0" w:rsidRPr="005670F4" w:rsidRDefault="00750FF0" w:rsidP="00750FF0">
      <w:pPr>
        <w:numPr>
          <w:ilvl w:val="0"/>
          <w:numId w:val="9"/>
        </w:numPr>
        <w:spacing w:line="249" w:lineRule="auto"/>
        <w:ind w:left="567" w:hanging="567"/>
        <w:contextualSpacing/>
        <w:jc w:val="both"/>
        <w:rPr>
          <w:color w:val="000000"/>
          <w:lang w:val="lv-LV" w:eastAsia="lv-LV"/>
        </w:rPr>
      </w:pPr>
      <w:r w:rsidRPr="005670F4">
        <w:rPr>
          <w:color w:val="000000"/>
          <w:lang w:val="lv-LV" w:eastAsia="lv-LV"/>
        </w:rPr>
        <w:t xml:space="preserve">Pretendentam ir skaidras </w:t>
      </w:r>
      <w:r w:rsidRPr="005670F4">
        <w:rPr>
          <w:lang w:val="lv-LV" w:eastAsia="lv-LV"/>
        </w:rPr>
        <w:t xml:space="preserve">un saprotamas Pretendenta tiesības un pienākumi. t.sk. </w:t>
      </w:r>
      <w:r w:rsidRPr="005670F4">
        <w:rPr>
          <w:lang w:val="lv-LV"/>
        </w:rPr>
        <w:t>Apbūves tiesības izsoles noteikumu 5.</w:t>
      </w:r>
      <w:r w:rsidR="00E72990" w:rsidRPr="005670F4">
        <w:rPr>
          <w:lang w:val="lv-LV"/>
        </w:rPr>
        <w:t>no</w:t>
      </w:r>
      <w:r w:rsidRPr="005670F4">
        <w:rPr>
          <w:lang w:val="lv-LV"/>
        </w:rPr>
        <w:t xml:space="preserve">daļas “Apbūves tiesības īpašie nosacījumi” </w:t>
      </w:r>
      <w:r w:rsidRPr="005670F4">
        <w:rPr>
          <w:lang w:val="lv-LV"/>
        </w:rPr>
        <w:lastRenderedPageBreak/>
        <w:t>prasības,</w:t>
      </w:r>
      <w:r w:rsidRPr="005670F4">
        <w:rPr>
          <w:lang w:val="lv-LV" w:eastAsia="lv-LV"/>
        </w:rPr>
        <w:t xml:space="preserve"> kas ir noteikti </w:t>
      </w:r>
      <w:r w:rsidR="0092692D" w:rsidRPr="005670F4">
        <w:rPr>
          <w:rFonts w:ascii="Times New Roman" w:hAnsi="Times New Roman"/>
          <w:szCs w:val="24"/>
          <w:lang w:val="lv-LV"/>
        </w:rPr>
        <w:t xml:space="preserve">nekustamā īpašuma ar kadastra apzīmējumu </w:t>
      </w:r>
      <w:r w:rsidR="0092692D" w:rsidRPr="005670F4">
        <w:rPr>
          <w:rFonts w:ascii="Times New Roman" w:eastAsiaTheme="minorHAnsi" w:hAnsi="Times New Roman"/>
          <w:szCs w:val="24"/>
          <w:lang w:val="lv-LV"/>
        </w:rPr>
        <w:t>680100380068001</w:t>
      </w:r>
      <w:r w:rsidR="0092692D" w:rsidRPr="005670F4">
        <w:rPr>
          <w:rFonts w:ascii="Times New Roman" w:hAnsi="Times New Roman"/>
          <w:szCs w:val="24"/>
          <w:lang w:val="lv-LV"/>
        </w:rPr>
        <w:t xml:space="preserve"> </w:t>
      </w:r>
      <w:r w:rsidR="0092692D" w:rsidRPr="005670F4">
        <w:rPr>
          <w:rFonts w:ascii="Times New Roman" w:eastAsiaTheme="minorHAnsi" w:hAnsi="Times New Roman"/>
          <w:szCs w:val="24"/>
          <w:lang w:val="lv-LV"/>
        </w:rPr>
        <w:t>Krāslavas ielā 1A, Ludzā, Ludzas novadā</w:t>
      </w:r>
      <w:r w:rsidR="0092692D" w:rsidRPr="005670F4">
        <w:rPr>
          <w:rFonts w:ascii="Times New Roman" w:hAnsi="Times New Roman"/>
          <w:szCs w:val="24"/>
          <w:shd w:val="clear" w:color="auto" w:fill="FFFFFF"/>
          <w:lang w:val="lv-LV"/>
        </w:rPr>
        <w:t xml:space="preserve"> </w:t>
      </w:r>
      <w:r w:rsidR="0092692D" w:rsidRPr="005670F4">
        <w:rPr>
          <w:rFonts w:ascii="Times New Roman" w:eastAsiaTheme="minorHAnsi" w:hAnsi="Times New Roman"/>
          <w:szCs w:val="24"/>
          <w:lang w:val="lv-LV"/>
        </w:rPr>
        <w:t>ar kopējo platību 1,2591 ha</w:t>
      </w:r>
      <w:r w:rsidR="00E72990" w:rsidRPr="005670F4">
        <w:rPr>
          <w:lang w:val="lv-LV"/>
        </w:rPr>
        <w:t xml:space="preserve"> </w:t>
      </w:r>
      <w:r w:rsidRPr="005670F4">
        <w:rPr>
          <w:lang w:val="lv-LV"/>
        </w:rPr>
        <w:t xml:space="preserve">Apbūves tiesības izsoles </w:t>
      </w:r>
      <w:r w:rsidRPr="005670F4">
        <w:rPr>
          <w:color w:val="000000"/>
          <w:lang w:val="lv-LV" w:eastAsia="lv-LV"/>
        </w:rPr>
        <w:t>noteikumos, tajā skaitā līgumā par apbūves tiesības piešķiršanu un normatīvajos aktos</w:t>
      </w:r>
      <w:bookmarkEnd w:id="4"/>
      <w:r w:rsidRPr="005670F4">
        <w:rPr>
          <w:color w:val="000000"/>
          <w:lang w:val="lv-LV" w:eastAsia="lv-LV"/>
        </w:rPr>
        <w:t>.</w:t>
      </w:r>
    </w:p>
    <w:p w14:paraId="5FDCA15A" w14:textId="77777777" w:rsidR="00750FF0" w:rsidRPr="005670F4" w:rsidRDefault="00750FF0" w:rsidP="00750FF0">
      <w:pPr>
        <w:numPr>
          <w:ilvl w:val="0"/>
          <w:numId w:val="9"/>
        </w:numPr>
        <w:spacing w:line="249" w:lineRule="auto"/>
        <w:ind w:left="567" w:hanging="567"/>
        <w:contextualSpacing/>
        <w:jc w:val="both"/>
        <w:rPr>
          <w:color w:val="000000"/>
          <w:lang w:val="lv-LV" w:eastAsia="lv-LV"/>
        </w:rPr>
      </w:pPr>
      <w:r w:rsidRPr="005670F4">
        <w:rPr>
          <w:color w:val="000000"/>
          <w:lang w:val="lv-LV" w:eastAsia="lv-LV"/>
        </w:rPr>
        <w:t>Pretendenta sniegtās ziņas par Pretendentu un tā piedāvājumiem ir patiesas.</w:t>
      </w:r>
    </w:p>
    <w:p w14:paraId="2E26F1CF" w14:textId="77777777" w:rsidR="00750FF0" w:rsidRPr="005670F4" w:rsidRDefault="00750FF0" w:rsidP="00750FF0">
      <w:pPr>
        <w:numPr>
          <w:ilvl w:val="0"/>
          <w:numId w:val="9"/>
        </w:numPr>
        <w:spacing w:line="249" w:lineRule="auto"/>
        <w:ind w:left="567" w:hanging="567"/>
        <w:jc w:val="both"/>
        <w:rPr>
          <w:color w:val="000000"/>
          <w:lang w:val="lv-LV" w:eastAsia="lv-LV"/>
        </w:rPr>
      </w:pPr>
      <w:r w:rsidRPr="005670F4">
        <w:rPr>
          <w:color w:val="000000"/>
          <w:lang w:val="lv-LV" w:eastAsia="lv-LV"/>
        </w:rPr>
        <w:t>Pretendents nav ieinteresēts citu Pretendentu apbūves tiesību izsolei iesniegtajos piedāvājumos, piedāvājums ir sagatavots individuāli un nav saskaņots ar citiem pretendentiem.</w:t>
      </w:r>
    </w:p>
    <w:p w14:paraId="27174C32" w14:textId="77777777" w:rsidR="00750FF0" w:rsidRPr="00BA3320" w:rsidRDefault="00750FF0" w:rsidP="00750FF0">
      <w:pPr>
        <w:numPr>
          <w:ilvl w:val="0"/>
          <w:numId w:val="9"/>
        </w:numPr>
        <w:spacing w:line="249" w:lineRule="auto"/>
        <w:ind w:left="567" w:hanging="567"/>
        <w:jc w:val="both"/>
        <w:rPr>
          <w:color w:val="000000"/>
          <w:lang w:val="lv-LV" w:eastAsia="lv-LV"/>
        </w:rPr>
      </w:pPr>
      <w:r w:rsidRPr="005670F4">
        <w:rPr>
          <w:color w:val="000000"/>
          <w:lang w:val="lv-LV" w:eastAsia="lv-LV"/>
        </w:rPr>
        <w:t>Pretendents</w:t>
      </w:r>
      <w:r w:rsidRPr="00BA3320">
        <w:rPr>
          <w:color w:val="000000"/>
          <w:lang w:val="lv-LV" w:eastAsia="lv-LV"/>
        </w:rPr>
        <w:t xml:space="preserve"> piekrīt, ka saziņai ar Pretendentu tiek izmantota pieteikumā norādītā  oficiālā elektroniskā adrese, ja ir aktivizēts tās konts vai norādītā elektroniskā pasta adrese, tajā skaitā piekrīt sarakstei bez drošā elektroniskā paraksta. </w:t>
      </w:r>
    </w:p>
    <w:p w14:paraId="43D2E445" w14:textId="77777777" w:rsidR="00750FF0" w:rsidRPr="00BA3320" w:rsidRDefault="00750FF0" w:rsidP="00750FF0">
      <w:pPr>
        <w:jc w:val="both"/>
        <w:rPr>
          <w:color w:val="000000"/>
          <w:lang w:val="lv-LV" w:eastAsia="lv-LV"/>
        </w:rPr>
      </w:pPr>
    </w:p>
    <w:p w14:paraId="0C8BF732" w14:textId="77777777" w:rsidR="00750FF0" w:rsidRPr="00BA3320" w:rsidRDefault="00750FF0" w:rsidP="00750FF0">
      <w:pPr>
        <w:ind w:left="1106" w:hanging="550"/>
        <w:jc w:val="both"/>
        <w:rPr>
          <w:color w:val="000000"/>
          <w:lang w:val="lv-LV" w:eastAsia="lv-LV"/>
        </w:rPr>
      </w:pPr>
    </w:p>
    <w:p w14:paraId="7097019E" w14:textId="77777777" w:rsidR="00750FF0" w:rsidRDefault="00750FF0" w:rsidP="00750FF0">
      <w:pPr>
        <w:jc w:val="both"/>
        <w:rPr>
          <w:color w:val="000000"/>
          <w:lang w:val="lv-LV" w:eastAsia="lv-LV"/>
        </w:rPr>
      </w:pPr>
      <w:r>
        <w:rPr>
          <w:color w:val="000000"/>
          <w:lang w:val="lv-LV" w:eastAsia="lv-LV"/>
        </w:rPr>
        <w:t>Pielikumā:</w:t>
      </w:r>
    </w:p>
    <w:p w14:paraId="48A97365" w14:textId="77777777" w:rsidR="00750FF0" w:rsidRPr="00E72990" w:rsidRDefault="00750FF0" w:rsidP="00750FF0">
      <w:pPr>
        <w:numPr>
          <w:ilvl w:val="0"/>
          <w:numId w:val="10"/>
        </w:numPr>
        <w:spacing w:line="249" w:lineRule="auto"/>
        <w:contextualSpacing/>
        <w:jc w:val="both"/>
        <w:rPr>
          <w:lang w:val="lv-LV" w:eastAsia="lv-LV"/>
        </w:rPr>
      </w:pPr>
      <w:r w:rsidRPr="00BA3320">
        <w:rPr>
          <w:color w:val="000000"/>
          <w:lang w:val="lv-LV" w:eastAsia="lv-LV"/>
        </w:rPr>
        <w:t>Pilnvara pārstāvēt Pretendentu izsolē un parakstīt līgumu</w:t>
      </w:r>
      <w:r>
        <w:rPr>
          <w:color w:val="000000"/>
          <w:lang w:val="lv-LV" w:eastAsia="lv-LV"/>
        </w:rPr>
        <w:t xml:space="preserve"> par apbūves tiesības piešķiršanu</w:t>
      </w:r>
      <w:r w:rsidRPr="00BA3320">
        <w:rPr>
          <w:color w:val="000000"/>
          <w:lang w:val="lv-LV" w:eastAsia="lv-LV"/>
        </w:rPr>
        <w:t xml:space="preserve">, ja Pretendentu pārstāv persona, kuras pārstāvības tiesības nav norādītas Uzņēmumu </w:t>
      </w:r>
      <w:r w:rsidRPr="00E72990">
        <w:rPr>
          <w:lang w:val="lv-LV" w:eastAsia="lv-LV"/>
        </w:rPr>
        <w:t>reģistra vai ārvalstu reģistra izsniegtajā izziņā uz ___ lp.</w:t>
      </w:r>
    </w:p>
    <w:p w14:paraId="27BCBF90" w14:textId="0A43E67E" w:rsidR="00750FF0" w:rsidRPr="00771946" w:rsidRDefault="00750FF0" w:rsidP="00750FF0">
      <w:pPr>
        <w:numPr>
          <w:ilvl w:val="0"/>
          <w:numId w:val="10"/>
        </w:numPr>
        <w:spacing w:line="249" w:lineRule="auto"/>
        <w:contextualSpacing/>
        <w:jc w:val="both"/>
        <w:rPr>
          <w:color w:val="000000"/>
          <w:lang w:val="lv-LV" w:eastAsia="lv-LV"/>
        </w:rPr>
      </w:pPr>
      <w:r w:rsidRPr="00E72990">
        <w:rPr>
          <w:lang w:val="lv-LV" w:eastAsia="lv-LV"/>
        </w:rPr>
        <w:t xml:space="preserve">Apliecinājums </w:t>
      </w:r>
      <w:r w:rsidRPr="00E72990">
        <w:rPr>
          <w:lang w:val="lv-LV"/>
        </w:rPr>
        <w:t>par gatavību un spēju izpildīt Apbūves tiesības izsoles noteikumu 5.</w:t>
      </w:r>
      <w:r w:rsidR="00E72990" w:rsidRPr="00E72990">
        <w:rPr>
          <w:lang w:val="lv-LV"/>
        </w:rPr>
        <w:t>no</w:t>
      </w:r>
      <w:r w:rsidRPr="00E72990">
        <w:rPr>
          <w:lang w:val="lv-LV"/>
        </w:rPr>
        <w:t>daļas “Apbūves tiesības īpašie nosacījumi” prasības</w:t>
      </w:r>
      <w:r w:rsidR="007234CD">
        <w:rPr>
          <w:lang w:val="lv-LV"/>
        </w:rPr>
        <w:t>.</w:t>
      </w:r>
    </w:p>
    <w:p w14:paraId="0F0DB0F0" w14:textId="77777777" w:rsidR="00750FF0" w:rsidRPr="00110EE6" w:rsidRDefault="00750FF0" w:rsidP="00750FF0">
      <w:pPr>
        <w:numPr>
          <w:ilvl w:val="0"/>
          <w:numId w:val="10"/>
        </w:numPr>
        <w:spacing w:line="249" w:lineRule="auto"/>
        <w:contextualSpacing/>
        <w:jc w:val="both"/>
        <w:rPr>
          <w:color w:val="000000"/>
          <w:lang w:val="lv-LV" w:eastAsia="lv-LV"/>
        </w:rPr>
      </w:pPr>
      <w:r w:rsidRPr="00110EE6">
        <w:rPr>
          <w:color w:val="000000"/>
          <w:lang w:val="lv-LV" w:eastAsia="lv-LV"/>
        </w:rPr>
        <w:t>citi pielikumi</w:t>
      </w:r>
      <w:r>
        <w:rPr>
          <w:color w:val="000000"/>
          <w:lang w:val="lv-LV" w:eastAsia="lv-LV"/>
        </w:rPr>
        <w:t>.</w:t>
      </w:r>
    </w:p>
    <w:p w14:paraId="1B498E74" w14:textId="77777777" w:rsidR="00750FF0" w:rsidRPr="00BA3320" w:rsidRDefault="00750FF0" w:rsidP="00750FF0">
      <w:pPr>
        <w:ind w:left="1106" w:hanging="550"/>
        <w:jc w:val="both"/>
        <w:rPr>
          <w:color w:val="000000"/>
          <w:lang w:val="lv-LV" w:eastAsia="lv-LV"/>
        </w:rPr>
      </w:pPr>
      <w:r w:rsidRPr="00BA3320">
        <w:rPr>
          <w:color w:val="000000"/>
          <w:lang w:val="lv-LV" w:eastAsia="lv-LV"/>
        </w:rPr>
        <w:t xml:space="preserve"> </w:t>
      </w:r>
    </w:p>
    <w:p w14:paraId="6FEAB282" w14:textId="77777777" w:rsidR="00750FF0" w:rsidRPr="00BA3320" w:rsidRDefault="00750FF0" w:rsidP="00750FF0">
      <w:pPr>
        <w:jc w:val="both"/>
        <w:rPr>
          <w:color w:val="000000"/>
          <w:u w:val="single"/>
          <w:lang w:val="lv-LV" w:eastAsia="lv-LV"/>
        </w:rPr>
      </w:pPr>
    </w:p>
    <w:p w14:paraId="19CF122D" w14:textId="77777777" w:rsidR="00750FF0" w:rsidRPr="00BA3320" w:rsidRDefault="00750FF0" w:rsidP="00750FF0">
      <w:pPr>
        <w:jc w:val="both"/>
        <w:rPr>
          <w:color w:val="000000"/>
          <w:u w:val="single"/>
          <w:lang w:val="lv-LV" w:eastAsia="lv-LV"/>
        </w:rPr>
      </w:pPr>
    </w:p>
    <w:p w14:paraId="37F90005" w14:textId="77777777" w:rsidR="00750FF0" w:rsidRPr="00BA3320" w:rsidRDefault="00750FF0" w:rsidP="00750FF0">
      <w:pPr>
        <w:jc w:val="both"/>
        <w:rPr>
          <w:i/>
          <w:color w:val="000000"/>
          <w:u w:val="single"/>
          <w:lang w:val="lv-LV" w:eastAsia="lv-LV"/>
        </w:rPr>
      </w:pPr>
      <w:bookmarkStart w:id="5" w:name="_Hlk509178259"/>
      <w:r w:rsidRPr="00BA3320">
        <w:rPr>
          <w:i/>
          <w:color w:val="000000"/>
          <w:u w:val="single"/>
          <w:lang w:val="lv-LV" w:eastAsia="lv-LV"/>
        </w:rPr>
        <w:t xml:space="preserve">(vieta un datums) </w:t>
      </w:r>
    </w:p>
    <w:p w14:paraId="66829814" w14:textId="77777777" w:rsidR="00750FF0" w:rsidRPr="00BA3320" w:rsidRDefault="00750FF0" w:rsidP="00750FF0">
      <w:pPr>
        <w:ind w:left="1106" w:hanging="550"/>
        <w:jc w:val="both"/>
        <w:rPr>
          <w:color w:val="000000"/>
          <w:lang w:val="lv-LV" w:eastAsia="lv-LV"/>
        </w:rPr>
      </w:pPr>
      <w:r w:rsidRPr="00BA3320">
        <w:rPr>
          <w:color w:val="000000"/>
          <w:lang w:val="lv-LV" w:eastAsia="lv-LV"/>
        </w:rPr>
        <w:t xml:space="preserve"> </w:t>
      </w:r>
    </w:p>
    <w:p w14:paraId="3B11366B" w14:textId="77777777" w:rsidR="00750FF0" w:rsidRPr="00BA3320" w:rsidRDefault="00750FF0" w:rsidP="00750FF0">
      <w:pPr>
        <w:jc w:val="both"/>
        <w:rPr>
          <w:i/>
          <w:color w:val="000000"/>
          <w:u w:val="single"/>
          <w:lang w:val="lv-LV" w:eastAsia="lv-LV"/>
        </w:rPr>
      </w:pPr>
      <w:r w:rsidRPr="00BA3320">
        <w:rPr>
          <w:i/>
          <w:color w:val="000000"/>
          <w:u w:val="single"/>
          <w:lang w:val="lv-LV" w:eastAsia="lv-LV"/>
        </w:rPr>
        <w:t>(amata nosaukums)</w:t>
      </w:r>
      <w:r w:rsidRPr="00BA3320">
        <w:rPr>
          <w:i/>
          <w:color w:val="000000"/>
          <w:lang w:val="lv-LV" w:eastAsia="lv-LV"/>
        </w:rPr>
        <w:tab/>
      </w:r>
      <w:r w:rsidRPr="00BA3320">
        <w:rPr>
          <w:i/>
          <w:color w:val="000000"/>
          <w:lang w:val="lv-LV" w:eastAsia="lv-LV"/>
        </w:rPr>
        <w:tab/>
      </w:r>
      <w:r w:rsidRPr="00BA3320">
        <w:rPr>
          <w:i/>
          <w:color w:val="000000"/>
          <w:lang w:val="lv-LV" w:eastAsia="lv-LV"/>
        </w:rPr>
        <w:tab/>
        <w:t xml:space="preserve">   </w:t>
      </w:r>
      <w:r w:rsidRPr="00BA3320">
        <w:rPr>
          <w:i/>
          <w:color w:val="000000"/>
          <w:u w:val="single"/>
          <w:lang w:val="lv-LV" w:eastAsia="lv-LV"/>
        </w:rPr>
        <w:t>(paraksts)</w:t>
      </w:r>
      <w:r w:rsidRPr="00BA3320">
        <w:rPr>
          <w:i/>
          <w:color w:val="000000"/>
          <w:lang w:val="lv-LV" w:eastAsia="lv-LV"/>
        </w:rPr>
        <w:tab/>
      </w:r>
      <w:r w:rsidRPr="00BA3320">
        <w:rPr>
          <w:i/>
          <w:color w:val="000000"/>
          <w:lang w:val="lv-LV" w:eastAsia="lv-LV"/>
        </w:rPr>
        <w:tab/>
      </w:r>
      <w:r w:rsidRPr="00BA3320">
        <w:rPr>
          <w:i/>
          <w:color w:val="000000"/>
          <w:lang w:val="lv-LV" w:eastAsia="lv-LV"/>
        </w:rPr>
        <w:tab/>
      </w:r>
      <w:r w:rsidRPr="00BA3320">
        <w:rPr>
          <w:i/>
          <w:color w:val="000000"/>
          <w:u w:val="single"/>
          <w:lang w:val="lv-LV" w:eastAsia="lv-LV"/>
        </w:rPr>
        <w:t>(paraksta atšifrējums)</w:t>
      </w:r>
      <w:bookmarkEnd w:id="5"/>
    </w:p>
    <w:p w14:paraId="1E618A14" w14:textId="77777777" w:rsidR="00750FF0" w:rsidRPr="00BA3320" w:rsidRDefault="00750FF0" w:rsidP="00750FF0">
      <w:pPr>
        <w:ind w:left="1107" w:hanging="550"/>
        <w:jc w:val="both"/>
        <w:rPr>
          <w:color w:val="000000"/>
          <w:sz w:val="26"/>
          <w:szCs w:val="22"/>
          <w:lang w:val="lv-LV" w:eastAsia="lv-LV"/>
        </w:rPr>
      </w:pPr>
    </w:p>
    <w:p w14:paraId="1EFAE7A0" w14:textId="77777777" w:rsidR="00750FF0" w:rsidRDefault="00750FF0" w:rsidP="00750FF0">
      <w:pPr>
        <w:widowControl w:val="0"/>
        <w:rPr>
          <w:lang w:val="lv-LV"/>
        </w:rPr>
      </w:pPr>
    </w:p>
    <w:p w14:paraId="1A94AE1C" w14:textId="77777777" w:rsidR="00750FF0" w:rsidRDefault="00750FF0" w:rsidP="00750FF0"/>
    <w:p w14:paraId="67E95BED" w14:textId="502AC3FE" w:rsidR="0002040E" w:rsidRDefault="0002040E" w:rsidP="00750FF0">
      <w:pPr>
        <w:spacing w:after="120"/>
        <w:jc w:val="both"/>
      </w:pPr>
    </w:p>
    <w:p w14:paraId="13ADB9C6" w14:textId="0ABC93E2" w:rsidR="00750FF0" w:rsidRDefault="00750FF0" w:rsidP="00750FF0">
      <w:pPr>
        <w:spacing w:after="120"/>
        <w:jc w:val="both"/>
      </w:pPr>
    </w:p>
    <w:p w14:paraId="7F820C5B" w14:textId="3B20F54C" w:rsidR="00750FF0" w:rsidRDefault="00750FF0" w:rsidP="00750FF0">
      <w:pPr>
        <w:spacing w:after="120"/>
        <w:jc w:val="both"/>
      </w:pPr>
    </w:p>
    <w:p w14:paraId="7A6F305C" w14:textId="169F2BC4" w:rsidR="00750FF0" w:rsidRDefault="00750FF0" w:rsidP="00750FF0">
      <w:pPr>
        <w:spacing w:after="120"/>
        <w:jc w:val="both"/>
      </w:pPr>
    </w:p>
    <w:p w14:paraId="735EB8DF" w14:textId="13E72578" w:rsidR="00750FF0" w:rsidRDefault="00750FF0" w:rsidP="00750FF0">
      <w:pPr>
        <w:spacing w:after="120"/>
        <w:jc w:val="both"/>
      </w:pPr>
    </w:p>
    <w:p w14:paraId="25953A25" w14:textId="68E47734" w:rsidR="00750FF0" w:rsidRDefault="00750FF0" w:rsidP="00750FF0">
      <w:pPr>
        <w:spacing w:after="120"/>
        <w:jc w:val="both"/>
      </w:pPr>
    </w:p>
    <w:p w14:paraId="1FBDF6F6" w14:textId="55B7F283" w:rsidR="00750FF0" w:rsidRDefault="00750FF0" w:rsidP="00750FF0">
      <w:pPr>
        <w:spacing w:after="120"/>
        <w:jc w:val="both"/>
      </w:pPr>
    </w:p>
    <w:p w14:paraId="0CDF7FCF" w14:textId="7536D11B" w:rsidR="00750FF0" w:rsidRDefault="00750FF0" w:rsidP="00750FF0">
      <w:pPr>
        <w:spacing w:after="120"/>
        <w:jc w:val="both"/>
      </w:pPr>
    </w:p>
    <w:p w14:paraId="5300FFC1" w14:textId="68606E32" w:rsidR="00750FF0" w:rsidRDefault="00750FF0" w:rsidP="00750FF0">
      <w:pPr>
        <w:spacing w:after="120"/>
        <w:jc w:val="both"/>
      </w:pPr>
    </w:p>
    <w:p w14:paraId="56706142" w14:textId="30500CCD" w:rsidR="00750FF0" w:rsidRDefault="00750FF0" w:rsidP="00750FF0">
      <w:pPr>
        <w:spacing w:after="120"/>
        <w:jc w:val="both"/>
      </w:pPr>
    </w:p>
    <w:p w14:paraId="617E9A58" w14:textId="50F412E3" w:rsidR="00750FF0" w:rsidRDefault="00750FF0" w:rsidP="00750FF0">
      <w:pPr>
        <w:spacing w:after="120"/>
        <w:jc w:val="both"/>
      </w:pPr>
    </w:p>
    <w:p w14:paraId="71D36883" w14:textId="757BB099" w:rsidR="007234CD" w:rsidRDefault="007234CD" w:rsidP="00CF7818">
      <w:pPr>
        <w:spacing w:after="160" w:line="259" w:lineRule="auto"/>
        <w:ind w:left="1106" w:hanging="550"/>
        <w:jc w:val="right"/>
        <w:rPr>
          <w:rFonts w:ascii="Times New Roman" w:eastAsia="Calibri" w:hAnsi="Times New Roman"/>
          <w:iCs/>
          <w:color w:val="000000"/>
          <w:szCs w:val="24"/>
          <w:lang w:val="lv-LV" w:eastAsia="lv-LV"/>
        </w:rPr>
      </w:pPr>
    </w:p>
    <w:p w14:paraId="2532DAB7" w14:textId="2AFD5F25" w:rsidR="00E271D0" w:rsidRDefault="00E271D0" w:rsidP="00CF7818">
      <w:pPr>
        <w:spacing w:after="160" w:line="259" w:lineRule="auto"/>
        <w:ind w:left="1106" w:hanging="550"/>
        <w:jc w:val="right"/>
        <w:rPr>
          <w:rFonts w:ascii="Times New Roman" w:eastAsia="Calibri" w:hAnsi="Times New Roman"/>
          <w:iCs/>
          <w:color w:val="000000"/>
          <w:szCs w:val="24"/>
          <w:lang w:val="lv-LV" w:eastAsia="lv-LV"/>
        </w:rPr>
      </w:pPr>
    </w:p>
    <w:p w14:paraId="5537DEEA" w14:textId="5B6F93FE" w:rsidR="00E271D0" w:rsidRDefault="00E271D0" w:rsidP="00CF7818">
      <w:pPr>
        <w:spacing w:after="160" w:line="259" w:lineRule="auto"/>
        <w:ind w:left="1106" w:hanging="550"/>
        <w:jc w:val="right"/>
        <w:rPr>
          <w:rFonts w:ascii="Times New Roman" w:eastAsia="Calibri" w:hAnsi="Times New Roman"/>
          <w:iCs/>
          <w:color w:val="000000"/>
          <w:szCs w:val="24"/>
          <w:lang w:val="lv-LV" w:eastAsia="lv-LV"/>
        </w:rPr>
      </w:pPr>
    </w:p>
    <w:p w14:paraId="628D6112" w14:textId="77777777" w:rsidR="00E271D0" w:rsidRDefault="00E271D0" w:rsidP="00CF7818">
      <w:pPr>
        <w:spacing w:after="160" w:line="259" w:lineRule="auto"/>
        <w:ind w:left="1106" w:hanging="550"/>
        <w:jc w:val="right"/>
        <w:rPr>
          <w:rFonts w:ascii="Times New Roman" w:eastAsia="Calibri" w:hAnsi="Times New Roman"/>
          <w:iCs/>
          <w:color w:val="000000"/>
          <w:szCs w:val="24"/>
          <w:lang w:val="lv-LV" w:eastAsia="lv-LV"/>
        </w:rPr>
      </w:pPr>
    </w:p>
    <w:p w14:paraId="5612A0B3" w14:textId="77777777" w:rsidR="007234CD" w:rsidRDefault="007234CD" w:rsidP="00CF7818">
      <w:pPr>
        <w:spacing w:after="160" w:line="259" w:lineRule="auto"/>
        <w:ind w:left="1106" w:hanging="550"/>
        <w:jc w:val="right"/>
        <w:rPr>
          <w:rFonts w:ascii="Times New Roman" w:eastAsia="Calibri" w:hAnsi="Times New Roman"/>
          <w:iCs/>
          <w:color w:val="000000"/>
          <w:szCs w:val="24"/>
          <w:lang w:val="lv-LV" w:eastAsia="lv-LV"/>
        </w:rPr>
      </w:pPr>
    </w:p>
    <w:p w14:paraId="5686F3E5" w14:textId="77777777" w:rsidR="0092692D" w:rsidRDefault="0092692D" w:rsidP="00CF7818">
      <w:pPr>
        <w:spacing w:after="160" w:line="259" w:lineRule="auto"/>
        <w:ind w:left="1106" w:hanging="550"/>
        <w:jc w:val="right"/>
        <w:rPr>
          <w:rFonts w:ascii="Times New Roman" w:eastAsia="Calibri" w:hAnsi="Times New Roman"/>
          <w:iCs/>
          <w:color w:val="000000"/>
          <w:szCs w:val="24"/>
          <w:lang w:val="lv-LV" w:eastAsia="lv-LV"/>
        </w:rPr>
      </w:pPr>
    </w:p>
    <w:p w14:paraId="2AE69659" w14:textId="565D5855" w:rsidR="00E72990" w:rsidRPr="00E72990" w:rsidRDefault="00E72990" w:rsidP="00CF7818">
      <w:pPr>
        <w:spacing w:after="160" w:line="259" w:lineRule="auto"/>
        <w:ind w:left="1106" w:hanging="550"/>
        <w:jc w:val="right"/>
        <w:rPr>
          <w:rFonts w:ascii="Times New Roman" w:eastAsia="Calibri" w:hAnsi="Times New Roman"/>
          <w:iCs/>
          <w:color w:val="000000"/>
          <w:szCs w:val="24"/>
          <w:lang w:val="lv-LV" w:eastAsia="lv-LV"/>
        </w:rPr>
      </w:pPr>
      <w:r w:rsidRPr="00E72990">
        <w:rPr>
          <w:rFonts w:ascii="Times New Roman" w:eastAsia="Calibri" w:hAnsi="Times New Roman"/>
          <w:iCs/>
          <w:color w:val="000000"/>
          <w:szCs w:val="24"/>
          <w:lang w:val="lv-LV" w:eastAsia="lv-LV"/>
        </w:rPr>
        <w:t>Pielikums Nr.3</w:t>
      </w:r>
    </w:p>
    <w:p w14:paraId="0B8080A1" w14:textId="088D2C3B" w:rsidR="00CF7818" w:rsidRPr="00CF7818" w:rsidRDefault="00CF7818" w:rsidP="00CF7818">
      <w:pPr>
        <w:spacing w:after="160" w:line="259" w:lineRule="auto"/>
        <w:ind w:left="1106" w:hanging="550"/>
        <w:jc w:val="right"/>
        <w:rPr>
          <w:rFonts w:ascii="Times New Roman" w:eastAsia="Calibri" w:hAnsi="Times New Roman"/>
          <w:i/>
          <w:color w:val="000000"/>
          <w:szCs w:val="24"/>
          <w:lang w:val="lv-LV" w:eastAsia="lv-LV"/>
        </w:rPr>
      </w:pPr>
      <w:r w:rsidRPr="00CF7818">
        <w:rPr>
          <w:rFonts w:ascii="Times New Roman" w:eastAsia="Calibri" w:hAnsi="Times New Roman"/>
          <w:i/>
          <w:color w:val="000000"/>
          <w:szCs w:val="24"/>
          <w:lang w:val="lv-LV" w:eastAsia="lv-LV"/>
        </w:rPr>
        <w:t xml:space="preserve"> pie </w:t>
      </w:r>
      <w:r w:rsidRPr="00CF7818">
        <w:rPr>
          <w:rFonts w:ascii="Times New Roman" w:eastAsia="Calibri" w:hAnsi="Times New Roman"/>
          <w:i/>
          <w:szCs w:val="24"/>
          <w:lang w:val="lv-LV"/>
        </w:rPr>
        <w:t>Apbūves tiesības izsoles noteikumiem</w:t>
      </w:r>
    </w:p>
    <w:p w14:paraId="5BD361D3" w14:textId="77777777" w:rsidR="00CF7818" w:rsidRPr="00CF7818" w:rsidRDefault="00CF7818" w:rsidP="00CF7818">
      <w:pPr>
        <w:widowControl w:val="0"/>
        <w:jc w:val="right"/>
        <w:rPr>
          <w:rFonts w:ascii="Times New Roman" w:eastAsia="Courier New" w:hAnsi="Times New Roman"/>
          <w:szCs w:val="24"/>
          <w:lang w:val="lv-LV" w:eastAsia="lv-LV"/>
        </w:rPr>
      </w:pPr>
    </w:p>
    <w:p w14:paraId="60D033F8" w14:textId="62B3DE55" w:rsidR="00264050" w:rsidRPr="00264050" w:rsidRDefault="007234CD" w:rsidP="00264050">
      <w:pPr>
        <w:widowControl w:val="0"/>
        <w:jc w:val="center"/>
        <w:rPr>
          <w:rFonts w:ascii="Times New Roman" w:eastAsia="Courier New" w:hAnsi="Times New Roman"/>
          <w:b/>
          <w:szCs w:val="24"/>
          <w:lang w:val="lv-LV" w:eastAsia="lv-LV"/>
        </w:rPr>
      </w:pPr>
      <w:r>
        <w:rPr>
          <w:rFonts w:ascii="Times New Roman" w:eastAsia="Courier New" w:hAnsi="Times New Roman"/>
          <w:b/>
          <w:szCs w:val="24"/>
          <w:lang w:val="lv-LV" w:eastAsia="lv-LV"/>
        </w:rPr>
        <w:t>L</w:t>
      </w:r>
      <w:r w:rsidR="00CF7818" w:rsidRPr="00CF7818">
        <w:rPr>
          <w:rFonts w:ascii="Times New Roman" w:eastAsia="Courier New" w:hAnsi="Times New Roman"/>
          <w:b/>
          <w:szCs w:val="24"/>
          <w:lang w:val="lv-LV" w:eastAsia="lv-LV"/>
        </w:rPr>
        <w:t xml:space="preserve">īguma </w:t>
      </w:r>
      <w:r>
        <w:rPr>
          <w:rFonts w:ascii="Times New Roman" w:eastAsia="Courier New" w:hAnsi="Times New Roman"/>
          <w:b/>
          <w:szCs w:val="24"/>
          <w:lang w:val="lv-LV" w:eastAsia="lv-LV"/>
        </w:rPr>
        <w:t xml:space="preserve">par apbūves tiesību piešķiršanu </w:t>
      </w:r>
      <w:r w:rsidR="00CF7818" w:rsidRPr="00CF7818">
        <w:rPr>
          <w:rFonts w:ascii="Times New Roman" w:eastAsia="Courier New" w:hAnsi="Times New Roman"/>
          <w:b/>
          <w:szCs w:val="24"/>
          <w:lang w:val="lv-LV" w:eastAsia="lv-LV"/>
        </w:rPr>
        <w:t>projekts</w:t>
      </w:r>
    </w:p>
    <w:p w14:paraId="1CEA5A95" w14:textId="77777777" w:rsidR="00CF7818" w:rsidRPr="00CF7818" w:rsidRDefault="00CF7818" w:rsidP="00CF7818">
      <w:pPr>
        <w:widowControl w:val="0"/>
        <w:jc w:val="center"/>
        <w:rPr>
          <w:rFonts w:ascii="Times New Roman" w:eastAsia="Courier New" w:hAnsi="Times New Roman"/>
          <w:szCs w:val="24"/>
          <w:lang w:val="lv-LV" w:eastAsia="lv-LV"/>
        </w:rPr>
      </w:pPr>
    </w:p>
    <w:p w14:paraId="65A1CCEF" w14:textId="77777777" w:rsidR="00CF7818" w:rsidRPr="00CF7818" w:rsidRDefault="00CF7818" w:rsidP="00CF7818">
      <w:pPr>
        <w:widowControl w:val="0"/>
        <w:jc w:val="center"/>
        <w:rPr>
          <w:rFonts w:ascii="Times New Roman" w:eastAsia="Courier New" w:hAnsi="Times New Roman"/>
          <w:szCs w:val="24"/>
          <w:lang w:val="lv-LV" w:eastAsia="lv-LV"/>
        </w:rPr>
      </w:pPr>
    </w:p>
    <w:p w14:paraId="0B3FDF9E" w14:textId="52EB43DB" w:rsidR="00CF7818" w:rsidRDefault="00E72990" w:rsidP="00CF7818">
      <w:pPr>
        <w:spacing w:after="200" w:line="276" w:lineRule="auto"/>
        <w:ind w:right="-1050"/>
        <w:rPr>
          <w:rFonts w:ascii="Times New Roman" w:eastAsia="Calibri" w:hAnsi="Times New Roman"/>
          <w:szCs w:val="24"/>
          <w:lang w:val="lv-LV"/>
        </w:rPr>
      </w:pPr>
      <w:r>
        <w:rPr>
          <w:rFonts w:ascii="Times New Roman" w:eastAsia="Calibri" w:hAnsi="Times New Roman"/>
          <w:szCs w:val="24"/>
          <w:lang w:val="lv-LV"/>
        </w:rPr>
        <w:t>Ludzā</w:t>
      </w:r>
      <w:r w:rsidR="00CF7818" w:rsidRPr="00CF7818">
        <w:rPr>
          <w:rFonts w:ascii="Times New Roman" w:eastAsia="Calibri" w:hAnsi="Times New Roman"/>
          <w:szCs w:val="24"/>
          <w:lang w:val="lv-LV"/>
        </w:rPr>
        <w:tab/>
      </w:r>
      <w:r w:rsidR="00CF7818" w:rsidRPr="00CF7818">
        <w:rPr>
          <w:rFonts w:ascii="Times New Roman" w:eastAsia="Calibri" w:hAnsi="Times New Roman"/>
          <w:szCs w:val="24"/>
          <w:lang w:val="lv-LV"/>
        </w:rPr>
        <w:tab/>
      </w:r>
      <w:r w:rsidR="00CF7818" w:rsidRPr="00CF7818">
        <w:rPr>
          <w:rFonts w:ascii="Times New Roman" w:eastAsia="Calibri" w:hAnsi="Times New Roman"/>
          <w:szCs w:val="24"/>
          <w:lang w:val="lv-LV"/>
        </w:rPr>
        <w:tab/>
      </w:r>
      <w:r w:rsidR="00CF7818" w:rsidRPr="00CF7818">
        <w:rPr>
          <w:rFonts w:ascii="Times New Roman" w:eastAsia="Calibri" w:hAnsi="Times New Roman"/>
          <w:szCs w:val="24"/>
          <w:lang w:val="lv-LV"/>
        </w:rPr>
        <w:tab/>
      </w:r>
      <w:r w:rsidR="00CF7818" w:rsidRPr="00CF7818">
        <w:rPr>
          <w:rFonts w:ascii="Times New Roman" w:eastAsia="Calibri" w:hAnsi="Times New Roman"/>
          <w:szCs w:val="24"/>
          <w:lang w:val="lv-LV"/>
        </w:rPr>
        <w:tab/>
      </w:r>
      <w:r w:rsidR="00CF7818" w:rsidRPr="00CF7818">
        <w:rPr>
          <w:rFonts w:ascii="Times New Roman" w:eastAsia="Calibri" w:hAnsi="Times New Roman"/>
          <w:szCs w:val="24"/>
          <w:lang w:val="lv-LV"/>
        </w:rPr>
        <w:tab/>
      </w:r>
      <w:r w:rsidR="00CF7818" w:rsidRPr="00CF7818">
        <w:rPr>
          <w:rFonts w:ascii="Times New Roman" w:eastAsia="Calibri" w:hAnsi="Times New Roman"/>
          <w:szCs w:val="24"/>
          <w:lang w:val="lv-LV"/>
        </w:rPr>
        <w:tab/>
        <w:t xml:space="preserve">                  20</w:t>
      </w:r>
      <w:r w:rsidR="00255269">
        <w:rPr>
          <w:rFonts w:ascii="Times New Roman" w:eastAsia="Calibri" w:hAnsi="Times New Roman"/>
          <w:szCs w:val="24"/>
          <w:lang w:val="lv-LV"/>
        </w:rPr>
        <w:t>23</w:t>
      </w:r>
      <w:r w:rsidR="00CF7818" w:rsidRPr="00CF7818">
        <w:rPr>
          <w:rFonts w:ascii="Times New Roman" w:eastAsia="Calibri" w:hAnsi="Times New Roman"/>
          <w:szCs w:val="24"/>
          <w:lang w:val="lv-LV"/>
        </w:rPr>
        <w:t>.gada _________</w:t>
      </w:r>
      <w:r w:rsidR="00264050">
        <w:rPr>
          <w:rFonts w:ascii="Times New Roman" w:eastAsia="Calibri" w:hAnsi="Times New Roman"/>
          <w:szCs w:val="24"/>
          <w:lang w:val="lv-LV"/>
        </w:rPr>
        <w:t>*</w:t>
      </w:r>
    </w:p>
    <w:p w14:paraId="19F7781D" w14:textId="77777777" w:rsidR="00264050" w:rsidRPr="00264050" w:rsidRDefault="00264050" w:rsidP="00264050">
      <w:pPr>
        <w:ind w:right="-1049"/>
        <w:rPr>
          <w:rFonts w:ascii="Times New Roman" w:eastAsia="Calibri" w:hAnsi="Times New Roman"/>
          <w:i/>
          <w:szCs w:val="24"/>
          <w:lang w:val="lv-LV"/>
        </w:rPr>
      </w:pPr>
      <w:r w:rsidRPr="00264050">
        <w:rPr>
          <w:rFonts w:ascii="Times New Roman" w:eastAsia="Calibri" w:hAnsi="Times New Roman"/>
          <w:i/>
          <w:szCs w:val="24"/>
          <w:lang w:val="lv-LV"/>
        </w:rPr>
        <w:t xml:space="preserve">*Ja Līguma Puses Līgumu parakstīs ar drošu elektronisko parakstu, </w:t>
      </w:r>
    </w:p>
    <w:p w14:paraId="056AA4B7" w14:textId="45C7AA3B" w:rsidR="00264050" w:rsidRDefault="00264050" w:rsidP="00264050">
      <w:pPr>
        <w:ind w:right="-1049"/>
        <w:rPr>
          <w:rFonts w:ascii="Times New Roman" w:eastAsia="Calibri" w:hAnsi="Times New Roman"/>
          <w:i/>
          <w:szCs w:val="24"/>
          <w:lang w:val="lv-LV"/>
        </w:rPr>
      </w:pPr>
      <w:r w:rsidRPr="00264050">
        <w:rPr>
          <w:rFonts w:ascii="Times New Roman" w:eastAsia="Calibri" w:hAnsi="Times New Roman"/>
          <w:i/>
          <w:szCs w:val="24"/>
          <w:lang w:val="lv-LV"/>
        </w:rPr>
        <w:t>Līgums tiks atbilstoši noformēts)</w:t>
      </w:r>
    </w:p>
    <w:p w14:paraId="45E6EA44" w14:textId="77777777" w:rsidR="00264050" w:rsidRPr="00264050" w:rsidRDefault="00264050" w:rsidP="00264050">
      <w:pPr>
        <w:ind w:right="-1049"/>
        <w:rPr>
          <w:rFonts w:ascii="Times New Roman" w:eastAsia="Calibri" w:hAnsi="Times New Roman"/>
          <w:i/>
          <w:szCs w:val="24"/>
          <w:lang w:val="lv-LV"/>
        </w:rPr>
      </w:pPr>
    </w:p>
    <w:p w14:paraId="2C726E5E" w14:textId="006C20A3" w:rsidR="00CF7818" w:rsidRPr="00CF7818" w:rsidRDefault="00E72990" w:rsidP="00E72990">
      <w:pPr>
        <w:spacing w:after="200"/>
        <w:ind w:firstLine="720"/>
        <w:jc w:val="both"/>
        <w:rPr>
          <w:rFonts w:ascii="Times New Roman" w:eastAsia="Calibri" w:hAnsi="Times New Roman"/>
          <w:szCs w:val="24"/>
          <w:lang w:val="lv-LV"/>
        </w:rPr>
      </w:pPr>
      <w:r>
        <w:rPr>
          <w:rFonts w:ascii="Times New Roman" w:eastAsia="Calibri" w:hAnsi="Times New Roman"/>
          <w:b/>
          <w:bCs/>
          <w:szCs w:val="24"/>
          <w:lang w:val="lv-LV" w:eastAsia="lv-LV"/>
        </w:rPr>
        <w:t>Ludzas novada</w:t>
      </w:r>
      <w:r w:rsidR="00CF7818" w:rsidRPr="00CF7818">
        <w:rPr>
          <w:rFonts w:ascii="Times New Roman" w:eastAsia="Calibri" w:hAnsi="Times New Roman"/>
          <w:b/>
          <w:bCs/>
          <w:szCs w:val="24"/>
          <w:lang w:val="lv-LV" w:eastAsia="lv-LV"/>
        </w:rPr>
        <w:t xml:space="preserve"> pašvaldība</w:t>
      </w:r>
      <w:r w:rsidR="00CF7818" w:rsidRPr="00CF7818">
        <w:rPr>
          <w:rFonts w:ascii="Times New Roman" w:eastAsia="Calibri" w:hAnsi="Times New Roman"/>
          <w:bCs/>
          <w:szCs w:val="24"/>
          <w:lang w:val="lv-LV" w:eastAsia="lv-LV"/>
        </w:rPr>
        <w:t xml:space="preserve">, reģistrācijas </w:t>
      </w:r>
      <w:r>
        <w:rPr>
          <w:rFonts w:ascii="Times New Roman" w:eastAsia="Calibri" w:hAnsi="Times New Roman"/>
          <w:bCs/>
          <w:szCs w:val="24"/>
          <w:lang w:val="lv-LV" w:eastAsia="lv-LV"/>
        </w:rPr>
        <w:t>numurs</w:t>
      </w:r>
      <w:r w:rsidR="00CF7818" w:rsidRPr="00CF7818">
        <w:rPr>
          <w:rFonts w:ascii="Times New Roman" w:eastAsia="Calibri" w:hAnsi="Times New Roman"/>
          <w:szCs w:val="24"/>
          <w:lang w:val="lv-LV" w:eastAsia="lv-LV"/>
        </w:rPr>
        <w:t xml:space="preserve"> </w:t>
      </w:r>
      <w:r>
        <w:rPr>
          <w:rFonts w:ascii="Times New Roman" w:eastAsia="Calibri" w:hAnsi="Times New Roman"/>
          <w:bCs/>
          <w:szCs w:val="24"/>
          <w:lang w:val="lv-LV" w:eastAsia="lv-LV"/>
        </w:rPr>
        <w:t>90000017453</w:t>
      </w:r>
      <w:r w:rsidR="00CF7818" w:rsidRPr="00CF7818">
        <w:rPr>
          <w:rFonts w:ascii="Times New Roman" w:eastAsia="Calibri" w:hAnsi="Times New Roman"/>
          <w:bCs/>
          <w:szCs w:val="24"/>
          <w:lang w:val="lv-LV" w:eastAsia="lv-LV"/>
        </w:rPr>
        <w:t xml:space="preserve">, juridiskā adrese </w:t>
      </w:r>
      <w:r>
        <w:rPr>
          <w:rFonts w:ascii="Times New Roman" w:eastAsia="Calibri" w:hAnsi="Times New Roman"/>
          <w:bCs/>
          <w:szCs w:val="24"/>
          <w:lang w:val="lv-LV" w:eastAsia="lv-LV"/>
        </w:rPr>
        <w:t>Raiņa iela 16, Ludza, Ludzas novads, LV-</w:t>
      </w:r>
      <w:r w:rsidRPr="007234CD">
        <w:rPr>
          <w:rFonts w:ascii="Times New Roman" w:eastAsia="Calibri" w:hAnsi="Times New Roman"/>
          <w:bCs/>
          <w:szCs w:val="24"/>
          <w:lang w:val="lv-LV" w:eastAsia="lv-LV"/>
        </w:rPr>
        <w:t>5701</w:t>
      </w:r>
      <w:r w:rsidR="00CF7818" w:rsidRPr="007234CD">
        <w:rPr>
          <w:rFonts w:ascii="Times New Roman" w:eastAsia="Calibri" w:hAnsi="Times New Roman"/>
          <w:szCs w:val="24"/>
          <w:lang w:val="lv-LV" w:eastAsia="lv-LV"/>
        </w:rPr>
        <w:t xml:space="preserve">, kuras vārdā saskaņā ar likumu </w:t>
      </w:r>
      <w:r w:rsidR="00CF7818" w:rsidRPr="007234CD">
        <w:rPr>
          <w:rFonts w:ascii="Times New Roman" w:eastAsia="Calibri" w:hAnsi="Times New Roman"/>
          <w:szCs w:val="24"/>
          <w:shd w:val="clear" w:color="auto" w:fill="FFFFFF"/>
          <w:lang w:val="lv-LV"/>
        </w:rPr>
        <w:t>"</w:t>
      </w:r>
      <w:r w:rsidR="00CF7818" w:rsidRPr="007234CD">
        <w:rPr>
          <w:rFonts w:ascii="Times New Roman" w:eastAsia="Calibri" w:hAnsi="Times New Roman"/>
          <w:szCs w:val="24"/>
          <w:lang w:val="lv-LV" w:eastAsia="lv-LV"/>
        </w:rPr>
        <w:t>Par pašvaldībām</w:t>
      </w:r>
      <w:r w:rsidR="00CF7818" w:rsidRPr="007234CD">
        <w:rPr>
          <w:rFonts w:ascii="Times New Roman" w:eastAsia="Calibri" w:hAnsi="Times New Roman"/>
          <w:szCs w:val="24"/>
          <w:shd w:val="clear" w:color="auto" w:fill="FFFFFF"/>
          <w:lang w:val="lv-LV"/>
        </w:rPr>
        <w:t>"</w:t>
      </w:r>
      <w:r w:rsidR="00CF7818" w:rsidRPr="007234CD">
        <w:rPr>
          <w:rFonts w:ascii="Times New Roman" w:eastAsia="Calibri" w:hAnsi="Times New Roman"/>
          <w:szCs w:val="24"/>
          <w:lang w:val="lv-LV" w:eastAsia="lv-LV"/>
        </w:rPr>
        <w:t xml:space="preserve"> un </w:t>
      </w:r>
      <w:r w:rsidRPr="007234CD">
        <w:rPr>
          <w:rFonts w:ascii="Times New Roman" w:eastAsia="Calibri" w:hAnsi="Times New Roman"/>
          <w:szCs w:val="24"/>
          <w:lang w:val="lv-LV" w:eastAsia="lv-LV"/>
        </w:rPr>
        <w:t>Ludzas novada</w:t>
      </w:r>
      <w:r w:rsidR="00CF7818" w:rsidRPr="007234CD">
        <w:rPr>
          <w:rFonts w:ascii="Times New Roman" w:eastAsia="Calibri" w:hAnsi="Times New Roman"/>
          <w:szCs w:val="24"/>
          <w:lang w:val="lv-LV" w:eastAsia="lv-LV"/>
        </w:rPr>
        <w:t xml:space="preserve"> pašvaldības nolikumu rīkojas </w:t>
      </w:r>
      <w:r w:rsidRPr="007234CD">
        <w:rPr>
          <w:rFonts w:ascii="Times New Roman" w:eastAsia="Calibri" w:hAnsi="Times New Roman"/>
          <w:szCs w:val="24"/>
          <w:lang w:val="lv-LV" w:eastAsia="lv-LV"/>
        </w:rPr>
        <w:t>izpilddirektors</w:t>
      </w:r>
      <w:r w:rsidR="00CF7818" w:rsidRPr="007234CD">
        <w:rPr>
          <w:rFonts w:ascii="Times New Roman" w:eastAsia="Calibri" w:hAnsi="Times New Roman"/>
          <w:szCs w:val="24"/>
          <w:lang w:val="lv-LV" w:eastAsia="lv-LV"/>
        </w:rPr>
        <w:t xml:space="preserve"> </w:t>
      </w:r>
      <w:r w:rsidR="00CF7818" w:rsidRPr="00E81D69">
        <w:rPr>
          <w:rFonts w:ascii="Times New Roman" w:eastAsia="Calibri" w:hAnsi="Times New Roman"/>
          <w:szCs w:val="24"/>
          <w:lang w:val="lv-LV" w:eastAsia="lv-LV"/>
        </w:rPr>
        <w:t>___________ ,</w:t>
      </w:r>
      <w:r w:rsidR="00CF7818" w:rsidRPr="00E81D69">
        <w:rPr>
          <w:rFonts w:ascii="Times New Roman" w:eastAsia="Calibri" w:hAnsi="Times New Roman"/>
          <w:szCs w:val="24"/>
          <w:lang w:val="lv-LV"/>
        </w:rPr>
        <w:t>(turpmāk – ZEMES ĪPAŠNIEKS), no vienas puses, un</w:t>
      </w:r>
    </w:p>
    <w:p w14:paraId="62034071" w14:textId="775CB253" w:rsidR="00CF7818" w:rsidRPr="005670F4" w:rsidRDefault="00CF7818" w:rsidP="00E72990">
      <w:pPr>
        <w:widowControl w:val="0"/>
        <w:tabs>
          <w:tab w:val="left" w:leader="underscore" w:pos="8090"/>
        </w:tabs>
        <w:jc w:val="both"/>
        <w:rPr>
          <w:rFonts w:ascii="Times New Roman" w:hAnsi="Times New Roman"/>
          <w:szCs w:val="24"/>
          <w:lang w:val="lv-LV" w:eastAsia="lv-LV" w:bidi="lv-LV"/>
        </w:rPr>
      </w:pPr>
      <w:r w:rsidRPr="00CF7818">
        <w:rPr>
          <w:rFonts w:ascii="Times New Roman" w:hAnsi="Times New Roman"/>
          <w:szCs w:val="24"/>
          <w:lang w:val="lv-LV" w:eastAsia="lv-LV" w:bidi="lv-LV"/>
        </w:rPr>
        <w:tab/>
        <w:t xml:space="preserve"> (turpmāk -</w:t>
      </w:r>
      <w:r w:rsidR="00E72990">
        <w:rPr>
          <w:rFonts w:ascii="Times New Roman" w:hAnsi="Times New Roman"/>
          <w:szCs w:val="24"/>
          <w:lang w:val="lv-LV" w:eastAsia="lv-LV" w:bidi="lv-LV"/>
        </w:rPr>
        <w:t xml:space="preserve"> </w:t>
      </w:r>
      <w:r w:rsidRPr="00CF7818">
        <w:rPr>
          <w:rFonts w:ascii="Times New Roman" w:hAnsi="Times New Roman"/>
          <w:szCs w:val="24"/>
          <w:lang w:val="lv-LV" w:eastAsia="lv-LV" w:bidi="lv-LV"/>
        </w:rPr>
        <w:t>APBŪVES TIESĪ</w:t>
      </w:r>
      <w:r w:rsidRPr="005232DD">
        <w:rPr>
          <w:rFonts w:ascii="Times New Roman" w:hAnsi="Times New Roman"/>
          <w:szCs w:val="24"/>
          <w:lang w:val="lv-LV" w:eastAsia="lv-LV" w:bidi="lv-LV"/>
        </w:rPr>
        <w:t>GAIS), no otras puses, abas kopā sauktas PUSES, pamatojoties uz 20</w:t>
      </w:r>
      <w:r w:rsidR="00264050">
        <w:rPr>
          <w:rFonts w:ascii="Times New Roman" w:hAnsi="Times New Roman"/>
          <w:szCs w:val="24"/>
          <w:lang w:val="lv-LV" w:eastAsia="lv-LV" w:bidi="lv-LV"/>
        </w:rPr>
        <w:t>22</w:t>
      </w:r>
      <w:r w:rsidRPr="005232DD">
        <w:rPr>
          <w:rFonts w:ascii="Times New Roman" w:hAnsi="Times New Roman"/>
          <w:szCs w:val="24"/>
          <w:lang w:val="lv-LV" w:eastAsia="lv-LV" w:bidi="lv-LV"/>
        </w:rPr>
        <w:t xml:space="preserve">.gada </w:t>
      </w:r>
      <w:r w:rsidR="00264050">
        <w:rPr>
          <w:rFonts w:ascii="Times New Roman" w:hAnsi="Times New Roman"/>
          <w:szCs w:val="24"/>
          <w:lang w:val="lv-LV" w:eastAsia="lv-LV" w:bidi="lv-LV"/>
        </w:rPr>
        <w:t>3</w:t>
      </w:r>
      <w:r w:rsidRPr="005232DD">
        <w:rPr>
          <w:rFonts w:ascii="Times New Roman" w:hAnsi="Times New Roman"/>
          <w:szCs w:val="24"/>
          <w:lang w:val="lv-LV" w:eastAsia="lv-LV" w:bidi="lv-LV"/>
        </w:rPr>
        <w:t>.</w:t>
      </w:r>
      <w:r w:rsidR="00264050">
        <w:rPr>
          <w:rFonts w:ascii="Times New Roman" w:hAnsi="Times New Roman"/>
          <w:szCs w:val="24"/>
          <w:lang w:val="lv-LV" w:eastAsia="lv-LV" w:bidi="lv-LV"/>
        </w:rPr>
        <w:t>februāra</w:t>
      </w:r>
      <w:r w:rsidRPr="005232DD">
        <w:rPr>
          <w:rFonts w:ascii="Times New Roman" w:hAnsi="Times New Roman"/>
          <w:szCs w:val="24"/>
          <w:lang w:val="lv-LV" w:eastAsia="lv-LV" w:bidi="lv-LV"/>
        </w:rPr>
        <w:t xml:space="preserve"> izsoles </w:t>
      </w:r>
      <w:r w:rsidRPr="00CF7818">
        <w:rPr>
          <w:rFonts w:ascii="Times New Roman" w:hAnsi="Times New Roman"/>
          <w:szCs w:val="24"/>
          <w:lang w:val="lv-LV" w:eastAsia="lv-LV" w:bidi="lv-LV"/>
        </w:rPr>
        <w:t xml:space="preserve">protokolu Nr.___un </w:t>
      </w:r>
      <w:r w:rsidR="00E72990">
        <w:rPr>
          <w:rFonts w:ascii="Times New Roman" w:hAnsi="Times New Roman"/>
          <w:szCs w:val="24"/>
          <w:lang w:val="lv-LV" w:eastAsia="lv-LV" w:bidi="lv-LV"/>
        </w:rPr>
        <w:t>Ludzas novada</w:t>
      </w:r>
      <w:r w:rsidRPr="00CF7818">
        <w:rPr>
          <w:rFonts w:ascii="Times New Roman" w:hAnsi="Times New Roman"/>
          <w:szCs w:val="24"/>
          <w:lang w:val="lv-LV" w:eastAsia="lv-LV" w:bidi="lv-LV"/>
        </w:rPr>
        <w:t xml:space="preserve"> domes (turpmāk - Dome) apbūves tiesības izsoles noteikumiem, kuri apstiprināti ar Domes 20</w:t>
      </w:r>
      <w:r w:rsidR="00264050">
        <w:rPr>
          <w:rFonts w:ascii="Times New Roman" w:hAnsi="Times New Roman"/>
          <w:szCs w:val="24"/>
          <w:lang w:val="lv-LV" w:eastAsia="lv-LV" w:bidi="lv-LV"/>
        </w:rPr>
        <w:t>22</w:t>
      </w:r>
      <w:r w:rsidRPr="00CF7818">
        <w:rPr>
          <w:rFonts w:ascii="Times New Roman" w:hAnsi="Times New Roman"/>
          <w:szCs w:val="24"/>
          <w:lang w:val="lv-LV" w:eastAsia="lv-LV" w:bidi="lv-LV"/>
        </w:rPr>
        <w:t>.gada</w:t>
      </w:r>
      <w:r w:rsidR="00E72990">
        <w:rPr>
          <w:rFonts w:ascii="Times New Roman" w:hAnsi="Times New Roman"/>
          <w:szCs w:val="24"/>
          <w:u w:val="single"/>
          <w:lang w:val="lv-LV" w:eastAsia="lv-LV" w:bidi="lv-LV"/>
        </w:rPr>
        <w:t xml:space="preserve">    </w:t>
      </w:r>
      <w:r w:rsidRPr="00CF7818">
        <w:rPr>
          <w:rFonts w:ascii="Times New Roman" w:hAnsi="Times New Roman"/>
          <w:szCs w:val="24"/>
          <w:lang w:val="lv-LV" w:eastAsia="lv-LV" w:bidi="lv-LV"/>
        </w:rPr>
        <w:t>.</w:t>
      </w:r>
      <w:r w:rsidR="00E72990">
        <w:rPr>
          <w:rFonts w:ascii="Times New Roman" w:hAnsi="Times New Roman"/>
          <w:szCs w:val="24"/>
          <w:u w:val="single"/>
          <w:lang w:val="lv-LV" w:eastAsia="lv-LV" w:bidi="lv-LV"/>
        </w:rPr>
        <w:t xml:space="preserve">                  </w:t>
      </w:r>
      <w:r w:rsidRPr="00CF7818">
        <w:rPr>
          <w:rFonts w:ascii="Times New Roman" w:hAnsi="Times New Roman"/>
          <w:szCs w:val="24"/>
          <w:lang w:val="lv-LV" w:eastAsia="lv-LV" w:bidi="lv-LV"/>
        </w:rPr>
        <w:t xml:space="preserve">lēmumu </w:t>
      </w:r>
      <w:r w:rsidRPr="00CF7818">
        <w:rPr>
          <w:rFonts w:ascii="Times New Roman" w:eastAsia="Calibri" w:hAnsi="Times New Roman"/>
          <w:szCs w:val="24"/>
          <w:lang w:val="lv-LV"/>
        </w:rPr>
        <w:t>“</w:t>
      </w:r>
      <w:r w:rsidR="00E72990">
        <w:rPr>
          <w:rFonts w:ascii="Times New Roman" w:eastAsia="Calibri" w:hAnsi="Times New Roman"/>
          <w:szCs w:val="24"/>
          <w:u w:val="single"/>
          <w:lang w:val="lv-LV"/>
        </w:rPr>
        <w:t xml:space="preserve">                     </w:t>
      </w:r>
      <w:r w:rsidRPr="00CF7818">
        <w:rPr>
          <w:rFonts w:ascii="Times New Roman" w:eastAsia="Calibri" w:hAnsi="Times New Roman"/>
          <w:szCs w:val="24"/>
          <w:lang w:val="lv-LV"/>
        </w:rPr>
        <w:t xml:space="preserve">” </w:t>
      </w:r>
      <w:r w:rsidRPr="00CF7818">
        <w:rPr>
          <w:rFonts w:ascii="Times New Roman" w:hAnsi="Times New Roman"/>
          <w:szCs w:val="24"/>
          <w:lang w:val="lv-LV" w:eastAsia="lv-LV" w:bidi="lv-LV"/>
        </w:rPr>
        <w:t>Nr.</w:t>
      </w:r>
      <w:r w:rsidR="00E72990">
        <w:rPr>
          <w:rFonts w:ascii="Times New Roman" w:hAnsi="Times New Roman"/>
          <w:szCs w:val="24"/>
          <w:u w:val="single"/>
          <w:lang w:val="lv-LV" w:eastAsia="lv-LV" w:bidi="lv-LV"/>
        </w:rPr>
        <w:t xml:space="preserve">             </w:t>
      </w:r>
      <w:r w:rsidRPr="00CF7818">
        <w:rPr>
          <w:rFonts w:ascii="Times New Roman" w:hAnsi="Times New Roman"/>
          <w:szCs w:val="24"/>
          <w:lang w:val="lv-LV" w:eastAsia="lv-LV" w:bidi="lv-LV"/>
        </w:rPr>
        <w:t>,</w:t>
      </w:r>
      <w:r w:rsidRPr="00CF7818">
        <w:rPr>
          <w:rFonts w:ascii="Times New Roman" w:hAnsi="Times New Roman"/>
          <w:szCs w:val="24"/>
          <w:lang w:val="lv-LV" w:eastAsia="lv-LV" w:bidi="lv-LV"/>
        </w:rPr>
        <w:tab/>
        <w:t>noslēdza savā</w:t>
      </w:r>
      <w:r w:rsidR="00E72990">
        <w:rPr>
          <w:rFonts w:ascii="Times New Roman" w:hAnsi="Times New Roman"/>
          <w:szCs w:val="24"/>
          <w:lang w:val="lv-LV" w:eastAsia="lv-LV" w:bidi="lv-LV"/>
        </w:rPr>
        <w:t xml:space="preserve"> </w:t>
      </w:r>
      <w:r w:rsidRPr="00CF7818">
        <w:rPr>
          <w:rFonts w:ascii="Times New Roman" w:hAnsi="Times New Roman"/>
          <w:szCs w:val="24"/>
          <w:lang w:val="lv-LV" w:eastAsia="lv-LV" w:bidi="lv-LV"/>
        </w:rPr>
        <w:t>starpā</w:t>
      </w:r>
      <w:r w:rsidR="00E72990">
        <w:rPr>
          <w:rFonts w:ascii="Times New Roman" w:hAnsi="Times New Roman"/>
          <w:szCs w:val="24"/>
          <w:lang w:val="lv-LV" w:eastAsia="lv-LV" w:bidi="lv-LV"/>
        </w:rPr>
        <w:t xml:space="preserve"> </w:t>
      </w:r>
      <w:r w:rsidRPr="00CF7818">
        <w:rPr>
          <w:rFonts w:ascii="Times New Roman" w:hAnsi="Times New Roman"/>
          <w:b/>
          <w:bCs/>
          <w:szCs w:val="24"/>
          <w:lang w:val="lv-LV" w:eastAsia="lv-LV" w:bidi="lv-LV"/>
        </w:rPr>
        <w:t>apbūves</w:t>
      </w:r>
      <w:r w:rsidR="00E72990">
        <w:rPr>
          <w:rFonts w:ascii="Times New Roman" w:hAnsi="Times New Roman"/>
          <w:b/>
          <w:bCs/>
          <w:szCs w:val="24"/>
          <w:lang w:val="lv-LV" w:eastAsia="lv-LV" w:bidi="lv-LV"/>
        </w:rPr>
        <w:t xml:space="preserve"> </w:t>
      </w:r>
      <w:r w:rsidRPr="00CF7818">
        <w:rPr>
          <w:rFonts w:ascii="Times New Roman" w:hAnsi="Times New Roman"/>
          <w:b/>
          <w:bCs/>
          <w:szCs w:val="24"/>
          <w:lang w:val="lv-LV" w:eastAsia="lv-LV" w:bidi="lv-LV"/>
        </w:rPr>
        <w:t>tiesības</w:t>
      </w:r>
      <w:r w:rsidRPr="00CF7818">
        <w:rPr>
          <w:rFonts w:ascii="Times New Roman" w:hAnsi="Times New Roman"/>
          <w:szCs w:val="24"/>
          <w:lang w:val="lv-LV" w:eastAsia="lv-LV" w:bidi="lv-LV"/>
        </w:rPr>
        <w:t xml:space="preserve"> līgumu</w:t>
      </w:r>
      <w:r w:rsidR="007234CD">
        <w:rPr>
          <w:rFonts w:ascii="Times New Roman" w:hAnsi="Times New Roman"/>
          <w:szCs w:val="24"/>
          <w:lang w:val="lv-LV" w:eastAsia="lv-LV" w:bidi="lv-LV"/>
        </w:rPr>
        <w:t xml:space="preserve"> par apbūves tiesības piešķiršanu</w:t>
      </w:r>
      <w:r w:rsidRPr="00CF7818">
        <w:rPr>
          <w:rFonts w:ascii="Times New Roman" w:hAnsi="Times New Roman"/>
          <w:szCs w:val="24"/>
          <w:lang w:val="lv-LV" w:eastAsia="lv-LV" w:bidi="lv-LV"/>
        </w:rPr>
        <w:t xml:space="preserve"> </w:t>
      </w:r>
      <w:r w:rsidRPr="005670F4">
        <w:rPr>
          <w:rFonts w:ascii="Times New Roman" w:hAnsi="Times New Roman"/>
          <w:szCs w:val="24"/>
          <w:lang w:val="lv-LV" w:eastAsia="lv-LV" w:bidi="lv-LV"/>
        </w:rPr>
        <w:t>(turpmāk - Līgums):</w:t>
      </w:r>
    </w:p>
    <w:p w14:paraId="6290CC0C" w14:textId="77777777" w:rsidR="00264050" w:rsidRPr="005670F4" w:rsidRDefault="00264050" w:rsidP="00E72990">
      <w:pPr>
        <w:widowControl w:val="0"/>
        <w:tabs>
          <w:tab w:val="left" w:leader="underscore" w:pos="8090"/>
        </w:tabs>
        <w:jc w:val="both"/>
        <w:rPr>
          <w:rFonts w:ascii="Times New Roman" w:hAnsi="Times New Roman"/>
          <w:szCs w:val="24"/>
          <w:lang w:val="lv-LV" w:eastAsia="lv-LV" w:bidi="lv-LV"/>
        </w:rPr>
      </w:pPr>
    </w:p>
    <w:p w14:paraId="2C34042C" w14:textId="26CA188A" w:rsidR="00264050" w:rsidRPr="005670F4" w:rsidRDefault="00264050" w:rsidP="00264050">
      <w:pPr>
        <w:pStyle w:val="ListParagraph"/>
        <w:widowControl w:val="0"/>
        <w:numPr>
          <w:ilvl w:val="0"/>
          <w:numId w:val="29"/>
        </w:numPr>
        <w:tabs>
          <w:tab w:val="left" w:leader="underscore" w:pos="8090"/>
        </w:tabs>
        <w:jc w:val="center"/>
        <w:rPr>
          <w:rFonts w:ascii="Times New Roman" w:hAnsi="Times New Roman"/>
          <w:szCs w:val="24"/>
          <w:lang w:eastAsia="lv-LV" w:bidi="lv-LV"/>
        </w:rPr>
      </w:pPr>
      <w:r w:rsidRPr="005670F4">
        <w:rPr>
          <w:rFonts w:ascii="Times New Roman" w:hAnsi="Times New Roman"/>
          <w:szCs w:val="24"/>
          <w:lang w:eastAsia="lv-LV" w:bidi="lv-LV"/>
        </w:rPr>
        <w:t>LĪGUMA PRIEKŠMETS</w:t>
      </w:r>
    </w:p>
    <w:p w14:paraId="22CFC497" w14:textId="52D5958B" w:rsidR="007234CD" w:rsidRPr="005670F4" w:rsidRDefault="00925267" w:rsidP="00925267">
      <w:pPr>
        <w:jc w:val="both"/>
        <w:rPr>
          <w:rFonts w:ascii="Times New Roman" w:eastAsia="Calibri" w:hAnsi="Times New Roman"/>
          <w:szCs w:val="24"/>
          <w:lang w:val="lv-LV"/>
        </w:rPr>
      </w:pPr>
      <w:r w:rsidRPr="005670F4">
        <w:rPr>
          <w:rFonts w:ascii="Times New Roman" w:hAnsi="Times New Roman"/>
          <w:szCs w:val="24"/>
          <w:lang w:val="lv-LV" w:eastAsia="lv-LV" w:bidi="lv-LV"/>
        </w:rPr>
        <w:t>1.1.</w:t>
      </w:r>
      <w:r w:rsidR="00CF7818" w:rsidRPr="005670F4">
        <w:rPr>
          <w:rFonts w:ascii="Times New Roman" w:hAnsi="Times New Roman"/>
          <w:szCs w:val="24"/>
          <w:lang w:val="lv-LV" w:eastAsia="lv-LV" w:bidi="lv-LV"/>
        </w:rPr>
        <w:t xml:space="preserve"> ZEMES ĪPAŠNIEKS piešķir </w:t>
      </w:r>
      <w:r w:rsidR="005232DD" w:rsidRPr="005670F4">
        <w:rPr>
          <w:rFonts w:ascii="Times New Roman" w:hAnsi="Times New Roman"/>
          <w:szCs w:val="24"/>
          <w:lang w:val="lv-LV" w:eastAsia="lv-LV" w:bidi="lv-LV"/>
        </w:rPr>
        <w:t>par atlīdzību</w:t>
      </w:r>
      <w:r w:rsidR="00CF7818" w:rsidRPr="005670F4">
        <w:rPr>
          <w:rFonts w:ascii="Times New Roman" w:hAnsi="Times New Roman"/>
          <w:szCs w:val="24"/>
          <w:lang w:val="lv-LV" w:eastAsia="lv-LV" w:bidi="lv-LV"/>
        </w:rPr>
        <w:t xml:space="preserve"> APBŪVES TIESĪGA</w:t>
      </w:r>
      <w:r w:rsidR="005232DD" w:rsidRPr="005670F4">
        <w:rPr>
          <w:rFonts w:ascii="Times New Roman" w:hAnsi="Times New Roman"/>
          <w:szCs w:val="24"/>
          <w:lang w:val="lv-LV" w:eastAsia="lv-LV" w:bidi="lv-LV"/>
        </w:rPr>
        <w:t>JAM</w:t>
      </w:r>
      <w:r w:rsidR="00CF7818" w:rsidRPr="005670F4">
        <w:rPr>
          <w:rFonts w:ascii="Times New Roman" w:hAnsi="Times New Roman"/>
          <w:szCs w:val="24"/>
          <w:lang w:val="lv-LV" w:eastAsia="lv-LV" w:bidi="lv-LV"/>
        </w:rPr>
        <w:t xml:space="preserve"> </w:t>
      </w:r>
      <w:r w:rsidR="00AC0EB9" w:rsidRPr="005670F4">
        <w:rPr>
          <w:rFonts w:ascii="Times New Roman" w:hAnsi="Times New Roman"/>
          <w:szCs w:val="24"/>
          <w:lang w:val="lv-LV" w:eastAsia="lv-LV" w:bidi="lv-LV"/>
        </w:rPr>
        <w:t xml:space="preserve">tiesību </w:t>
      </w:r>
      <w:r w:rsidR="005232DD" w:rsidRPr="005670F4">
        <w:rPr>
          <w:rFonts w:ascii="Times New Roman" w:hAnsi="Times New Roman"/>
          <w:szCs w:val="24"/>
          <w:lang w:val="lv-LV" w:eastAsia="lv-LV" w:bidi="lv-LV"/>
        </w:rPr>
        <w:t>izbūvēt un lietot</w:t>
      </w:r>
      <w:r w:rsidR="00AC0EB9" w:rsidRPr="005670F4">
        <w:rPr>
          <w:rFonts w:ascii="Times New Roman" w:hAnsi="Times New Roman"/>
          <w:szCs w:val="24"/>
          <w:lang w:val="lv-LV" w:eastAsia="lv-LV" w:bidi="lv-LV"/>
        </w:rPr>
        <w:t xml:space="preserve"> </w:t>
      </w:r>
      <w:r w:rsidR="005232DD" w:rsidRPr="005670F4">
        <w:rPr>
          <w:rFonts w:ascii="Times New Roman" w:hAnsi="Times New Roman"/>
          <w:szCs w:val="24"/>
          <w:lang w:val="lv-LV"/>
        </w:rPr>
        <w:t>uz Zemesgabala</w:t>
      </w:r>
      <w:r w:rsidR="00334B74" w:rsidRPr="005670F4">
        <w:rPr>
          <w:rFonts w:ascii="Times New Roman" w:hAnsi="Times New Roman"/>
          <w:szCs w:val="24"/>
          <w:lang w:val="lv-LV"/>
        </w:rPr>
        <w:t xml:space="preserve"> ar kadastra </w:t>
      </w:r>
      <w:r w:rsidR="005232DD" w:rsidRPr="005670F4">
        <w:rPr>
          <w:rFonts w:ascii="Times New Roman" w:hAnsi="Times New Roman"/>
          <w:szCs w:val="24"/>
          <w:lang w:val="lv-LV"/>
        </w:rPr>
        <w:t>apzīmējumu</w:t>
      </w:r>
      <w:r w:rsidR="00334B74" w:rsidRPr="005670F4">
        <w:rPr>
          <w:rFonts w:ascii="Times New Roman" w:hAnsi="Times New Roman"/>
          <w:szCs w:val="24"/>
          <w:lang w:val="lv-LV"/>
        </w:rPr>
        <w:t xml:space="preserve"> </w:t>
      </w:r>
      <w:r w:rsidR="00264050" w:rsidRPr="005670F4">
        <w:rPr>
          <w:rFonts w:ascii="Times New Roman" w:hAnsi="Times New Roman"/>
          <w:szCs w:val="24"/>
          <w:lang w:val="lv-LV"/>
        </w:rPr>
        <w:t xml:space="preserve">kadastra apzīmējumu </w:t>
      </w:r>
      <w:r w:rsidR="00264050" w:rsidRPr="005670F4">
        <w:rPr>
          <w:rFonts w:ascii="Times New Roman" w:eastAsiaTheme="minorHAnsi" w:hAnsi="Times New Roman"/>
          <w:szCs w:val="24"/>
          <w:lang w:val="lv-LV"/>
        </w:rPr>
        <w:t>680100380068001</w:t>
      </w:r>
      <w:r w:rsidR="00264050" w:rsidRPr="005670F4">
        <w:rPr>
          <w:rFonts w:ascii="Times New Roman" w:hAnsi="Times New Roman"/>
          <w:szCs w:val="24"/>
          <w:lang w:val="lv-LV"/>
        </w:rPr>
        <w:t xml:space="preserve"> </w:t>
      </w:r>
      <w:r w:rsidR="00264050" w:rsidRPr="005670F4">
        <w:rPr>
          <w:rFonts w:ascii="Times New Roman" w:eastAsiaTheme="minorHAnsi" w:hAnsi="Times New Roman"/>
          <w:szCs w:val="24"/>
          <w:lang w:val="lv-LV"/>
        </w:rPr>
        <w:t>Krāslavas ielā 1A, Ludzā, Ludzas novadā</w:t>
      </w:r>
      <w:r w:rsidR="00264050" w:rsidRPr="005670F4">
        <w:rPr>
          <w:rFonts w:ascii="Times New Roman" w:hAnsi="Times New Roman"/>
          <w:szCs w:val="24"/>
          <w:shd w:val="clear" w:color="auto" w:fill="FFFFFF"/>
          <w:lang w:val="lv-LV"/>
        </w:rPr>
        <w:t xml:space="preserve"> </w:t>
      </w:r>
      <w:r w:rsidR="00264050" w:rsidRPr="005670F4">
        <w:rPr>
          <w:rFonts w:ascii="Times New Roman" w:eastAsiaTheme="minorHAnsi" w:hAnsi="Times New Roman"/>
          <w:szCs w:val="24"/>
          <w:lang w:val="lv-LV"/>
        </w:rPr>
        <w:t>ar kopējo platību 1,2591 ha</w:t>
      </w:r>
      <w:r w:rsidR="00CF7818" w:rsidRPr="005670F4">
        <w:rPr>
          <w:rFonts w:ascii="Times New Roman" w:eastAsia="Calibri" w:hAnsi="Times New Roman"/>
          <w:szCs w:val="24"/>
          <w:lang w:val="lv-LV"/>
        </w:rPr>
        <w:t xml:space="preserve">, </w:t>
      </w:r>
      <w:r w:rsidR="003D1E1E" w:rsidRPr="005670F4">
        <w:rPr>
          <w:rFonts w:ascii="Times New Roman" w:eastAsia="Calibri" w:hAnsi="Times New Roman"/>
          <w:szCs w:val="24"/>
          <w:lang w:val="lv-LV"/>
        </w:rPr>
        <w:t xml:space="preserve">turpmāk tekstā Zemesgabals, </w:t>
      </w:r>
      <w:r w:rsidR="005232DD" w:rsidRPr="005670F4">
        <w:rPr>
          <w:rFonts w:ascii="Times New Roman" w:hAnsi="Times New Roman"/>
          <w:szCs w:val="24"/>
          <w:lang w:val="lv-LV" w:eastAsia="lv-LV" w:bidi="lv-LV"/>
        </w:rPr>
        <w:t>inženierbūves  (turpmāk – Apbūves tiesība)</w:t>
      </w:r>
      <w:r w:rsidR="005232DD" w:rsidRPr="005670F4">
        <w:rPr>
          <w:rFonts w:ascii="Times New Roman" w:hAnsi="Times New Roman"/>
          <w:szCs w:val="24"/>
          <w:lang w:val="lv-LV"/>
        </w:rPr>
        <w:t>.</w:t>
      </w:r>
    </w:p>
    <w:p w14:paraId="2A294765" w14:textId="77777777" w:rsidR="007234CD" w:rsidRPr="005670F4" w:rsidRDefault="007234CD" w:rsidP="00925267">
      <w:pPr>
        <w:jc w:val="both"/>
        <w:rPr>
          <w:rFonts w:ascii="Times New Roman" w:eastAsia="Calibri" w:hAnsi="Times New Roman"/>
          <w:color w:val="FF0000"/>
          <w:szCs w:val="24"/>
          <w:lang w:val="lv-LV"/>
        </w:rPr>
      </w:pPr>
    </w:p>
    <w:p w14:paraId="1B0C29AC" w14:textId="3C6B4EB9" w:rsidR="00925267" w:rsidRPr="005670F4" w:rsidRDefault="007234CD" w:rsidP="00925267">
      <w:pPr>
        <w:jc w:val="both"/>
        <w:rPr>
          <w:rFonts w:ascii="Times New Roman" w:eastAsia="Lucida Sans Unicode" w:hAnsi="Times New Roman"/>
          <w:kern w:val="2"/>
          <w:szCs w:val="24"/>
          <w:lang w:val="lv-LV"/>
        </w:rPr>
      </w:pPr>
      <w:r w:rsidRPr="005670F4">
        <w:rPr>
          <w:rFonts w:ascii="Times New Roman" w:eastAsia="Calibri" w:hAnsi="Times New Roman"/>
          <w:szCs w:val="24"/>
          <w:lang w:val="lv-LV"/>
        </w:rPr>
        <w:t xml:space="preserve">1.2. </w:t>
      </w:r>
      <w:r w:rsidR="005232DD" w:rsidRPr="005670F4">
        <w:rPr>
          <w:rFonts w:ascii="Times New Roman" w:eastAsia="Calibri" w:hAnsi="Times New Roman"/>
          <w:szCs w:val="24"/>
          <w:lang w:val="lv-LV"/>
        </w:rPr>
        <w:t>ZEMES ĪPAŠNIEKA īpašuma ties</w:t>
      </w:r>
      <w:r w:rsidR="00264050" w:rsidRPr="005670F4">
        <w:rPr>
          <w:rFonts w:ascii="Times New Roman" w:eastAsia="Calibri" w:hAnsi="Times New Roman"/>
          <w:szCs w:val="24"/>
          <w:lang w:val="lv-LV"/>
        </w:rPr>
        <w:t>ības uz Zemesgabalu ar kadastra</w:t>
      </w:r>
      <w:r w:rsidR="00264050" w:rsidRPr="005670F4">
        <w:rPr>
          <w:rFonts w:ascii="Times New Roman" w:hAnsi="Times New Roman"/>
          <w:szCs w:val="24"/>
          <w:lang w:val="lv-LV"/>
        </w:rPr>
        <w:t xml:space="preserve"> apzīmējumu </w:t>
      </w:r>
      <w:r w:rsidR="00264050" w:rsidRPr="005670F4">
        <w:rPr>
          <w:rFonts w:ascii="Times New Roman" w:eastAsiaTheme="minorHAnsi" w:hAnsi="Times New Roman"/>
          <w:szCs w:val="24"/>
          <w:lang w:val="lv-LV"/>
        </w:rPr>
        <w:t>680100380068001</w:t>
      </w:r>
      <w:r w:rsidR="00264050" w:rsidRPr="005670F4">
        <w:rPr>
          <w:rFonts w:ascii="Times New Roman" w:hAnsi="Times New Roman"/>
          <w:szCs w:val="24"/>
          <w:lang w:val="lv-LV"/>
        </w:rPr>
        <w:t xml:space="preserve"> </w:t>
      </w:r>
      <w:r w:rsidR="00264050" w:rsidRPr="005670F4">
        <w:rPr>
          <w:rFonts w:ascii="Times New Roman" w:eastAsiaTheme="minorHAnsi" w:hAnsi="Times New Roman"/>
          <w:szCs w:val="24"/>
          <w:lang w:val="lv-LV"/>
        </w:rPr>
        <w:t>Krāslavas ielā 1A, Ludzā, Ludzas novadā</w:t>
      </w:r>
      <w:r w:rsidR="00264050" w:rsidRPr="005670F4">
        <w:rPr>
          <w:rFonts w:ascii="Times New Roman" w:hAnsi="Times New Roman"/>
          <w:szCs w:val="24"/>
          <w:shd w:val="clear" w:color="auto" w:fill="FFFFFF"/>
          <w:lang w:val="lv-LV"/>
        </w:rPr>
        <w:t xml:space="preserve"> </w:t>
      </w:r>
      <w:r w:rsidR="00264050" w:rsidRPr="005670F4">
        <w:rPr>
          <w:rFonts w:ascii="Times New Roman" w:eastAsiaTheme="minorHAnsi" w:hAnsi="Times New Roman"/>
          <w:szCs w:val="24"/>
          <w:lang w:val="lv-LV"/>
        </w:rPr>
        <w:t>ar kopējo platību 1,2591 ha</w:t>
      </w:r>
      <w:r w:rsidR="00264050" w:rsidRPr="005670F4">
        <w:rPr>
          <w:lang w:val="lv-LV"/>
        </w:rPr>
        <w:t xml:space="preserve"> </w:t>
      </w:r>
      <w:r w:rsidR="005232DD" w:rsidRPr="005670F4">
        <w:rPr>
          <w:rFonts w:ascii="Times New Roman" w:eastAsia="Calibri" w:hAnsi="Times New Roman"/>
          <w:szCs w:val="24"/>
          <w:lang w:val="lv-LV"/>
        </w:rPr>
        <w:t>ir reģistrētas Ludzas pilsētas zemesgrāmatas nodalījumā</w:t>
      </w:r>
      <w:r w:rsidR="003D1E1E" w:rsidRPr="005670F4">
        <w:rPr>
          <w:rFonts w:ascii="Times New Roman" w:eastAsia="Calibri" w:hAnsi="Times New Roman"/>
          <w:szCs w:val="24"/>
          <w:lang w:val="lv-LV"/>
        </w:rPr>
        <w:t xml:space="preserve"> </w:t>
      </w:r>
      <w:r w:rsidR="00334B74" w:rsidRPr="005670F4">
        <w:rPr>
          <w:rFonts w:ascii="Times New Roman" w:hAnsi="Times New Roman"/>
          <w:lang w:val="lv-LV"/>
        </w:rPr>
        <w:t>Nr.</w:t>
      </w:r>
      <w:r w:rsidR="00264050" w:rsidRPr="005670F4">
        <w:rPr>
          <w:lang w:val="lv-LV"/>
        </w:rPr>
        <w:t xml:space="preserve"> 100000575343</w:t>
      </w:r>
      <w:r w:rsidR="003D1E1E" w:rsidRPr="005670F4">
        <w:rPr>
          <w:rFonts w:ascii="Times New Roman" w:hAnsi="Times New Roman"/>
          <w:szCs w:val="24"/>
          <w:lang w:val="lv-LV" w:eastAsia="lv-LV"/>
        </w:rPr>
        <w:t>.</w:t>
      </w:r>
    </w:p>
    <w:p w14:paraId="4543DB21" w14:textId="77777777" w:rsidR="00925267" w:rsidRPr="005670F4" w:rsidRDefault="00925267" w:rsidP="00925267">
      <w:pPr>
        <w:jc w:val="both"/>
        <w:rPr>
          <w:rFonts w:ascii="Times New Roman" w:eastAsia="Lucida Sans Unicode" w:hAnsi="Times New Roman"/>
          <w:b/>
          <w:bCs/>
          <w:kern w:val="2"/>
          <w:szCs w:val="24"/>
          <w:lang w:val="lv-LV"/>
        </w:rPr>
      </w:pPr>
    </w:p>
    <w:p w14:paraId="1F2D1003" w14:textId="77777777" w:rsidR="00925267" w:rsidRPr="005670F4" w:rsidRDefault="00925267" w:rsidP="00925267">
      <w:pPr>
        <w:jc w:val="both"/>
        <w:rPr>
          <w:rFonts w:ascii="Times New Roman" w:hAnsi="Times New Roman"/>
          <w:szCs w:val="24"/>
          <w:lang w:val="lv-LV" w:eastAsia="lv-LV" w:bidi="lv-LV"/>
        </w:rPr>
      </w:pPr>
      <w:r w:rsidRPr="005670F4">
        <w:rPr>
          <w:rFonts w:ascii="Times New Roman" w:hAnsi="Times New Roman"/>
          <w:szCs w:val="24"/>
          <w:lang w:val="lv-LV" w:eastAsia="lv-LV" w:bidi="lv-LV"/>
        </w:rPr>
        <w:t xml:space="preserve">1.3. </w:t>
      </w:r>
      <w:r w:rsidR="00CF7818" w:rsidRPr="005670F4">
        <w:rPr>
          <w:rFonts w:ascii="Times New Roman" w:hAnsi="Times New Roman"/>
          <w:szCs w:val="24"/>
          <w:lang w:val="lv-LV" w:eastAsia="lv-LV" w:bidi="lv-LV"/>
        </w:rPr>
        <w:t>APBŪVES TIESĪGAJAM ir zināms Zemesgabala faktiskais stāvoklis dabā un APBŪVES TIESĪGAIS apņemas turpmāk necelt šajā sakarā pretenzijas attiecībā pret ZEMES ĪPAŠNIEKU.</w:t>
      </w:r>
    </w:p>
    <w:p w14:paraId="132BF9ED" w14:textId="77777777" w:rsidR="00925267" w:rsidRPr="005670F4" w:rsidRDefault="00925267" w:rsidP="00925267">
      <w:pPr>
        <w:jc w:val="both"/>
        <w:rPr>
          <w:rFonts w:ascii="Times New Roman" w:hAnsi="Times New Roman"/>
          <w:szCs w:val="24"/>
          <w:lang w:val="lv-LV" w:eastAsia="lv-LV" w:bidi="lv-LV"/>
        </w:rPr>
      </w:pPr>
    </w:p>
    <w:p w14:paraId="53EFC486" w14:textId="5A247510" w:rsidR="00925267" w:rsidRPr="005670F4" w:rsidRDefault="00925267" w:rsidP="00925267">
      <w:pPr>
        <w:jc w:val="both"/>
        <w:rPr>
          <w:rFonts w:ascii="Times New Roman" w:hAnsi="Times New Roman"/>
          <w:szCs w:val="24"/>
          <w:lang w:val="lv-LV" w:eastAsia="lv-LV" w:bidi="lv-LV"/>
        </w:rPr>
      </w:pPr>
      <w:r w:rsidRPr="005670F4">
        <w:rPr>
          <w:rFonts w:ascii="Times New Roman" w:hAnsi="Times New Roman"/>
          <w:szCs w:val="24"/>
          <w:lang w:val="lv-LV" w:eastAsia="lv-LV" w:bidi="lv-LV"/>
        </w:rPr>
        <w:t>1.4.</w:t>
      </w:r>
      <w:r w:rsidR="00CF7818" w:rsidRPr="005670F4">
        <w:rPr>
          <w:rFonts w:ascii="Times New Roman" w:hAnsi="Times New Roman"/>
          <w:szCs w:val="24"/>
          <w:lang w:val="lv-LV" w:eastAsia="lv-LV" w:bidi="lv-LV"/>
        </w:rPr>
        <w:t xml:space="preserve">APBŪVES TIESĪGAIS </w:t>
      </w:r>
      <w:r w:rsidR="003D1E1E" w:rsidRPr="005670F4">
        <w:rPr>
          <w:rFonts w:ascii="Times New Roman" w:hAnsi="Times New Roman"/>
          <w:szCs w:val="24"/>
          <w:lang w:val="lv-LV" w:eastAsia="lv-LV" w:bidi="lv-LV"/>
        </w:rPr>
        <w:t>Z</w:t>
      </w:r>
      <w:r w:rsidR="00AC0EB9" w:rsidRPr="005670F4">
        <w:rPr>
          <w:rFonts w:ascii="Times New Roman" w:hAnsi="Times New Roman"/>
          <w:szCs w:val="24"/>
          <w:lang w:val="lv-LV" w:eastAsia="lv-LV" w:bidi="lv-LV"/>
        </w:rPr>
        <w:t xml:space="preserve">emesgabalu </w:t>
      </w:r>
      <w:r w:rsidR="003D1E1E" w:rsidRPr="005670F4">
        <w:rPr>
          <w:rFonts w:ascii="Times New Roman" w:hAnsi="Times New Roman"/>
          <w:szCs w:val="24"/>
          <w:lang w:val="lv-LV" w:eastAsia="lv-LV" w:bidi="lv-LV"/>
        </w:rPr>
        <w:t xml:space="preserve">pieņem ar nodošanas – pieņemšanas aktu, </w:t>
      </w:r>
      <w:r w:rsidR="00CF7818" w:rsidRPr="005670F4">
        <w:rPr>
          <w:rFonts w:ascii="Times New Roman" w:hAnsi="Times New Roman"/>
          <w:szCs w:val="24"/>
          <w:lang w:val="lv-LV" w:eastAsia="lv-LV" w:bidi="lv-LV"/>
        </w:rPr>
        <w:t xml:space="preserve">kuru </w:t>
      </w:r>
      <w:r w:rsidR="00264050" w:rsidRPr="005670F4">
        <w:rPr>
          <w:rFonts w:ascii="Times New Roman" w:hAnsi="Times New Roman"/>
          <w:szCs w:val="24"/>
          <w:lang w:val="lv-LV" w:eastAsia="lv-LV" w:bidi="lv-LV"/>
        </w:rPr>
        <w:t>PUSES paraksta 3 (trīs) darb</w:t>
      </w:r>
      <w:r w:rsidR="00CF7818" w:rsidRPr="005670F4">
        <w:rPr>
          <w:rFonts w:ascii="Times New Roman" w:hAnsi="Times New Roman"/>
          <w:szCs w:val="24"/>
          <w:lang w:val="lv-LV" w:eastAsia="lv-LV" w:bidi="lv-LV"/>
        </w:rPr>
        <w:t>dienu laikā no Līguma spēkā stāšanās dienas un tas ir Līguma neatņemama sastāvdaļa.</w:t>
      </w:r>
    </w:p>
    <w:p w14:paraId="7F8E436D" w14:textId="77777777" w:rsidR="00925267" w:rsidRPr="005670F4" w:rsidRDefault="00925267" w:rsidP="00925267">
      <w:pPr>
        <w:jc w:val="both"/>
        <w:rPr>
          <w:rFonts w:ascii="Times New Roman" w:hAnsi="Times New Roman"/>
          <w:szCs w:val="24"/>
          <w:lang w:val="lv-LV" w:eastAsia="lv-LV" w:bidi="lv-LV"/>
        </w:rPr>
      </w:pPr>
    </w:p>
    <w:p w14:paraId="3121DAFA" w14:textId="6C6E3F49" w:rsidR="00925267" w:rsidRPr="005670F4" w:rsidRDefault="00925267" w:rsidP="00264050">
      <w:pPr>
        <w:autoSpaceDE w:val="0"/>
        <w:autoSpaceDN w:val="0"/>
        <w:adjustRightInd w:val="0"/>
        <w:jc w:val="both"/>
        <w:rPr>
          <w:rFonts w:ascii="Times New Roman" w:eastAsiaTheme="minorHAnsi" w:hAnsi="Times New Roman"/>
          <w:szCs w:val="24"/>
          <w:lang w:val="lv-LV"/>
        </w:rPr>
      </w:pPr>
      <w:r w:rsidRPr="005670F4">
        <w:rPr>
          <w:rFonts w:ascii="Times New Roman" w:hAnsi="Times New Roman"/>
          <w:szCs w:val="24"/>
          <w:lang w:val="lv-LV" w:eastAsia="lv-LV" w:bidi="lv-LV"/>
        </w:rPr>
        <w:t>1.5.</w:t>
      </w:r>
      <w:r w:rsidR="00CF7818" w:rsidRPr="005670F4">
        <w:rPr>
          <w:rFonts w:ascii="Times New Roman" w:hAnsi="Times New Roman"/>
          <w:szCs w:val="24"/>
          <w:lang w:val="lv-LV" w:eastAsia="lv-LV" w:bidi="lv-LV"/>
        </w:rPr>
        <w:t>Līguma slēgšanas brīdī Zemesgabals nav apbūvēts</w:t>
      </w:r>
      <w:r w:rsidR="003D1E1E" w:rsidRPr="005670F4">
        <w:rPr>
          <w:rFonts w:ascii="Times New Roman" w:hAnsi="Times New Roman"/>
          <w:szCs w:val="24"/>
          <w:lang w:val="lv-LV" w:eastAsia="lv-LV" w:bidi="lv-LV"/>
        </w:rPr>
        <w:t xml:space="preserve"> atbilstoši būvniecības tiesiskajam regulējumam. </w:t>
      </w:r>
      <w:r w:rsidR="00CF7818" w:rsidRPr="005670F4">
        <w:rPr>
          <w:rFonts w:ascii="Times New Roman" w:hAnsi="Times New Roman"/>
          <w:szCs w:val="24"/>
          <w:lang w:val="lv-LV" w:eastAsia="lv-LV" w:bidi="lv-LV"/>
        </w:rPr>
        <w:t xml:space="preserve">Zemesgabala lietošanas mērķis – </w:t>
      </w:r>
      <w:r w:rsidR="00334B74" w:rsidRPr="005670F4">
        <w:rPr>
          <w:rFonts w:ascii="Times New Roman" w:hAnsi="Times New Roman"/>
          <w:lang w:val="lv-LV"/>
        </w:rPr>
        <w:t>“rūpnieciskās ražošanas uzņēmumu apbūve” (lietošanas mērķa kods 1001)</w:t>
      </w:r>
      <w:r w:rsidR="00264050" w:rsidRPr="005670F4">
        <w:rPr>
          <w:rFonts w:ascii="Times New Roman" w:eastAsiaTheme="minorHAnsi" w:hAnsi="Times New Roman"/>
          <w:szCs w:val="24"/>
          <w:lang w:val="lv-LV"/>
        </w:rPr>
        <w:t>, apbūves tiesības mērķis – rūpnieciskās ražošanas objektu būvniecībai</w:t>
      </w:r>
      <w:r w:rsidR="00CF7818" w:rsidRPr="005670F4">
        <w:rPr>
          <w:rFonts w:ascii="Times New Roman" w:hAnsi="Times New Roman"/>
          <w:szCs w:val="24"/>
          <w:lang w:val="lv-LV" w:eastAsia="lv-LV" w:bidi="lv-LV"/>
        </w:rPr>
        <w:t>.</w:t>
      </w:r>
    </w:p>
    <w:p w14:paraId="2CD3338F" w14:textId="77777777" w:rsidR="00925267" w:rsidRPr="005670F4" w:rsidRDefault="00925267" w:rsidP="00925267">
      <w:pPr>
        <w:jc w:val="both"/>
        <w:rPr>
          <w:rFonts w:ascii="Times New Roman" w:hAnsi="Times New Roman"/>
          <w:szCs w:val="24"/>
          <w:lang w:val="lv-LV" w:eastAsia="lv-LV" w:bidi="lv-LV"/>
        </w:rPr>
      </w:pPr>
    </w:p>
    <w:p w14:paraId="66DA0CBD" w14:textId="4AC881D8" w:rsidR="00925267" w:rsidRPr="005670F4" w:rsidRDefault="00925267" w:rsidP="00925267">
      <w:pPr>
        <w:jc w:val="both"/>
        <w:rPr>
          <w:rFonts w:ascii="Times New Roman" w:hAnsi="Times New Roman"/>
          <w:szCs w:val="24"/>
          <w:lang w:val="lv-LV" w:eastAsia="lv-LV" w:bidi="lv-LV"/>
        </w:rPr>
      </w:pPr>
      <w:r w:rsidRPr="005670F4">
        <w:rPr>
          <w:rFonts w:ascii="Times New Roman" w:hAnsi="Times New Roman"/>
          <w:szCs w:val="24"/>
          <w:lang w:val="lv-LV" w:eastAsia="lv-LV" w:bidi="lv-LV"/>
        </w:rPr>
        <w:t>1.7.</w:t>
      </w:r>
      <w:r w:rsidR="00CF7818" w:rsidRPr="005670F4">
        <w:rPr>
          <w:rFonts w:ascii="Times New Roman" w:hAnsi="Times New Roman"/>
          <w:szCs w:val="24"/>
          <w:lang w:val="lv-LV" w:eastAsia="lv-LV" w:bidi="lv-LV"/>
        </w:rPr>
        <w:t xml:space="preserve">Līguma neatņemama sastāvdaļa ir </w:t>
      </w:r>
      <w:r w:rsidR="007234CD" w:rsidRPr="005670F4">
        <w:rPr>
          <w:rFonts w:ascii="Times New Roman" w:hAnsi="Times New Roman"/>
          <w:szCs w:val="24"/>
          <w:lang w:val="lv-LV" w:eastAsia="lv-LV" w:bidi="lv-LV"/>
        </w:rPr>
        <w:t>Zemesgabala</w:t>
      </w:r>
      <w:r w:rsidR="00CF7818" w:rsidRPr="005670F4">
        <w:rPr>
          <w:rFonts w:ascii="Times New Roman" w:hAnsi="Times New Roman"/>
          <w:szCs w:val="24"/>
          <w:lang w:val="lv-LV" w:eastAsia="lv-LV" w:bidi="lv-LV"/>
        </w:rPr>
        <w:t xml:space="preserve"> shēma (Līguma </w:t>
      </w:r>
      <w:r w:rsidR="00334B74" w:rsidRPr="005670F4">
        <w:rPr>
          <w:rFonts w:ascii="Times New Roman" w:hAnsi="Times New Roman"/>
          <w:szCs w:val="24"/>
          <w:lang w:val="lv-LV" w:eastAsia="lv-LV" w:bidi="lv-LV"/>
        </w:rPr>
        <w:t>P</w:t>
      </w:r>
      <w:r w:rsidR="00CF7818" w:rsidRPr="005670F4">
        <w:rPr>
          <w:rFonts w:ascii="Times New Roman" w:hAnsi="Times New Roman"/>
          <w:szCs w:val="24"/>
          <w:lang w:val="lv-LV" w:eastAsia="lv-LV" w:bidi="lv-LV"/>
        </w:rPr>
        <w:t>ielikums</w:t>
      </w:r>
      <w:r w:rsidR="00334B74" w:rsidRPr="005670F4">
        <w:rPr>
          <w:rFonts w:ascii="Times New Roman" w:hAnsi="Times New Roman"/>
          <w:szCs w:val="24"/>
          <w:lang w:val="lv-LV" w:eastAsia="lv-LV" w:bidi="lv-LV"/>
        </w:rPr>
        <w:t xml:space="preserve"> Nr.1</w:t>
      </w:r>
      <w:r w:rsidR="00CF7818" w:rsidRPr="005670F4">
        <w:rPr>
          <w:rFonts w:ascii="Times New Roman" w:hAnsi="Times New Roman"/>
          <w:szCs w:val="24"/>
          <w:lang w:val="lv-LV" w:eastAsia="lv-LV" w:bidi="lv-LV"/>
        </w:rPr>
        <w:t>). Zemesgabala izvietojuma robežas APBŪVES TIESĪGAJAM dabā ierādītas un zināmas.</w:t>
      </w:r>
    </w:p>
    <w:p w14:paraId="4A2474B3" w14:textId="77777777" w:rsidR="00925267" w:rsidRPr="005670F4" w:rsidRDefault="00925267" w:rsidP="00925267">
      <w:pPr>
        <w:jc w:val="both"/>
        <w:rPr>
          <w:rFonts w:ascii="Times New Roman" w:hAnsi="Times New Roman"/>
          <w:szCs w:val="24"/>
          <w:lang w:val="lv-LV" w:eastAsia="lv-LV" w:bidi="lv-LV"/>
        </w:rPr>
      </w:pPr>
    </w:p>
    <w:p w14:paraId="36D242DA" w14:textId="4C0478E4" w:rsidR="00925267" w:rsidRPr="005670F4" w:rsidRDefault="00925267" w:rsidP="00925267">
      <w:pPr>
        <w:jc w:val="both"/>
        <w:rPr>
          <w:rFonts w:ascii="Times New Roman" w:hAnsi="Times New Roman"/>
          <w:szCs w:val="24"/>
          <w:lang w:val="lv-LV" w:eastAsia="lv-LV" w:bidi="lv-LV"/>
        </w:rPr>
      </w:pPr>
      <w:r w:rsidRPr="005670F4">
        <w:rPr>
          <w:rFonts w:ascii="Times New Roman" w:hAnsi="Times New Roman"/>
          <w:szCs w:val="24"/>
          <w:lang w:val="lv-LV" w:eastAsia="lv-LV" w:bidi="lv-LV"/>
        </w:rPr>
        <w:t>1.8.</w:t>
      </w:r>
      <w:r w:rsidR="00CF7818" w:rsidRPr="005670F4">
        <w:rPr>
          <w:rFonts w:ascii="Times New Roman" w:eastAsia="Lucida Sans Unicode" w:hAnsi="Times New Roman"/>
          <w:kern w:val="2"/>
          <w:szCs w:val="24"/>
          <w:lang w:val="lv-LV"/>
        </w:rPr>
        <w:t xml:space="preserve">Apbūves tiesības piešķiršanas mērķis – </w:t>
      </w:r>
      <w:r w:rsidR="00334B74" w:rsidRPr="005670F4">
        <w:rPr>
          <w:rFonts w:ascii="Times New Roman" w:eastAsia="Lucida Sans Unicode" w:hAnsi="Times New Roman"/>
          <w:kern w:val="2"/>
          <w:szCs w:val="24"/>
          <w:lang w:val="lv-LV"/>
        </w:rPr>
        <w:t>iz</w:t>
      </w:r>
      <w:r w:rsidR="00CF7818" w:rsidRPr="005670F4">
        <w:rPr>
          <w:rFonts w:ascii="Times New Roman" w:eastAsia="Lucida Sans Unicode" w:hAnsi="Times New Roman"/>
          <w:kern w:val="2"/>
          <w:szCs w:val="24"/>
          <w:lang w:val="lv-LV"/>
        </w:rPr>
        <w:t>būvēt un lietot Līguma 1.1.apakšpunktā minētajā teritorijā inženierbūv</w:t>
      </w:r>
      <w:r w:rsidR="005B68FA" w:rsidRPr="005670F4">
        <w:rPr>
          <w:rFonts w:ascii="Times New Roman" w:eastAsia="Lucida Sans Unicode" w:hAnsi="Times New Roman"/>
          <w:kern w:val="2"/>
          <w:szCs w:val="24"/>
          <w:lang w:val="lv-LV"/>
        </w:rPr>
        <w:t>es</w:t>
      </w:r>
      <w:r w:rsidR="00CF7818" w:rsidRPr="005670F4">
        <w:rPr>
          <w:rFonts w:ascii="Times New Roman" w:eastAsia="Lucida Sans Unicode" w:hAnsi="Times New Roman"/>
          <w:kern w:val="2"/>
          <w:szCs w:val="24"/>
          <w:lang w:val="lv-LV"/>
        </w:rPr>
        <w:t xml:space="preserve">, kas nav pastāvīgs īpašuma objekts, atbilstoši būvniecību regulējošo </w:t>
      </w:r>
      <w:r w:rsidR="00CF7818" w:rsidRPr="005670F4">
        <w:rPr>
          <w:rFonts w:ascii="Times New Roman" w:eastAsia="Lucida Sans Unicode" w:hAnsi="Times New Roman"/>
          <w:kern w:val="2"/>
          <w:szCs w:val="24"/>
          <w:lang w:val="lv-LV"/>
        </w:rPr>
        <w:lastRenderedPageBreak/>
        <w:t xml:space="preserve">normatīvo aktu prasībām </w:t>
      </w:r>
      <w:bookmarkStart w:id="6" w:name="_Hlk17322080"/>
      <w:r w:rsidR="00CF7818" w:rsidRPr="005670F4">
        <w:rPr>
          <w:rFonts w:ascii="Times New Roman" w:eastAsia="Lucida Sans Unicode" w:hAnsi="Times New Roman"/>
          <w:kern w:val="2"/>
          <w:szCs w:val="24"/>
          <w:lang w:val="lv-LV"/>
        </w:rPr>
        <w:t xml:space="preserve">un saskaņā ar </w:t>
      </w:r>
      <w:r w:rsidR="00334B74" w:rsidRPr="005670F4">
        <w:rPr>
          <w:rFonts w:ascii="Times New Roman" w:eastAsia="Lucida Sans Unicode" w:hAnsi="Times New Roman"/>
          <w:kern w:val="2"/>
          <w:szCs w:val="24"/>
          <w:lang w:val="lv-LV"/>
        </w:rPr>
        <w:t>Ludzas</w:t>
      </w:r>
      <w:r w:rsidR="00CF7818" w:rsidRPr="005670F4">
        <w:rPr>
          <w:rFonts w:ascii="Times New Roman" w:eastAsia="Lucida Sans Unicode" w:hAnsi="Times New Roman"/>
          <w:kern w:val="2"/>
          <w:szCs w:val="24"/>
          <w:lang w:val="lv-LV"/>
        </w:rPr>
        <w:t xml:space="preserve"> teritoriālo plānojumu, </w:t>
      </w:r>
      <w:r w:rsidR="00334B74" w:rsidRPr="005670F4">
        <w:rPr>
          <w:rFonts w:ascii="Times New Roman" w:eastAsia="Lucida Sans Unicode" w:hAnsi="Times New Roman"/>
          <w:kern w:val="2"/>
          <w:szCs w:val="24"/>
          <w:lang w:val="lv-LV"/>
        </w:rPr>
        <w:t>Ludzas novada</w:t>
      </w:r>
      <w:r w:rsidR="00CF7818" w:rsidRPr="005670F4">
        <w:rPr>
          <w:rFonts w:ascii="Times New Roman" w:eastAsia="Lucida Sans Unicode" w:hAnsi="Times New Roman"/>
          <w:kern w:val="2"/>
          <w:szCs w:val="24"/>
          <w:lang w:val="lv-LV"/>
        </w:rPr>
        <w:t xml:space="preserve"> teritorijas izmantošanas un apbūves noteikumiem, un nav pretrunā ar vides veselību un aizsardzības jomu regulējošo normatīvo aktu prasībām.</w:t>
      </w:r>
      <w:bookmarkEnd w:id="6"/>
    </w:p>
    <w:p w14:paraId="3DF7A708" w14:textId="77777777" w:rsidR="00925267" w:rsidRPr="005670F4" w:rsidRDefault="00925267" w:rsidP="00925267">
      <w:pPr>
        <w:jc w:val="both"/>
        <w:rPr>
          <w:rFonts w:ascii="Times New Roman" w:hAnsi="Times New Roman"/>
          <w:szCs w:val="24"/>
          <w:lang w:val="lv-LV" w:eastAsia="lv-LV" w:bidi="lv-LV"/>
        </w:rPr>
      </w:pPr>
    </w:p>
    <w:p w14:paraId="40801C4E" w14:textId="33B21AA5" w:rsidR="00925267" w:rsidRPr="005670F4" w:rsidRDefault="00925267" w:rsidP="00925267">
      <w:pPr>
        <w:jc w:val="both"/>
        <w:rPr>
          <w:rFonts w:ascii="Times New Roman" w:hAnsi="Times New Roman"/>
          <w:szCs w:val="24"/>
          <w:lang w:val="lv-LV" w:eastAsia="lv-LV" w:bidi="lv-LV"/>
        </w:rPr>
      </w:pPr>
      <w:r w:rsidRPr="005670F4">
        <w:rPr>
          <w:rFonts w:ascii="Times New Roman" w:hAnsi="Times New Roman"/>
          <w:szCs w:val="24"/>
          <w:lang w:val="lv-LV" w:eastAsia="lv-LV" w:bidi="lv-LV"/>
        </w:rPr>
        <w:t xml:space="preserve">1.9. </w:t>
      </w:r>
      <w:r w:rsidR="00CF7818" w:rsidRPr="005670F4">
        <w:rPr>
          <w:rFonts w:ascii="Times New Roman" w:eastAsia="Calibri" w:hAnsi="Times New Roman"/>
          <w:szCs w:val="24"/>
          <w:lang w:val="lv-LV"/>
        </w:rPr>
        <w:t>Apbūves tiesība ir spēkā tikai pēc apbūves tiesības ierakstīšanas Zemesgrāmatā, tā izbeidzas pati no sevis līdz ar Zemesgrāmatā reģistrētā apbūves tiesības termiņa notecējumu (atbilstoši spēkā esošajiem normatīvajiem aktiem).</w:t>
      </w:r>
    </w:p>
    <w:p w14:paraId="507BAC8F" w14:textId="77777777" w:rsidR="00925267" w:rsidRPr="005670F4" w:rsidRDefault="00925267" w:rsidP="00925267">
      <w:pPr>
        <w:jc w:val="both"/>
        <w:rPr>
          <w:rFonts w:ascii="Times New Roman" w:eastAsia="Calibri" w:hAnsi="Times New Roman"/>
          <w:szCs w:val="24"/>
          <w:lang w:val="lv-LV"/>
        </w:rPr>
      </w:pPr>
    </w:p>
    <w:p w14:paraId="0B69C6F8" w14:textId="66D6B607" w:rsidR="00925267" w:rsidRPr="005670F4" w:rsidRDefault="00925267" w:rsidP="00925267">
      <w:pPr>
        <w:jc w:val="both"/>
        <w:rPr>
          <w:rFonts w:ascii="Times New Roman" w:eastAsia="Calibri" w:hAnsi="Times New Roman"/>
          <w:szCs w:val="24"/>
          <w:lang w:val="lv-LV"/>
        </w:rPr>
      </w:pPr>
      <w:r w:rsidRPr="005670F4">
        <w:rPr>
          <w:rFonts w:ascii="Times New Roman" w:eastAsia="Calibri" w:hAnsi="Times New Roman"/>
          <w:szCs w:val="24"/>
          <w:lang w:val="lv-LV"/>
        </w:rPr>
        <w:t>1.1</w:t>
      </w:r>
      <w:r w:rsidR="007234CD" w:rsidRPr="005670F4">
        <w:rPr>
          <w:rFonts w:ascii="Times New Roman" w:eastAsia="Calibri" w:hAnsi="Times New Roman"/>
          <w:szCs w:val="24"/>
          <w:lang w:val="lv-LV"/>
        </w:rPr>
        <w:t>0</w:t>
      </w:r>
      <w:r w:rsidRPr="005670F4">
        <w:rPr>
          <w:rFonts w:ascii="Times New Roman" w:eastAsia="Calibri" w:hAnsi="Times New Roman"/>
          <w:szCs w:val="24"/>
          <w:lang w:val="lv-LV"/>
        </w:rPr>
        <w:t>.</w:t>
      </w:r>
      <w:r w:rsidR="00CF7818" w:rsidRPr="005670F4">
        <w:rPr>
          <w:rFonts w:ascii="Times New Roman" w:hAnsi="Times New Roman"/>
          <w:szCs w:val="24"/>
          <w:lang w:val="lv-LV" w:eastAsia="lv-LV" w:bidi="lv-LV"/>
        </w:rPr>
        <w:t xml:space="preserve">APBŪVES TIESĪGAJAM </w:t>
      </w:r>
      <w:r w:rsidR="00CF7818" w:rsidRPr="005670F4">
        <w:rPr>
          <w:rFonts w:ascii="Times New Roman" w:eastAsia="Lucida Sans Unicode" w:hAnsi="Times New Roman"/>
          <w:kern w:val="2"/>
          <w:szCs w:val="24"/>
          <w:lang w:val="lv-LV"/>
        </w:rPr>
        <w:t>nav tiesības apbūves tiesību atsavināt, kā arī apgrūtināt ar lietu tiesībām.</w:t>
      </w:r>
      <w:r w:rsidR="00CF7818" w:rsidRPr="005670F4">
        <w:rPr>
          <w:rFonts w:ascii="Times New Roman" w:eastAsia="Calibri" w:hAnsi="Times New Roman"/>
          <w:szCs w:val="24"/>
          <w:lang w:val="lv-LV"/>
        </w:rPr>
        <w:t xml:space="preserve"> </w:t>
      </w:r>
    </w:p>
    <w:p w14:paraId="2BEC1ED5" w14:textId="7CD852C7" w:rsidR="00925267" w:rsidRPr="005670F4" w:rsidRDefault="00264050" w:rsidP="00925267">
      <w:pPr>
        <w:widowControl w:val="0"/>
        <w:spacing w:after="366"/>
        <w:jc w:val="center"/>
        <w:rPr>
          <w:rFonts w:ascii="Times New Roman" w:hAnsi="Times New Roman"/>
          <w:b/>
          <w:bCs/>
          <w:szCs w:val="24"/>
          <w:lang w:val="lv-LV" w:eastAsia="lv-LV" w:bidi="lv-LV"/>
        </w:rPr>
      </w:pPr>
      <w:r w:rsidRPr="005670F4">
        <w:rPr>
          <w:rFonts w:ascii="Times New Roman" w:hAnsi="Times New Roman"/>
          <w:bCs/>
          <w:szCs w:val="24"/>
          <w:lang w:val="lv-LV" w:eastAsia="lv-LV" w:bidi="lv-LV"/>
        </w:rPr>
        <w:t>2</w:t>
      </w:r>
      <w:r w:rsidR="00925267" w:rsidRPr="005670F4">
        <w:rPr>
          <w:rFonts w:ascii="Times New Roman" w:hAnsi="Times New Roman"/>
          <w:bCs/>
          <w:szCs w:val="24"/>
          <w:lang w:val="lv-LV" w:eastAsia="lv-LV" w:bidi="lv-LV"/>
        </w:rPr>
        <w:t>.</w:t>
      </w:r>
      <w:r w:rsidR="00925267" w:rsidRPr="005670F4">
        <w:rPr>
          <w:rFonts w:ascii="Times New Roman" w:hAnsi="Times New Roman"/>
          <w:b/>
          <w:bCs/>
          <w:szCs w:val="24"/>
          <w:lang w:val="lv-LV" w:eastAsia="lv-LV" w:bidi="lv-LV"/>
        </w:rPr>
        <w:t xml:space="preserve"> </w:t>
      </w:r>
      <w:r w:rsidR="00925267" w:rsidRPr="005670F4">
        <w:rPr>
          <w:rFonts w:ascii="Times New Roman" w:hAnsi="Times New Roman"/>
          <w:bCs/>
          <w:szCs w:val="24"/>
          <w:lang w:val="lv-LV" w:eastAsia="lv-LV" w:bidi="lv-LV"/>
        </w:rPr>
        <w:t>LĪGUMA DARBĪBAS TERMIŅŠ</w:t>
      </w:r>
    </w:p>
    <w:p w14:paraId="05C47389" w14:textId="46AD0795" w:rsidR="00CF7818" w:rsidRPr="005670F4" w:rsidRDefault="00334B74" w:rsidP="00264050">
      <w:pPr>
        <w:widowControl w:val="0"/>
        <w:jc w:val="both"/>
        <w:rPr>
          <w:lang w:val="lv-LV"/>
        </w:rPr>
      </w:pPr>
      <w:r w:rsidRPr="005670F4">
        <w:rPr>
          <w:rFonts w:ascii="Times New Roman" w:hAnsi="Times New Roman"/>
          <w:szCs w:val="24"/>
          <w:lang w:val="lv-LV" w:eastAsia="lv-LV" w:bidi="lv-LV"/>
        </w:rPr>
        <w:t>2.1.</w:t>
      </w:r>
      <w:r w:rsidR="00264050" w:rsidRPr="005670F4">
        <w:rPr>
          <w:rFonts w:ascii="Times New Roman" w:hAnsi="Times New Roman"/>
          <w:szCs w:val="24"/>
          <w:lang w:val="lv-LV" w:eastAsia="lv-LV" w:bidi="lv-LV"/>
        </w:rPr>
        <w:t>Līgums stājas spēkā tā</w:t>
      </w:r>
      <w:r w:rsidR="003D1E1E" w:rsidRPr="005670F4">
        <w:rPr>
          <w:rFonts w:ascii="Times New Roman" w:hAnsi="Times New Roman"/>
          <w:szCs w:val="24"/>
          <w:lang w:val="lv-LV" w:eastAsia="lv-LV" w:bidi="lv-LV"/>
        </w:rPr>
        <w:t xml:space="preserve"> </w:t>
      </w:r>
      <w:r w:rsidR="00264050" w:rsidRPr="005670F4">
        <w:rPr>
          <w:rFonts w:ascii="Times New Roman" w:hAnsi="Times New Roman"/>
          <w:szCs w:val="24"/>
          <w:lang w:val="lv-LV" w:eastAsia="lv-LV" w:bidi="lv-LV"/>
        </w:rPr>
        <w:t>Līguma Pušu parakstīšanas dienā</w:t>
      </w:r>
      <w:r w:rsidR="003D1E1E" w:rsidRPr="005670F4">
        <w:rPr>
          <w:rFonts w:ascii="Times New Roman" w:hAnsi="Times New Roman"/>
          <w:szCs w:val="24"/>
          <w:lang w:val="lv-LV" w:eastAsia="lv-LV" w:bidi="lv-LV"/>
        </w:rPr>
        <w:t xml:space="preserve">. Līguma termiņš ir </w:t>
      </w:r>
      <w:r w:rsidR="00264050" w:rsidRPr="005670F4">
        <w:rPr>
          <w:rFonts w:ascii="Times New Roman" w:hAnsi="Times New Roman"/>
          <w:szCs w:val="24"/>
          <w:lang w:val="lv-LV" w:eastAsia="lv-LV" w:bidi="lv-LV"/>
        </w:rPr>
        <w:t xml:space="preserve">līdz </w:t>
      </w:r>
      <w:r w:rsidRPr="005670F4">
        <w:rPr>
          <w:rFonts w:ascii="Times New Roman" w:hAnsi="Times New Roman"/>
          <w:szCs w:val="24"/>
          <w:lang w:val="lv-LV" w:eastAsia="lv-LV" w:bidi="lv-LV"/>
        </w:rPr>
        <w:t>3</w:t>
      </w:r>
      <w:r w:rsidR="00CF7818" w:rsidRPr="005670F4">
        <w:rPr>
          <w:rFonts w:ascii="Times New Roman" w:hAnsi="Times New Roman"/>
          <w:szCs w:val="24"/>
          <w:lang w:val="lv-LV" w:eastAsia="lv-LV" w:bidi="lv-LV"/>
        </w:rPr>
        <w:t>0 (</w:t>
      </w:r>
      <w:r w:rsidRPr="005670F4">
        <w:rPr>
          <w:rFonts w:ascii="Times New Roman" w:hAnsi="Times New Roman"/>
          <w:szCs w:val="24"/>
          <w:lang w:val="lv-LV" w:eastAsia="lv-LV" w:bidi="lv-LV"/>
        </w:rPr>
        <w:t>trīsdesmit</w:t>
      </w:r>
      <w:r w:rsidR="00CF7818" w:rsidRPr="005670F4">
        <w:rPr>
          <w:rFonts w:ascii="Times New Roman" w:hAnsi="Times New Roman"/>
          <w:szCs w:val="24"/>
          <w:lang w:val="lv-LV" w:eastAsia="lv-LV" w:bidi="lv-LV"/>
        </w:rPr>
        <w:t xml:space="preserve">) </w:t>
      </w:r>
      <w:r w:rsidR="005D4ED0" w:rsidRPr="005670F4">
        <w:rPr>
          <w:lang w:val="lv-LV"/>
        </w:rPr>
        <w:t>gad</w:t>
      </w:r>
      <w:r w:rsidR="003D1E1E" w:rsidRPr="005670F4">
        <w:rPr>
          <w:lang w:val="lv-LV"/>
        </w:rPr>
        <w:t>i</w:t>
      </w:r>
      <w:r w:rsidR="00264050" w:rsidRPr="005670F4">
        <w:rPr>
          <w:lang w:val="lv-LV"/>
        </w:rPr>
        <w:t>em</w:t>
      </w:r>
      <w:r w:rsidR="003D1E1E" w:rsidRPr="005670F4">
        <w:rPr>
          <w:lang w:val="lv-LV"/>
        </w:rPr>
        <w:t>. Apbūves tiesība ir spēkā tikai pēc apbūves tiesības ierakstīšanas Zemesgrāmatā.</w:t>
      </w:r>
      <w:r w:rsidR="005D4ED0" w:rsidRPr="005670F4">
        <w:rPr>
          <w:lang w:val="lv-LV"/>
        </w:rPr>
        <w:t xml:space="preserve"> </w:t>
      </w:r>
    </w:p>
    <w:p w14:paraId="31E6AD68" w14:textId="435ADB7F" w:rsidR="00264050" w:rsidRPr="005670F4" w:rsidRDefault="00264050" w:rsidP="00264050">
      <w:pPr>
        <w:autoSpaceDE w:val="0"/>
        <w:autoSpaceDN w:val="0"/>
        <w:adjustRightInd w:val="0"/>
        <w:jc w:val="both"/>
        <w:rPr>
          <w:rFonts w:ascii="Times New Roman" w:eastAsiaTheme="minorHAnsi" w:hAnsi="Times New Roman"/>
          <w:szCs w:val="24"/>
          <w:lang w:val="lv-LV"/>
        </w:rPr>
      </w:pPr>
      <w:r w:rsidRPr="005670F4">
        <w:rPr>
          <w:lang w:val="lv-LV"/>
        </w:rPr>
        <w:t xml:space="preserve">2.2. </w:t>
      </w:r>
      <w:r w:rsidRPr="005670F4">
        <w:rPr>
          <w:rFonts w:ascii="Times New Roman" w:eastAsiaTheme="minorHAnsi" w:hAnsi="Times New Roman"/>
          <w:szCs w:val="24"/>
          <w:lang w:val="lv-LV"/>
        </w:rPr>
        <w:t>Būve tiks reģistrēta Zemesgrāmatā, apbūves tiesības nodalījumā kā apbūves tiesīgā īpašuma objekts uz apbūves tiesības termiņa laiku.</w:t>
      </w:r>
    </w:p>
    <w:p w14:paraId="6F7AC66F" w14:textId="77777777" w:rsidR="00264050" w:rsidRPr="005670F4" w:rsidRDefault="00264050" w:rsidP="00264050">
      <w:pPr>
        <w:autoSpaceDE w:val="0"/>
        <w:autoSpaceDN w:val="0"/>
        <w:adjustRightInd w:val="0"/>
        <w:jc w:val="both"/>
        <w:rPr>
          <w:rFonts w:ascii="Times New Roman" w:eastAsiaTheme="minorHAnsi" w:hAnsi="Times New Roman"/>
          <w:szCs w:val="24"/>
          <w:lang w:val="lv-LV"/>
        </w:rPr>
      </w:pPr>
    </w:p>
    <w:p w14:paraId="5C9114E7" w14:textId="11EC98FA" w:rsidR="00CF7818" w:rsidRPr="005670F4" w:rsidRDefault="00264050" w:rsidP="00264050">
      <w:pPr>
        <w:widowControl w:val="0"/>
        <w:tabs>
          <w:tab w:val="left" w:pos="2777"/>
        </w:tabs>
        <w:spacing w:after="90" w:line="259" w:lineRule="auto"/>
        <w:jc w:val="center"/>
        <w:rPr>
          <w:rFonts w:ascii="Times New Roman" w:hAnsi="Times New Roman"/>
          <w:bCs/>
          <w:szCs w:val="24"/>
          <w:lang w:val="lv-LV" w:eastAsia="lv-LV" w:bidi="lv-LV"/>
        </w:rPr>
      </w:pPr>
      <w:r w:rsidRPr="005670F4">
        <w:rPr>
          <w:rFonts w:ascii="Times New Roman" w:hAnsi="Times New Roman"/>
          <w:bCs/>
          <w:szCs w:val="24"/>
          <w:lang w:val="lv-LV" w:eastAsia="lv-LV" w:bidi="lv-LV"/>
        </w:rPr>
        <w:t xml:space="preserve">3. </w:t>
      </w:r>
      <w:r w:rsidR="00CF7818" w:rsidRPr="005670F4">
        <w:rPr>
          <w:rFonts w:ascii="Times New Roman" w:hAnsi="Times New Roman"/>
          <w:bCs/>
          <w:szCs w:val="24"/>
          <w:lang w:val="lv-LV" w:eastAsia="lv-LV" w:bidi="lv-LV"/>
        </w:rPr>
        <w:t>ZEMES ĪPAŠNIEKA TIESĪBAS UN PIENĀKUMI</w:t>
      </w:r>
    </w:p>
    <w:p w14:paraId="56DD4A42" w14:textId="77777777" w:rsidR="00334B74" w:rsidRPr="005670F4" w:rsidRDefault="00334B74" w:rsidP="00334B74">
      <w:pPr>
        <w:widowControl w:val="0"/>
        <w:tabs>
          <w:tab w:val="left" w:pos="2777"/>
        </w:tabs>
        <w:spacing w:after="90" w:line="259" w:lineRule="auto"/>
        <w:ind w:left="2260"/>
        <w:jc w:val="both"/>
        <w:rPr>
          <w:rFonts w:ascii="Times New Roman" w:hAnsi="Times New Roman"/>
          <w:szCs w:val="24"/>
          <w:lang w:val="lv-LV" w:eastAsia="lv-LV" w:bidi="lv-LV"/>
        </w:rPr>
      </w:pPr>
    </w:p>
    <w:p w14:paraId="44DBBC5B" w14:textId="77777777" w:rsidR="00CF7818" w:rsidRPr="005670F4" w:rsidRDefault="00CF7818" w:rsidP="00334B74">
      <w:pPr>
        <w:widowControl w:val="0"/>
        <w:numPr>
          <w:ilvl w:val="0"/>
          <w:numId w:val="13"/>
        </w:numPr>
        <w:tabs>
          <w:tab w:val="left" w:pos="426"/>
          <w:tab w:val="left" w:pos="1065"/>
        </w:tabs>
        <w:spacing w:after="160" w:line="259" w:lineRule="exact"/>
        <w:ind w:left="567" w:hanging="567"/>
        <w:jc w:val="both"/>
        <w:rPr>
          <w:rFonts w:ascii="Times New Roman" w:hAnsi="Times New Roman"/>
          <w:szCs w:val="24"/>
          <w:lang w:val="lv-LV" w:eastAsia="lv-LV" w:bidi="lv-LV"/>
        </w:rPr>
      </w:pPr>
      <w:r w:rsidRPr="005670F4">
        <w:rPr>
          <w:rFonts w:ascii="Times New Roman" w:hAnsi="Times New Roman"/>
          <w:szCs w:val="24"/>
          <w:lang w:val="lv-LV" w:eastAsia="lv-LV" w:bidi="lv-LV"/>
        </w:rPr>
        <w:t>ZEMES ĪPAŠNIEKAM ir pienākums atļaut APBŪVES TIESĪGAJAM lietot apbūvei nodoto Zemesgabalu, ciktāl tas nepieciešams apbūves tiesības izlietošanai.</w:t>
      </w:r>
    </w:p>
    <w:p w14:paraId="3CD5D21D" w14:textId="77777777" w:rsidR="00CF7818" w:rsidRPr="005670F4" w:rsidRDefault="00CF7818" w:rsidP="00334B74">
      <w:pPr>
        <w:widowControl w:val="0"/>
        <w:numPr>
          <w:ilvl w:val="0"/>
          <w:numId w:val="13"/>
        </w:numPr>
        <w:tabs>
          <w:tab w:val="left" w:pos="426"/>
        </w:tabs>
        <w:spacing w:after="160" w:line="269" w:lineRule="exact"/>
        <w:ind w:left="567" w:hanging="567"/>
        <w:jc w:val="both"/>
        <w:rPr>
          <w:rFonts w:ascii="Times New Roman" w:hAnsi="Times New Roman"/>
          <w:szCs w:val="24"/>
          <w:lang w:val="lv-LV" w:eastAsia="lv-LV" w:bidi="lv-LV"/>
        </w:rPr>
      </w:pPr>
      <w:r w:rsidRPr="005670F4">
        <w:rPr>
          <w:rFonts w:ascii="Times New Roman" w:hAnsi="Times New Roman"/>
          <w:szCs w:val="24"/>
          <w:lang w:val="lv-LV" w:eastAsia="lv-LV" w:bidi="lv-LV"/>
        </w:rPr>
        <w:t xml:space="preserve"> ZEMES ĪPAŠNIEKS apņemas nepasliktināt APBŪVES TIESĪGAJAM Zemesgabala lietošanas tiesības, izņemot izpildītu normatīvajos aktos noteiktās prasības.</w:t>
      </w:r>
    </w:p>
    <w:p w14:paraId="71EA8151" w14:textId="77777777" w:rsidR="00CF7818" w:rsidRPr="005670F4" w:rsidRDefault="00CF7818" w:rsidP="00334B74">
      <w:pPr>
        <w:widowControl w:val="0"/>
        <w:numPr>
          <w:ilvl w:val="0"/>
          <w:numId w:val="13"/>
        </w:numPr>
        <w:tabs>
          <w:tab w:val="left" w:pos="426"/>
        </w:tabs>
        <w:spacing w:after="160" w:line="269" w:lineRule="exact"/>
        <w:ind w:left="567" w:hanging="567"/>
        <w:jc w:val="both"/>
        <w:rPr>
          <w:rFonts w:ascii="Times New Roman" w:hAnsi="Times New Roman"/>
          <w:szCs w:val="24"/>
          <w:lang w:val="lv-LV" w:eastAsia="lv-LV" w:bidi="lv-LV"/>
        </w:rPr>
      </w:pPr>
      <w:r w:rsidRPr="005670F4">
        <w:rPr>
          <w:rFonts w:ascii="Times New Roman" w:hAnsi="Times New Roman"/>
          <w:szCs w:val="24"/>
          <w:lang w:val="lv-LV" w:eastAsia="lv-LV" w:bidi="lv-LV"/>
        </w:rPr>
        <w:t xml:space="preserve"> ZEMES ĪPAŠNIEKAM ir tiesības:</w:t>
      </w:r>
    </w:p>
    <w:p w14:paraId="4C6FF803" w14:textId="77777777" w:rsidR="00CF7818" w:rsidRPr="005670F4" w:rsidRDefault="00CF7818" w:rsidP="00334B74">
      <w:pPr>
        <w:widowControl w:val="0"/>
        <w:numPr>
          <w:ilvl w:val="0"/>
          <w:numId w:val="14"/>
        </w:numPr>
        <w:spacing w:after="160" w:line="269" w:lineRule="exact"/>
        <w:ind w:left="1134" w:hanging="567"/>
        <w:jc w:val="both"/>
        <w:rPr>
          <w:rFonts w:ascii="Times New Roman" w:hAnsi="Times New Roman"/>
          <w:szCs w:val="24"/>
          <w:lang w:val="lv-LV" w:eastAsia="lv-LV" w:bidi="lv-LV"/>
        </w:rPr>
      </w:pPr>
      <w:r w:rsidRPr="005670F4">
        <w:rPr>
          <w:rFonts w:ascii="Times New Roman" w:hAnsi="Times New Roman"/>
          <w:szCs w:val="24"/>
          <w:lang w:val="lv-LV" w:eastAsia="lv-LV" w:bidi="lv-LV"/>
        </w:rPr>
        <w:t xml:space="preserve"> kontrolēt, vai Zemesgabals tiek izmantots atbilstoši Līguma nosacījumiem;</w:t>
      </w:r>
    </w:p>
    <w:p w14:paraId="7E8A6107" w14:textId="77777777" w:rsidR="00CF7818" w:rsidRPr="005670F4" w:rsidRDefault="00CF7818" w:rsidP="00334B74">
      <w:pPr>
        <w:widowControl w:val="0"/>
        <w:numPr>
          <w:ilvl w:val="0"/>
          <w:numId w:val="14"/>
        </w:numPr>
        <w:spacing w:after="160" w:line="269" w:lineRule="exact"/>
        <w:ind w:left="1134" w:hanging="567"/>
        <w:jc w:val="both"/>
        <w:rPr>
          <w:rFonts w:ascii="Times New Roman" w:hAnsi="Times New Roman"/>
          <w:szCs w:val="24"/>
          <w:lang w:val="lv-LV" w:eastAsia="lv-LV" w:bidi="lv-LV"/>
        </w:rPr>
      </w:pPr>
      <w:r w:rsidRPr="005670F4">
        <w:rPr>
          <w:rFonts w:ascii="Times New Roman" w:hAnsi="Times New Roman"/>
          <w:szCs w:val="24"/>
          <w:lang w:val="lv-LV" w:eastAsia="lv-LV" w:bidi="lv-LV"/>
        </w:rPr>
        <w:t xml:space="preserve"> rakstiski nosūtot APBŪVES TIESĪGAJAM paziņojumu, vienpusēji mainīt maksu par apbūves tiesību bez grozījumu izdarīšanas Līgumā, ja izdarīti grozījumi normatīvajos aktos par pašvaldības zemes nomas maksas aprēķināšanas kārtību un šādas ZEMES ĪPAŠNIEKA noteiktas izmaiņas ir saistošas APBŪVES TIESĪGAJAM ar dienu, kad stājušies spēkā grozījumi normatīvajos aktos;</w:t>
      </w:r>
    </w:p>
    <w:p w14:paraId="1DB956DC" w14:textId="77777777" w:rsidR="00CF7818" w:rsidRPr="00CF7818" w:rsidRDefault="00CF7818" w:rsidP="00334B74">
      <w:pPr>
        <w:widowControl w:val="0"/>
        <w:numPr>
          <w:ilvl w:val="0"/>
          <w:numId w:val="14"/>
        </w:numPr>
        <w:spacing w:after="160" w:line="269" w:lineRule="exact"/>
        <w:ind w:left="1134" w:hanging="567"/>
        <w:jc w:val="both"/>
        <w:rPr>
          <w:rFonts w:ascii="Times New Roman" w:hAnsi="Times New Roman"/>
          <w:szCs w:val="24"/>
          <w:lang w:val="lv-LV" w:eastAsia="lv-LV" w:bidi="lv-LV"/>
        </w:rPr>
      </w:pPr>
      <w:r w:rsidRPr="005670F4">
        <w:rPr>
          <w:rFonts w:ascii="Times New Roman" w:hAnsi="Times New Roman"/>
          <w:szCs w:val="24"/>
          <w:lang w:val="lv-LV" w:eastAsia="lv-LV" w:bidi="lv-LV"/>
        </w:rPr>
        <w:t xml:space="preserve"> prasīt APBŪVES TIESĪGAJAM nekavējoties novērst tā darbības vai bezdarbības dēļ radīto Līguma nosacījumu pārkāpumu sekas un pēc apbūves tiesības izbeigšanās prasīt atlīdzināt visus radītos zaudējumus, kurus APBŪVES TIESĪGAIS nodarījis lietojot</w:t>
      </w:r>
      <w:r w:rsidRPr="00CF7818">
        <w:rPr>
          <w:rFonts w:ascii="Times New Roman" w:hAnsi="Times New Roman"/>
          <w:szCs w:val="24"/>
          <w:lang w:val="lv-LV" w:eastAsia="lv-LV" w:bidi="lv-LV"/>
        </w:rPr>
        <w:t xml:space="preserve"> apbūvei iznomāto Zemesgabalu;</w:t>
      </w:r>
    </w:p>
    <w:p w14:paraId="6A45FF93" w14:textId="77777777" w:rsidR="00CF7818" w:rsidRPr="00CF7818" w:rsidRDefault="00CF7818" w:rsidP="00334B74">
      <w:pPr>
        <w:widowControl w:val="0"/>
        <w:numPr>
          <w:ilvl w:val="0"/>
          <w:numId w:val="14"/>
        </w:numPr>
        <w:spacing w:after="160" w:line="269" w:lineRule="exact"/>
        <w:ind w:left="1134" w:hanging="567"/>
        <w:jc w:val="both"/>
        <w:rPr>
          <w:rFonts w:ascii="Times New Roman" w:hAnsi="Times New Roman"/>
          <w:szCs w:val="24"/>
          <w:lang w:val="lv-LV" w:eastAsia="lv-LV" w:bidi="lv-LV"/>
        </w:rPr>
      </w:pPr>
      <w:r w:rsidRPr="00CF7818">
        <w:rPr>
          <w:rFonts w:ascii="Times New Roman" w:hAnsi="Times New Roman"/>
          <w:szCs w:val="24"/>
          <w:lang w:val="lv-LV" w:eastAsia="lv-LV" w:bidi="lv-LV"/>
        </w:rPr>
        <w:t xml:space="preserve"> vērst piedziņu pret APBŪVES TIESĪGO, ja maksājumi par apbūves tiesību tiek kavēti vairāk par 15 (piecpadsmit) dienām no maksājuma termiņa iestāšanās dienas.</w:t>
      </w:r>
    </w:p>
    <w:p w14:paraId="1A6A9973" w14:textId="77777777" w:rsidR="00CF7818" w:rsidRPr="00CF7818" w:rsidRDefault="00CF7818" w:rsidP="00925267">
      <w:pPr>
        <w:widowControl w:val="0"/>
        <w:numPr>
          <w:ilvl w:val="0"/>
          <w:numId w:val="13"/>
        </w:numPr>
        <w:tabs>
          <w:tab w:val="left" w:pos="284"/>
          <w:tab w:val="left" w:pos="426"/>
        </w:tabs>
        <w:spacing w:after="160" w:line="259" w:lineRule="auto"/>
        <w:ind w:left="20" w:hanging="20"/>
        <w:jc w:val="both"/>
        <w:rPr>
          <w:rFonts w:ascii="Times New Roman" w:hAnsi="Times New Roman"/>
          <w:szCs w:val="24"/>
          <w:lang w:val="lv-LV" w:eastAsia="lv-LV" w:bidi="lv-LV"/>
        </w:rPr>
      </w:pPr>
      <w:r w:rsidRPr="00CF7818">
        <w:rPr>
          <w:rFonts w:ascii="Times New Roman" w:hAnsi="Times New Roman"/>
          <w:szCs w:val="24"/>
          <w:lang w:val="lv-LV" w:eastAsia="lv-LV" w:bidi="lv-LV"/>
        </w:rPr>
        <w:t xml:space="preserve"> ZEMES ĪPAŠNIEKS neatlīdzina APBŪVES TIESĪGAJAM nekādus izdevumus par būvniecību un Zemesgabalā veiktajiem ieguldījumiem.</w:t>
      </w:r>
    </w:p>
    <w:p w14:paraId="068D8B9A" w14:textId="722C5C90" w:rsidR="00CF7818" w:rsidRPr="00CF7818" w:rsidRDefault="00CF7818" w:rsidP="00925267">
      <w:pPr>
        <w:widowControl w:val="0"/>
        <w:numPr>
          <w:ilvl w:val="0"/>
          <w:numId w:val="13"/>
        </w:numPr>
        <w:tabs>
          <w:tab w:val="left" w:pos="284"/>
          <w:tab w:val="left" w:pos="426"/>
        </w:tabs>
        <w:spacing w:after="160" w:line="259" w:lineRule="auto"/>
        <w:ind w:left="20" w:hanging="20"/>
        <w:jc w:val="both"/>
        <w:rPr>
          <w:rFonts w:ascii="Times New Roman" w:hAnsi="Times New Roman"/>
          <w:szCs w:val="24"/>
          <w:lang w:val="lv-LV" w:eastAsia="lv-LV" w:bidi="lv-LV"/>
        </w:rPr>
      </w:pPr>
      <w:r w:rsidRPr="00CF7818">
        <w:rPr>
          <w:rFonts w:ascii="Times New Roman" w:hAnsi="Times New Roman"/>
          <w:szCs w:val="24"/>
          <w:lang w:val="lv-LV" w:eastAsia="lv-LV" w:bidi="lv-LV"/>
        </w:rPr>
        <w:t>ZEMES ĪPAŠNIEKS</w:t>
      </w:r>
      <w:r w:rsidRPr="00CF7818">
        <w:rPr>
          <w:rFonts w:ascii="Times New Roman" w:eastAsia="Calibri" w:hAnsi="Times New Roman"/>
          <w:szCs w:val="24"/>
          <w:lang w:val="lv-LV"/>
        </w:rPr>
        <w:t>  apbūves tiesības maksu palielina, piemērojot koeficientu 1,5 uz laiku līdz šajā punktā norādīto apstākļu novēršanai, ja:</w:t>
      </w:r>
    </w:p>
    <w:p w14:paraId="7F31369C" w14:textId="77777777" w:rsidR="00CF7818" w:rsidRPr="00CF7818" w:rsidRDefault="00CF7818" w:rsidP="00752409">
      <w:pPr>
        <w:widowControl w:val="0"/>
        <w:numPr>
          <w:ilvl w:val="2"/>
          <w:numId w:val="27"/>
        </w:numPr>
        <w:spacing w:after="160" w:line="259" w:lineRule="auto"/>
        <w:ind w:hanging="834"/>
        <w:jc w:val="both"/>
        <w:rPr>
          <w:rFonts w:ascii="Times New Roman" w:hAnsi="Times New Roman"/>
          <w:szCs w:val="24"/>
          <w:lang w:val="lv-LV" w:eastAsia="lv-LV" w:bidi="lv-LV"/>
        </w:rPr>
      </w:pPr>
      <w:r w:rsidRPr="00CF7818">
        <w:rPr>
          <w:rFonts w:ascii="Times New Roman" w:eastAsia="Calibri" w:hAnsi="Times New Roman"/>
          <w:szCs w:val="24"/>
          <w:lang w:val="lv-LV"/>
        </w:rPr>
        <w:t>APBŪVES TIESĪGAIS uz apbūvei nodotā Zemesgabala ir veicis nelikumīgu būvniecību;</w:t>
      </w:r>
    </w:p>
    <w:p w14:paraId="743CFD46" w14:textId="2545C055" w:rsidR="007234CD" w:rsidRPr="008E3B9A" w:rsidRDefault="00CF7818" w:rsidP="007234CD">
      <w:pPr>
        <w:widowControl w:val="0"/>
        <w:numPr>
          <w:ilvl w:val="2"/>
          <w:numId w:val="27"/>
        </w:numPr>
        <w:spacing w:after="160" w:line="259" w:lineRule="auto"/>
        <w:ind w:hanging="834"/>
        <w:jc w:val="both"/>
        <w:rPr>
          <w:rFonts w:ascii="Times New Roman" w:hAnsi="Times New Roman"/>
          <w:szCs w:val="24"/>
          <w:lang w:val="lv-LV" w:eastAsia="lv-LV" w:bidi="lv-LV"/>
        </w:rPr>
      </w:pPr>
      <w:r w:rsidRPr="00CF7818">
        <w:rPr>
          <w:rFonts w:ascii="Times New Roman" w:eastAsia="Calibri" w:hAnsi="Times New Roman"/>
          <w:szCs w:val="24"/>
          <w:lang w:val="lv-LV"/>
        </w:rPr>
        <w:t>APBŪVES TIESĪGA</w:t>
      </w:r>
      <w:r w:rsidR="0012163C">
        <w:rPr>
          <w:rFonts w:ascii="Times New Roman" w:eastAsia="Calibri" w:hAnsi="Times New Roman"/>
          <w:szCs w:val="24"/>
          <w:lang w:val="lv-LV"/>
        </w:rPr>
        <w:t>I</w:t>
      </w:r>
      <w:r w:rsidRPr="00CF7818">
        <w:rPr>
          <w:rFonts w:ascii="Times New Roman" w:eastAsia="Calibri" w:hAnsi="Times New Roman"/>
          <w:szCs w:val="24"/>
          <w:lang w:val="lv-LV"/>
        </w:rPr>
        <w:t xml:space="preserve">S nav nojaucis uz apbūves tiesību pamata uzceltās būves, kas noteiktas Līguma 1.1.apakšpunktā, </w:t>
      </w:r>
      <w:r w:rsidR="0012163C">
        <w:rPr>
          <w:rFonts w:ascii="Times New Roman" w:eastAsia="Calibri" w:hAnsi="Times New Roman"/>
          <w:szCs w:val="24"/>
          <w:lang w:val="lv-LV"/>
        </w:rPr>
        <w:t xml:space="preserve">pēc </w:t>
      </w:r>
      <w:r w:rsidRPr="00CF7818">
        <w:rPr>
          <w:rFonts w:ascii="Times New Roman" w:eastAsia="Calibri" w:hAnsi="Times New Roman"/>
          <w:szCs w:val="24"/>
          <w:lang w:val="lv-LV"/>
        </w:rPr>
        <w:t>Līgum</w:t>
      </w:r>
      <w:r w:rsidR="0012163C">
        <w:rPr>
          <w:rFonts w:ascii="Times New Roman" w:eastAsia="Calibri" w:hAnsi="Times New Roman"/>
          <w:szCs w:val="24"/>
          <w:lang w:val="lv-LV"/>
        </w:rPr>
        <w:t>a</w:t>
      </w:r>
      <w:r w:rsidRPr="00CF7818">
        <w:rPr>
          <w:rFonts w:ascii="Times New Roman" w:eastAsia="Calibri" w:hAnsi="Times New Roman"/>
          <w:szCs w:val="24"/>
          <w:lang w:val="lv-LV"/>
        </w:rPr>
        <w:t xml:space="preserve"> noteiktā termiņ</w:t>
      </w:r>
      <w:r w:rsidR="0012163C">
        <w:rPr>
          <w:rFonts w:ascii="Times New Roman" w:eastAsia="Calibri" w:hAnsi="Times New Roman"/>
          <w:szCs w:val="24"/>
          <w:lang w:val="lv-LV"/>
        </w:rPr>
        <w:t>a notecējuma</w:t>
      </w:r>
      <w:r w:rsidRPr="00CF7818">
        <w:rPr>
          <w:rFonts w:ascii="Times New Roman" w:eastAsia="Calibri" w:hAnsi="Times New Roman"/>
          <w:szCs w:val="24"/>
          <w:lang w:val="lv-LV"/>
        </w:rPr>
        <w:t>.</w:t>
      </w:r>
    </w:p>
    <w:p w14:paraId="661927E6" w14:textId="1DC0EE23" w:rsidR="00CF7818" w:rsidRPr="00264050" w:rsidRDefault="00CF7818" w:rsidP="00264050">
      <w:pPr>
        <w:pStyle w:val="ListParagraph"/>
        <w:widowControl w:val="0"/>
        <w:numPr>
          <w:ilvl w:val="0"/>
          <w:numId w:val="27"/>
        </w:numPr>
        <w:tabs>
          <w:tab w:val="left" w:pos="2774"/>
        </w:tabs>
        <w:spacing w:after="160" w:line="259" w:lineRule="auto"/>
        <w:jc w:val="center"/>
        <w:rPr>
          <w:rFonts w:ascii="Times New Roman" w:hAnsi="Times New Roman"/>
          <w:bCs/>
          <w:szCs w:val="24"/>
          <w:lang w:eastAsia="lv-LV" w:bidi="lv-LV"/>
        </w:rPr>
      </w:pPr>
      <w:r w:rsidRPr="00264050">
        <w:rPr>
          <w:rFonts w:ascii="Times New Roman" w:hAnsi="Times New Roman"/>
          <w:bCs/>
          <w:szCs w:val="24"/>
          <w:lang w:eastAsia="lv-LV" w:bidi="lv-LV"/>
        </w:rPr>
        <w:lastRenderedPageBreak/>
        <w:t>APBŪVES TIESĪGĀ TIESĪBAS UN PIENĀKUMI</w:t>
      </w:r>
    </w:p>
    <w:p w14:paraId="6E1CA1EE" w14:textId="77777777" w:rsidR="00CF7818" w:rsidRPr="00CF7818" w:rsidRDefault="00CF7818" w:rsidP="00925267">
      <w:pPr>
        <w:widowControl w:val="0"/>
        <w:numPr>
          <w:ilvl w:val="0"/>
          <w:numId w:val="15"/>
        </w:numPr>
        <w:tabs>
          <w:tab w:val="left" w:pos="284"/>
          <w:tab w:val="left" w:pos="426"/>
        </w:tabs>
        <w:spacing w:after="160" w:line="259" w:lineRule="auto"/>
        <w:ind w:left="20" w:hanging="20"/>
        <w:jc w:val="both"/>
        <w:rPr>
          <w:rFonts w:ascii="Times New Roman" w:hAnsi="Times New Roman"/>
          <w:szCs w:val="24"/>
          <w:lang w:val="lv-LV" w:eastAsia="lv-LV" w:bidi="lv-LV"/>
        </w:rPr>
      </w:pPr>
      <w:r w:rsidRPr="00CF7818">
        <w:rPr>
          <w:rFonts w:ascii="Times New Roman" w:hAnsi="Times New Roman"/>
          <w:szCs w:val="24"/>
          <w:lang w:val="lv-LV" w:eastAsia="lv-LV" w:bidi="lv-LV"/>
        </w:rPr>
        <w:t xml:space="preserve"> APBŪVES TIESĪGAJAM Līguma darbības laikā ir tiesības netraucēti izmantot Zemesgabalu atbilstoši Līguma noteiktajam mērķim, tai skaitā īstenot apbūves tiesību.</w:t>
      </w:r>
    </w:p>
    <w:p w14:paraId="5B7D1F92" w14:textId="77777777" w:rsidR="00CF7818" w:rsidRPr="00264050" w:rsidRDefault="00CF7818" w:rsidP="00752409">
      <w:pPr>
        <w:widowControl w:val="0"/>
        <w:numPr>
          <w:ilvl w:val="0"/>
          <w:numId w:val="15"/>
        </w:numPr>
        <w:tabs>
          <w:tab w:val="left" w:pos="426"/>
        </w:tabs>
        <w:spacing w:after="160" w:line="264" w:lineRule="exact"/>
        <w:ind w:left="20" w:hanging="20"/>
        <w:jc w:val="both"/>
        <w:rPr>
          <w:rFonts w:ascii="Times New Roman" w:hAnsi="Times New Roman"/>
          <w:szCs w:val="24"/>
          <w:lang w:val="lv-LV" w:eastAsia="lv-LV" w:bidi="lv-LV"/>
        </w:rPr>
      </w:pPr>
      <w:r w:rsidRPr="00CF7818">
        <w:rPr>
          <w:rFonts w:ascii="Times New Roman" w:hAnsi="Times New Roman"/>
          <w:szCs w:val="24"/>
          <w:lang w:val="lv-LV" w:eastAsia="lv-LV" w:bidi="lv-LV"/>
        </w:rPr>
        <w:t xml:space="preserve"> APBŪVES TIESĪGAIS </w:t>
      </w:r>
      <w:r w:rsidRPr="00264050">
        <w:rPr>
          <w:rFonts w:ascii="Times New Roman" w:hAnsi="Times New Roman"/>
          <w:szCs w:val="24"/>
          <w:lang w:val="lv-LV" w:eastAsia="lv-LV" w:bidi="lv-LV"/>
        </w:rPr>
        <w:t>apņemas:</w:t>
      </w:r>
    </w:p>
    <w:p w14:paraId="6A310478" w14:textId="77777777" w:rsidR="00CF7818" w:rsidRPr="00264050" w:rsidRDefault="00CF7818" w:rsidP="00752409">
      <w:pPr>
        <w:widowControl w:val="0"/>
        <w:numPr>
          <w:ilvl w:val="0"/>
          <w:numId w:val="16"/>
        </w:numPr>
        <w:spacing w:after="160" w:line="264" w:lineRule="exact"/>
        <w:ind w:left="1276" w:hanging="850"/>
        <w:jc w:val="both"/>
        <w:rPr>
          <w:rFonts w:ascii="Times New Roman" w:hAnsi="Times New Roman"/>
          <w:szCs w:val="24"/>
          <w:lang w:val="lv-LV" w:eastAsia="lv-LV" w:bidi="lv-LV"/>
        </w:rPr>
      </w:pPr>
      <w:r w:rsidRPr="00264050">
        <w:rPr>
          <w:rFonts w:ascii="Times New Roman" w:hAnsi="Times New Roman"/>
          <w:szCs w:val="24"/>
          <w:lang w:val="lv-LV" w:eastAsia="lv-LV" w:bidi="lv-LV"/>
        </w:rPr>
        <w:t xml:space="preserve"> ievērot šī Līguma nosacījumus;</w:t>
      </w:r>
    </w:p>
    <w:p w14:paraId="55FFEDA2" w14:textId="322A7540" w:rsidR="00264050" w:rsidRPr="00264050" w:rsidRDefault="00264050" w:rsidP="00264050">
      <w:pPr>
        <w:widowControl w:val="0"/>
        <w:numPr>
          <w:ilvl w:val="0"/>
          <w:numId w:val="30"/>
        </w:numPr>
        <w:spacing w:after="160" w:line="264" w:lineRule="exact"/>
        <w:ind w:left="1276" w:hanging="850"/>
        <w:jc w:val="both"/>
        <w:rPr>
          <w:rFonts w:ascii="Times New Roman" w:hAnsi="Times New Roman"/>
          <w:szCs w:val="24"/>
          <w:lang w:val="lv-LV" w:eastAsia="lv-LV" w:bidi="lv-LV"/>
        </w:rPr>
      </w:pPr>
      <w:r w:rsidRPr="00264050">
        <w:rPr>
          <w:rFonts w:ascii="Times New Roman" w:eastAsiaTheme="minorHAnsi" w:hAnsi="Times New Roman"/>
          <w:szCs w:val="24"/>
          <w:lang w:val="lv-LV"/>
        </w:rPr>
        <w:t xml:space="preserve">  nepieciešamos izdevumus, kas ir saistīti ar zemes transformēšanu apbūves zemē uzņemas APBŪVES TIESĪGAIS;</w:t>
      </w:r>
    </w:p>
    <w:p w14:paraId="75856707" w14:textId="77777777" w:rsidR="00CF7818" w:rsidRPr="00264050" w:rsidRDefault="00CF7818" w:rsidP="00264050">
      <w:pPr>
        <w:widowControl w:val="0"/>
        <w:numPr>
          <w:ilvl w:val="0"/>
          <w:numId w:val="30"/>
        </w:numPr>
        <w:spacing w:after="160" w:line="264" w:lineRule="exact"/>
        <w:ind w:left="1276" w:hanging="850"/>
        <w:jc w:val="both"/>
        <w:rPr>
          <w:rFonts w:ascii="Times New Roman" w:hAnsi="Times New Roman"/>
          <w:szCs w:val="24"/>
          <w:lang w:val="lv-LV" w:eastAsia="lv-LV" w:bidi="lv-LV"/>
        </w:rPr>
      </w:pPr>
      <w:r w:rsidRPr="00264050">
        <w:rPr>
          <w:rFonts w:ascii="Times New Roman" w:hAnsi="Times New Roman"/>
          <w:szCs w:val="24"/>
          <w:lang w:val="lv-LV" w:eastAsia="lv-LV" w:bidi="lv-LV"/>
        </w:rPr>
        <w:t xml:space="preserve"> lietot Zemesgabalu atbilstoši Līgumā noteiktajam mērķim;</w:t>
      </w:r>
    </w:p>
    <w:p w14:paraId="19CE65EA" w14:textId="77777777" w:rsidR="00CF7818" w:rsidRPr="00CF7818" w:rsidRDefault="00CF7818" w:rsidP="00264050">
      <w:pPr>
        <w:widowControl w:val="0"/>
        <w:numPr>
          <w:ilvl w:val="0"/>
          <w:numId w:val="30"/>
        </w:numPr>
        <w:spacing w:after="160" w:line="264" w:lineRule="exact"/>
        <w:ind w:left="1276" w:hanging="850"/>
        <w:jc w:val="both"/>
        <w:rPr>
          <w:rFonts w:ascii="Times New Roman" w:hAnsi="Times New Roman"/>
          <w:szCs w:val="24"/>
          <w:lang w:val="lv-LV" w:eastAsia="lv-LV" w:bidi="lv-LV"/>
        </w:rPr>
      </w:pPr>
      <w:r w:rsidRPr="00264050">
        <w:rPr>
          <w:rFonts w:ascii="Times New Roman" w:hAnsi="Times New Roman"/>
          <w:szCs w:val="24"/>
          <w:lang w:val="lv-LV" w:eastAsia="lv-LV" w:bidi="lv-LV"/>
        </w:rPr>
        <w:t xml:space="preserve"> būvniecību veikt saskaņā ar spēkā</w:t>
      </w:r>
      <w:r w:rsidRPr="00CF7818">
        <w:rPr>
          <w:rFonts w:ascii="Times New Roman" w:hAnsi="Times New Roman"/>
          <w:szCs w:val="24"/>
          <w:lang w:val="lv-LV" w:eastAsia="lv-LV" w:bidi="lv-LV"/>
        </w:rPr>
        <w:t xml:space="preserve"> esošajiem normatīvajiem aktiem un nodot Līguma 1.1. apakšpunktā noteiktās būves ekspluatācijā normatīvajos aktos noteiktajā termiņā un kārtībā;</w:t>
      </w:r>
    </w:p>
    <w:p w14:paraId="1E288AEA" w14:textId="77777777" w:rsidR="00CF7818" w:rsidRPr="00CF7818" w:rsidRDefault="00CF7818" w:rsidP="00264050">
      <w:pPr>
        <w:widowControl w:val="0"/>
        <w:numPr>
          <w:ilvl w:val="0"/>
          <w:numId w:val="30"/>
        </w:numPr>
        <w:spacing w:after="160" w:line="264" w:lineRule="exact"/>
        <w:ind w:left="1276" w:hanging="850"/>
        <w:jc w:val="both"/>
        <w:rPr>
          <w:rFonts w:ascii="Times New Roman" w:hAnsi="Times New Roman"/>
          <w:szCs w:val="24"/>
          <w:lang w:val="lv-LV" w:eastAsia="lv-LV" w:bidi="lv-LV"/>
        </w:rPr>
      </w:pPr>
      <w:r w:rsidRPr="00CF7818">
        <w:rPr>
          <w:rFonts w:ascii="Times New Roman" w:hAnsi="Times New Roman"/>
          <w:szCs w:val="24"/>
          <w:lang w:val="lv-LV" w:eastAsia="lv-LV" w:bidi="lv-LV"/>
        </w:rPr>
        <w:t xml:space="preserve"> uzsākt būvniecību 1(viena) gada laikā no apbūves tiesības reģistrēšanas Zemesgrāmatā;</w:t>
      </w:r>
    </w:p>
    <w:p w14:paraId="146602BC" w14:textId="2D27AA9D" w:rsidR="00CF7818" w:rsidRPr="00CF7818" w:rsidRDefault="00CF7818" w:rsidP="00264050">
      <w:pPr>
        <w:widowControl w:val="0"/>
        <w:numPr>
          <w:ilvl w:val="0"/>
          <w:numId w:val="30"/>
        </w:numPr>
        <w:spacing w:after="160" w:line="264" w:lineRule="exact"/>
        <w:ind w:left="1276" w:hanging="850"/>
        <w:jc w:val="both"/>
        <w:rPr>
          <w:rFonts w:ascii="Times New Roman" w:hAnsi="Times New Roman"/>
          <w:szCs w:val="24"/>
          <w:lang w:val="lv-LV" w:eastAsia="lv-LV" w:bidi="lv-LV"/>
        </w:rPr>
      </w:pPr>
      <w:r w:rsidRPr="00CF7818">
        <w:rPr>
          <w:rFonts w:ascii="Times New Roman" w:hAnsi="Times New Roman"/>
          <w:szCs w:val="24"/>
          <w:lang w:val="lv-LV" w:eastAsia="lv-LV" w:bidi="lv-LV"/>
        </w:rPr>
        <w:t xml:space="preserve"> apbūves tiesību ierakstīt Zemesgrāmatā (atbilstoši spēkā esošajiem normatīvajiem aktiem) </w:t>
      </w:r>
      <w:r w:rsidRPr="00CF7818">
        <w:rPr>
          <w:rFonts w:ascii="Times New Roman" w:hAnsi="Times New Roman"/>
          <w:szCs w:val="24"/>
          <w:u w:val="single"/>
          <w:lang w:val="lv-LV" w:eastAsia="lv-LV" w:bidi="lv-LV"/>
        </w:rPr>
        <w:t xml:space="preserve">viena mēneša laikā pēc </w:t>
      </w:r>
      <w:r w:rsidR="0012163C">
        <w:rPr>
          <w:rFonts w:ascii="Times New Roman" w:hAnsi="Times New Roman"/>
          <w:szCs w:val="24"/>
          <w:u w:val="single"/>
          <w:lang w:val="lv-LV" w:eastAsia="lv-LV" w:bidi="lv-LV"/>
        </w:rPr>
        <w:t>šī līguma</w:t>
      </w:r>
      <w:r w:rsidRPr="00CF7818">
        <w:rPr>
          <w:rFonts w:ascii="Times New Roman" w:hAnsi="Times New Roman"/>
          <w:szCs w:val="24"/>
          <w:u w:val="single"/>
          <w:lang w:val="lv-LV" w:eastAsia="lv-LV" w:bidi="lv-LV"/>
        </w:rPr>
        <w:t xml:space="preserve"> parakstīšanas:</w:t>
      </w:r>
    </w:p>
    <w:p w14:paraId="2883A3F7" w14:textId="77777777" w:rsidR="00CF7818" w:rsidRPr="00CF7818" w:rsidRDefault="00CF7818" w:rsidP="00264050">
      <w:pPr>
        <w:widowControl w:val="0"/>
        <w:numPr>
          <w:ilvl w:val="0"/>
          <w:numId w:val="30"/>
        </w:numPr>
        <w:spacing w:after="160" w:line="264" w:lineRule="exact"/>
        <w:ind w:left="1276" w:hanging="850"/>
        <w:jc w:val="both"/>
        <w:rPr>
          <w:rFonts w:ascii="Times New Roman" w:hAnsi="Times New Roman"/>
          <w:szCs w:val="24"/>
          <w:lang w:val="lv-LV" w:eastAsia="lv-LV" w:bidi="lv-LV"/>
        </w:rPr>
      </w:pPr>
      <w:r w:rsidRPr="00CF7818">
        <w:rPr>
          <w:rFonts w:ascii="Times New Roman" w:hAnsi="Times New Roman"/>
          <w:szCs w:val="24"/>
          <w:lang w:val="lv-LV" w:eastAsia="lv-LV" w:bidi="lv-LV"/>
        </w:rPr>
        <w:t xml:space="preserve"> segt ar apbūves tiesības ierakstīšanu un </w:t>
      </w:r>
      <w:r w:rsidRPr="00CF7818">
        <w:rPr>
          <w:rFonts w:ascii="Times New Roman" w:eastAsia="Calibri" w:hAnsi="Times New Roman"/>
          <w:szCs w:val="24"/>
          <w:shd w:val="clear" w:color="auto" w:fill="FFFFFF"/>
          <w:lang w:val="lv-LV"/>
        </w:rPr>
        <w:t xml:space="preserve">attiecīgā ieraksta dzēšanu </w:t>
      </w:r>
      <w:r w:rsidRPr="00CF7818">
        <w:rPr>
          <w:rFonts w:ascii="Times New Roman" w:hAnsi="Times New Roman"/>
          <w:szCs w:val="24"/>
          <w:lang w:val="lv-LV" w:eastAsia="lv-LV" w:bidi="lv-LV"/>
        </w:rPr>
        <w:t>Zemesgrāmatā saistītos izdevumus;</w:t>
      </w:r>
    </w:p>
    <w:p w14:paraId="5D360103" w14:textId="77777777" w:rsidR="00CF7818" w:rsidRPr="00CF7818" w:rsidRDefault="00CF7818" w:rsidP="00264050">
      <w:pPr>
        <w:widowControl w:val="0"/>
        <w:numPr>
          <w:ilvl w:val="0"/>
          <w:numId w:val="30"/>
        </w:numPr>
        <w:spacing w:after="160" w:line="264" w:lineRule="exact"/>
        <w:ind w:left="1276" w:hanging="850"/>
        <w:jc w:val="both"/>
        <w:rPr>
          <w:rFonts w:ascii="Times New Roman" w:hAnsi="Times New Roman"/>
          <w:szCs w:val="24"/>
          <w:lang w:val="lv-LV" w:eastAsia="lv-LV" w:bidi="lv-LV"/>
        </w:rPr>
      </w:pPr>
      <w:r w:rsidRPr="00CF7818">
        <w:rPr>
          <w:rFonts w:ascii="Times New Roman" w:hAnsi="Times New Roman"/>
          <w:szCs w:val="24"/>
          <w:lang w:val="lv-LV" w:eastAsia="lv-LV" w:bidi="lv-LV"/>
        </w:rPr>
        <w:t xml:space="preserve"> maksāt maksu par apbūves tiesību Līgumā noteiktajos termiņos un apmērā. Papildus maksai par apbūves tiesību maksāt nodokļus, kas šī Līguma darbības laikā paredzēti Latvijas Republikas normatīvajos aktos;</w:t>
      </w:r>
    </w:p>
    <w:p w14:paraId="7BD1B876" w14:textId="77777777" w:rsidR="00CF7818" w:rsidRPr="00CF7818" w:rsidRDefault="00CF7818" w:rsidP="00264050">
      <w:pPr>
        <w:widowControl w:val="0"/>
        <w:numPr>
          <w:ilvl w:val="0"/>
          <w:numId w:val="30"/>
        </w:numPr>
        <w:spacing w:after="160" w:line="264" w:lineRule="exact"/>
        <w:ind w:left="1276" w:hanging="850"/>
        <w:jc w:val="both"/>
        <w:rPr>
          <w:rFonts w:ascii="Times New Roman" w:hAnsi="Times New Roman"/>
          <w:szCs w:val="24"/>
          <w:lang w:val="lv-LV" w:eastAsia="lv-LV" w:bidi="lv-LV"/>
        </w:rPr>
      </w:pPr>
      <w:r w:rsidRPr="00CF7818">
        <w:rPr>
          <w:rFonts w:ascii="Times New Roman" w:hAnsi="Times New Roman"/>
          <w:szCs w:val="24"/>
          <w:lang w:val="lv-LV" w:eastAsia="lv-LV" w:bidi="lv-LV"/>
        </w:rPr>
        <w:t xml:space="preserve"> ievērot Zemesgrāmatā un Līgumā noteiktos zemes lietošanas ierobežojumus un apgrūtinājumus, ja tādus nosaka normatīvie akti vai saskaņā ar normatīvajiem aktiem kompetentas valsts vai pašvaldības institūcijas;</w:t>
      </w:r>
    </w:p>
    <w:p w14:paraId="379E880B" w14:textId="77777777" w:rsidR="00CF7818" w:rsidRPr="00CF7818" w:rsidRDefault="00CF7818" w:rsidP="00264050">
      <w:pPr>
        <w:widowControl w:val="0"/>
        <w:numPr>
          <w:ilvl w:val="0"/>
          <w:numId w:val="30"/>
        </w:numPr>
        <w:spacing w:after="160" w:line="264" w:lineRule="exact"/>
        <w:ind w:left="1276" w:hanging="850"/>
        <w:jc w:val="both"/>
        <w:rPr>
          <w:rFonts w:ascii="Times New Roman" w:hAnsi="Times New Roman"/>
          <w:szCs w:val="24"/>
          <w:lang w:val="lv-LV" w:eastAsia="lv-LV" w:bidi="lv-LV"/>
        </w:rPr>
      </w:pPr>
      <w:r w:rsidRPr="00CF7818">
        <w:rPr>
          <w:rFonts w:ascii="Times New Roman" w:hAnsi="Times New Roman"/>
          <w:szCs w:val="24"/>
          <w:lang w:val="lv-LV" w:eastAsia="lv-LV" w:bidi="lv-LV"/>
        </w:rPr>
        <w:t xml:space="preserve"> nepieļaut darbību, kas pasliktina vai aizskar citu zemes lietotāju vai īpašnieku likumīgās intereses;</w:t>
      </w:r>
    </w:p>
    <w:p w14:paraId="57D5ED87" w14:textId="77777777" w:rsidR="00CF7818" w:rsidRPr="00CF7818" w:rsidRDefault="00CF7818" w:rsidP="00264050">
      <w:pPr>
        <w:widowControl w:val="0"/>
        <w:numPr>
          <w:ilvl w:val="0"/>
          <w:numId w:val="30"/>
        </w:numPr>
        <w:spacing w:after="160" w:line="264" w:lineRule="exact"/>
        <w:ind w:left="1276" w:hanging="850"/>
        <w:jc w:val="both"/>
        <w:rPr>
          <w:rFonts w:ascii="Times New Roman" w:hAnsi="Times New Roman"/>
          <w:szCs w:val="24"/>
          <w:lang w:val="lv-LV" w:eastAsia="lv-LV" w:bidi="lv-LV"/>
        </w:rPr>
      </w:pPr>
      <w:r w:rsidRPr="00CF7818">
        <w:rPr>
          <w:rFonts w:ascii="Times New Roman" w:hAnsi="Times New Roman"/>
          <w:szCs w:val="24"/>
          <w:lang w:val="lv-LV" w:eastAsia="lv-LV" w:bidi="lv-LV"/>
        </w:rPr>
        <w:t xml:space="preserve"> atlīdzināt kaitējumu, kas nodarīts citiem zemes lietotājiem, sabiedrībai, videi vai dabai;</w:t>
      </w:r>
    </w:p>
    <w:p w14:paraId="45064496" w14:textId="77777777" w:rsidR="00CF7818" w:rsidRPr="00CF7818" w:rsidRDefault="00CF7818" w:rsidP="00264050">
      <w:pPr>
        <w:widowControl w:val="0"/>
        <w:numPr>
          <w:ilvl w:val="0"/>
          <w:numId w:val="30"/>
        </w:numPr>
        <w:spacing w:after="160" w:line="264" w:lineRule="exact"/>
        <w:ind w:left="1276" w:hanging="850"/>
        <w:jc w:val="both"/>
        <w:rPr>
          <w:rFonts w:ascii="Times New Roman" w:hAnsi="Times New Roman"/>
          <w:szCs w:val="24"/>
          <w:lang w:val="lv-LV" w:eastAsia="lv-LV" w:bidi="lv-LV"/>
        </w:rPr>
      </w:pPr>
      <w:r w:rsidRPr="00CF7818">
        <w:rPr>
          <w:rFonts w:ascii="Times New Roman" w:hAnsi="Times New Roman"/>
          <w:szCs w:val="24"/>
          <w:lang w:val="lv-LV" w:eastAsia="lv-LV" w:bidi="lv-LV"/>
        </w:rPr>
        <w:t xml:space="preserve"> par saviem līdzekļiem labiekārtot Zemesgabalu un uzturēt to kārtībā, kā arī, uzturēt kārtībā tam pieguļošo teritoriju, nepieprasot par to atlīdzību no ZEMES ĪPAŠNIEKA;</w:t>
      </w:r>
    </w:p>
    <w:p w14:paraId="1C820197" w14:textId="77777777" w:rsidR="00CF7818" w:rsidRPr="00CF7818" w:rsidRDefault="00CF7818" w:rsidP="00264050">
      <w:pPr>
        <w:widowControl w:val="0"/>
        <w:numPr>
          <w:ilvl w:val="0"/>
          <w:numId w:val="30"/>
        </w:numPr>
        <w:spacing w:after="160" w:line="264" w:lineRule="exact"/>
        <w:ind w:left="1276" w:hanging="850"/>
        <w:jc w:val="both"/>
        <w:rPr>
          <w:rFonts w:ascii="Times New Roman" w:hAnsi="Times New Roman"/>
          <w:szCs w:val="24"/>
          <w:lang w:val="lv-LV" w:eastAsia="lv-LV" w:bidi="lv-LV"/>
        </w:rPr>
      </w:pPr>
      <w:r w:rsidRPr="00CF7818">
        <w:rPr>
          <w:rFonts w:ascii="Times New Roman" w:hAnsi="Times New Roman"/>
          <w:szCs w:val="24"/>
          <w:lang w:val="lv-LV" w:eastAsia="lv-LV" w:bidi="lv-LV"/>
        </w:rPr>
        <w:t xml:space="preserve"> Zemesgabalā nodrošināt visu esošo inženiertehniskās apgādes tīklu saglabāšanu, kā arī nodrošināt ekspluatācijas dienestu darbiniekiem iespēju brīvi piekļūt inženiertehniskās apgādes tīkliem.</w:t>
      </w:r>
    </w:p>
    <w:p w14:paraId="4283C231" w14:textId="77777777" w:rsidR="00CF7818" w:rsidRPr="00CF7818" w:rsidRDefault="00CF7818" w:rsidP="00264050">
      <w:pPr>
        <w:widowControl w:val="0"/>
        <w:numPr>
          <w:ilvl w:val="0"/>
          <w:numId w:val="30"/>
        </w:numPr>
        <w:spacing w:after="160" w:line="264" w:lineRule="exact"/>
        <w:ind w:left="1276" w:hanging="850"/>
        <w:jc w:val="both"/>
        <w:rPr>
          <w:rFonts w:ascii="Times New Roman" w:hAnsi="Times New Roman"/>
          <w:szCs w:val="24"/>
          <w:lang w:val="lv-LV" w:eastAsia="lv-LV" w:bidi="lv-LV"/>
        </w:rPr>
      </w:pPr>
      <w:r w:rsidRPr="00CF7818">
        <w:rPr>
          <w:rFonts w:ascii="Times New Roman" w:hAnsi="Times New Roman"/>
          <w:szCs w:val="24"/>
          <w:lang w:val="lv-LV" w:eastAsia="lv-LV" w:bidi="lv-LV"/>
        </w:rPr>
        <w:t xml:space="preserve"> veikt pieslēgšanos pie inženiertehniskās apgādes tīkliem par saviem līdzekļiem;</w:t>
      </w:r>
    </w:p>
    <w:p w14:paraId="53BD9E74" w14:textId="77777777" w:rsidR="00CF7818" w:rsidRPr="00CF7818" w:rsidRDefault="00CF7818" w:rsidP="00264050">
      <w:pPr>
        <w:widowControl w:val="0"/>
        <w:numPr>
          <w:ilvl w:val="0"/>
          <w:numId w:val="30"/>
        </w:numPr>
        <w:spacing w:after="160" w:line="264" w:lineRule="exact"/>
        <w:ind w:left="1276" w:hanging="850"/>
        <w:jc w:val="both"/>
        <w:rPr>
          <w:rFonts w:ascii="Times New Roman" w:hAnsi="Times New Roman"/>
          <w:szCs w:val="24"/>
          <w:lang w:val="lv-LV" w:eastAsia="lv-LV" w:bidi="lv-LV"/>
        </w:rPr>
      </w:pPr>
      <w:r w:rsidRPr="00CF7818">
        <w:rPr>
          <w:rFonts w:ascii="Times New Roman" w:hAnsi="Times New Roman"/>
          <w:szCs w:val="24"/>
          <w:lang w:val="lv-LV" w:eastAsia="lv-LV" w:bidi="lv-LV"/>
        </w:rPr>
        <w:t xml:space="preserve"> ne vēlāk kā 10 (desmit) dienu laikā rakstiski paziņot ZEMES ĪPAŠNIEKAM par izmaiņām reģistrācijas vai personas datos (nosaukumā, adresē, bankas kontos, atbildīgo amatpersonu izmaiņā u.tml.). Ja APBŪVES TIESĪGAIS paredzētajā termiņā nepaziņo minētos rekvizītus un amatpersonu maiņu, ZEMES ĪPAŠNIEKS ir tiesīgs vienpusējā kārtā izbeigt Līgumu;</w:t>
      </w:r>
    </w:p>
    <w:p w14:paraId="2C749B03" w14:textId="77777777" w:rsidR="00CF7818" w:rsidRPr="00CF7818" w:rsidRDefault="00CF7818" w:rsidP="00264050">
      <w:pPr>
        <w:widowControl w:val="0"/>
        <w:numPr>
          <w:ilvl w:val="0"/>
          <w:numId w:val="30"/>
        </w:numPr>
        <w:spacing w:after="160" w:line="264" w:lineRule="exact"/>
        <w:ind w:left="1276" w:hanging="736"/>
        <w:jc w:val="both"/>
        <w:rPr>
          <w:rFonts w:ascii="Times New Roman" w:hAnsi="Times New Roman"/>
          <w:szCs w:val="24"/>
          <w:lang w:val="lv-LV" w:eastAsia="lv-LV" w:bidi="lv-LV"/>
        </w:rPr>
      </w:pPr>
      <w:r w:rsidRPr="00CF7818">
        <w:rPr>
          <w:rFonts w:ascii="Times New Roman" w:hAnsi="Times New Roman"/>
          <w:szCs w:val="24"/>
          <w:lang w:val="lv-LV" w:eastAsia="lv-LV" w:bidi="lv-LV"/>
        </w:rPr>
        <w:t xml:space="preserve"> Līgumam beidzoties, Zemesgabalu atstāt cik iespējams labā stāvoklī, kas atbilst sakārtotas vides prasībām;</w:t>
      </w:r>
    </w:p>
    <w:p w14:paraId="106B97E3" w14:textId="77777777" w:rsidR="00CF7818" w:rsidRPr="00CF7818" w:rsidRDefault="00CF7818" w:rsidP="00264050">
      <w:pPr>
        <w:widowControl w:val="0"/>
        <w:numPr>
          <w:ilvl w:val="0"/>
          <w:numId w:val="30"/>
        </w:numPr>
        <w:tabs>
          <w:tab w:val="left" w:pos="1342"/>
        </w:tabs>
        <w:spacing w:after="160" w:line="269" w:lineRule="exact"/>
        <w:ind w:left="1276" w:hanging="736"/>
        <w:jc w:val="both"/>
        <w:rPr>
          <w:rFonts w:ascii="Times New Roman" w:hAnsi="Times New Roman"/>
          <w:szCs w:val="24"/>
          <w:lang w:val="lv-LV" w:eastAsia="lv-LV" w:bidi="lv-LV"/>
        </w:rPr>
      </w:pPr>
      <w:r w:rsidRPr="00CF7818">
        <w:rPr>
          <w:rFonts w:ascii="Times New Roman" w:hAnsi="Times New Roman"/>
          <w:szCs w:val="24"/>
          <w:lang w:val="lv-LV" w:eastAsia="lv-LV" w:bidi="lv-LV"/>
        </w:rPr>
        <w:t xml:space="preserve">Līguma termiņam beidzoties vai Līguma pirmstermiņa laušanas gadījumā, APBŪVES TIESĪGAJAM ir pienākums par saviem līdzekļiem, nesaņemot nekādu izdevumu atlīdzību no ZEMES ĪPAŠNIEKA, trīs mēnešu laikā demontēt </w:t>
      </w:r>
      <w:r w:rsidRPr="00CF7818">
        <w:rPr>
          <w:rFonts w:ascii="Times New Roman" w:eastAsia="Lucida Sans Unicode" w:hAnsi="Times New Roman"/>
          <w:kern w:val="2"/>
          <w:szCs w:val="24"/>
          <w:lang w:val="lv-LV"/>
        </w:rPr>
        <w:lastRenderedPageBreak/>
        <w:t xml:space="preserve">Līguma 1.1. apakšpunktā minētās būves </w:t>
      </w:r>
      <w:r w:rsidRPr="00CF7818">
        <w:rPr>
          <w:rFonts w:ascii="Times New Roman" w:hAnsi="Times New Roman"/>
          <w:szCs w:val="24"/>
          <w:lang w:val="lv-LV" w:eastAsia="lv-LV" w:bidi="lv-LV"/>
        </w:rPr>
        <w:t>vai tās bez atlīdzības kļūst par ZEMES ĪPAŠNIEKA īpašumu kā Zemesgabala sastāvdaļa. ZEMES ĪPAŠNIEKS neatlīdzina APBŪVES TIESĪGAJAM i</w:t>
      </w:r>
      <w:r w:rsidRPr="00CF7818">
        <w:rPr>
          <w:rFonts w:ascii="Times New Roman" w:eastAsia="Calibri" w:hAnsi="Times New Roman"/>
          <w:szCs w:val="24"/>
          <w:shd w:val="clear" w:color="auto" w:fill="FFFFFF"/>
          <w:lang w:val="lv-LV"/>
        </w:rPr>
        <w:t>eguldījumus uz apbūves tiesību pamata uzceltajām būvēm, kas noteiktas Līguma 1.1.apakšpunktā.</w:t>
      </w:r>
    </w:p>
    <w:p w14:paraId="0AAE921F" w14:textId="6003F94E" w:rsidR="00CF7818" w:rsidRDefault="00CF7818" w:rsidP="00264050">
      <w:pPr>
        <w:widowControl w:val="0"/>
        <w:numPr>
          <w:ilvl w:val="0"/>
          <w:numId w:val="30"/>
        </w:numPr>
        <w:tabs>
          <w:tab w:val="left" w:pos="1342"/>
        </w:tabs>
        <w:spacing w:after="160" w:line="269" w:lineRule="exact"/>
        <w:ind w:left="1276" w:hanging="736"/>
        <w:jc w:val="both"/>
        <w:rPr>
          <w:rFonts w:ascii="Times New Roman" w:hAnsi="Times New Roman"/>
          <w:szCs w:val="24"/>
          <w:lang w:val="lv-LV" w:eastAsia="lv-LV" w:bidi="lv-LV"/>
        </w:rPr>
      </w:pPr>
      <w:r w:rsidRPr="00CF7818">
        <w:rPr>
          <w:rFonts w:ascii="Times New Roman" w:hAnsi="Times New Roman"/>
          <w:szCs w:val="24"/>
          <w:lang w:val="lv-LV" w:eastAsia="lv-LV" w:bidi="lv-LV"/>
        </w:rPr>
        <w:t>APBŪVES TIESĪGAJAM ir pienākums saņemt visas nepieciešamās atļaujas, licences un citus saskaņojumus no kompetentām institūcijām, savas saimnieciskās darbības veikšanai apbūvei paredzētajā Zemesgabalā, un patstāvīgi atbildēt par šo in</w:t>
      </w:r>
      <w:r w:rsidR="00264050">
        <w:rPr>
          <w:rFonts w:ascii="Times New Roman" w:hAnsi="Times New Roman"/>
          <w:szCs w:val="24"/>
          <w:lang w:val="lv-LV" w:eastAsia="lv-LV" w:bidi="lv-LV"/>
        </w:rPr>
        <w:t>stitūciju norādījumu ievērošanu;</w:t>
      </w:r>
    </w:p>
    <w:p w14:paraId="2E6F32A5" w14:textId="1C78FF88" w:rsidR="00264050" w:rsidRPr="00264050" w:rsidRDefault="00264050" w:rsidP="00264050">
      <w:pPr>
        <w:widowControl w:val="0"/>
        <w:numPr>
          <w:ilvl w:val="0"/>
          <w:numId w:val="30"/>
        </w:numPr>
        <w:tabs>
          <w:tab w:val="left" w:pos="1342"/>
        </w:tabs>
        <w:spacing w:after="160" w:line="269" w:lineRule="exact"/>
        <w:ind w:left="1276" w:hanging="736"/>
        <w:jc w:val="both"/>
        <w:rPr>
          <w:rFonts w:ascii="Times New Roman" w:hAnsi="Times New Roman"/>
          <w:szCs w:val="24"/>
          <w:lang w:val="lv-LV" w:eastAsia="lv-LV" w:bidi="lv-LV"/>
        </w:rPr>
      </w:pPr>
      <w:r>
        <w:rPr>
          <w:rFonts w:ascii="Times New Roman" w:hAnsi="Times New Roman"/>
          <w:szCs w:val="24"/>
          <w:lang w:val="lv-LV" w:eastAsia="lv-LV" w:bidi="lv-LV"/>
        </w:rPr>
        <w:t>nekustamā īpašuma nodokli un pievienotās vērtības nodokli maksāt papildu apbūves tiesības gada maksai.</w:t>
      </w:r>
    </w:p>
    <w:p w14:paraId="66285AA5" w14:textId="77777777" w:rsidR="00CF7818" w:rsidRPr="00CF7818" w:rsidRDefault="00CF7818" w:rsidP="00925267">
      <w:pPr>
        <w:widowControl w:val="0"/>
        <w:numPr>
          <w:ilvl w:val="0"/>
          <w:numId w:val="15"/>
        </w:numPr>
        <w:tabs>
          <w:tab w:val="left" w:pos="426"/>
        </w:tabs>
        <w:spacing w:after="160" w:line="269" w:lineRule="exact"/>
        <w:ind w:left="20" w:hanging="20"/>
        <w:jc w:val="both"/>
        <w:rPr>
          <w:rFonts w:ascii="Times New Roman" w:hAnsi="Times New Roman"/>
          <w:szCs w:val="24"/>
          <w:lang w:val="lv-LV" w:eastAsia="lv-LV" w:bidi="lv-LV"/>
        </w:rPr>
      </w:pPr>
      <w:r w:rsidRPr="00CF7818">
        <w:rPr>
          <w:rFonts w:ascii="Times New Roman" w:hAnsi="Times New Roman"/>
          <w:szCs w:val="24"/>
          <w:lang w:val="lv-LV" w:eastAsia="lv-LV" w:bidi="lv-LV"/>
        </w:rPr>
        <w:t xml:space="preserve"> APBŪVES TIESĪGAIS nav tiesīgs apbūves tiesību atsavināt, kā arī apgrūtināt ar lietu tiesībām.</w:t>
      </w:r>
    </w:p>
    <w:p w14:paraId="352A4C4D" w14:textId="77777777" w:rsidR="00CF7818" w:rsidRPr="00CF7818" w:rsidRDefault="00CF7818" w:rsidP="00925267">
      <w:pPr>
        <w:widowControl w:val="0"/>
        <w:numPr>
          <w:ilvl w:val="0"/>
          <w:numId w:val="15"/>
        </w:numPr>
        <w:tabs>
          <w:tab w:val="left" w:pos="426"/>
        </w:tabs>
        <w:spacing w:after="160" w:line="269" w:lineRule="exact"/>
        <w:ind w:left="20" w:hanging="20"/>
        <w:jc w:val="both"/>
        <w:rPr>
          <w:rFonts w:ascii="Times New Roman" w:hAnsi="Times New Roman"/>
          <w:szCs w:val="24"/>
          <w:lang w:val="lv-LV" w:eastAsia="lv-LV" w:bidi="lv-LV"/>
        </w:rPr>
      </w:pPr>
      <w:r w:rsidRPr="00CF7818">
        <w:rPr>
          <w:rFonts w:ascii="Times New Roman" w:hAnsi="Times New Roman"/>
          <w:szCs w:val="24"/>
          <w:lang w:val="lv-LV" w:eastAsia="lv-LV" w:bidi="lv-LV"/>
        </w:rPr>
        <w:t xml:space="preserve"> APBŪVES TIESĪGAIS nav tiesīgs nodot Zemesgabalu trešajām personām.</w:t>
      </w:r>
    </w:p>
    <w:p w14:paraId="32BDF014" w14:textId="581E8EBD" w:rsidR="00CF7818" w:rsidRPr="00CF7818" w:rsidRDefault="00CF7818" w:rsidP="00925267">
      <w:pPr>
        <w:widowControl w:val="0"/>
        <w:numPr>
          <w:ilvl w:val="0"/>
          <w:numId w:val="15"/>
        </w:numPr>
        <w:tabs>
          <w:tab w:val="left" w:pos="426"/>
        </w:tabs>
        <w:spacing w:after="160" w:line="269" w:lineRule="exact"/>
        <w:ind w:left="20" w:hanging="20"/>
        <w:jc w:val="both"/>
        <w:rPr>
          <w:rFonts w:ascii="Times New Roman" w:hAnsi="Times New Roman"/>
          <w:szCs w:val="24"/>
          <w:lang w:val="lv-LV" w:eastAsia="lv-LV" w:bidi="lv-LV"/>
        </w:rPr>
      </w:pPr>
      <w:r w:rsidRPr="00CF7818">
        <w:rPr>
          <w:rFonts w:ascii="Times New Roman" w:hAnsi="Times New Roman"/>
          <w:szCs w:val="24"/>
          <w:lang w:val="lv-LV" w:eastAsia="lv-LV" w:bidi="lv-LV"/>
        </w:rPr>
        <w:t>APBŪVES TIESĪGAIS ievēro</w:t>
      </w:r>
      <w:r w:rsidR="00925267">
        <w:rPr>
          <w:rFonts w:ascii="Times New Roman" w:hAnsi="Times New Roman"/>
          <w:szCs w:val="24"/>
          <w:lang w:val="lv-LV" w:eastAsia="lv-LV" w:bidi="lv-LV"/>
        </w:rPr>
        <w:t>:</w:t>
      </w:r>
    </w:p>
    <w:p w14:paraId="64BC66E0" w14:textId="77777777" w:rsidR="00925267" w:rsidRDefault="00CF7818" w:rsidP="00925267">
      <w:pPr>
        <w:widowControl w:val="0"/>
        <w:spacing w:line="269" w:lineRule="exact"/>
        <w:ind w:left="567"/>
        <w:jc w:val="both"/>
        <w:rPr>
          <w:rFonts w:ascii="Times New Roman" w:eastAsia="Calibri" w:hAnsi="Times New Roman"/>
          <w:szCs w:val="24"/>
          <w:lang w:val="lv-LV"/>
        </w:rPr>
      </w:pPr>
      <w:r w:rsidRPr="00CF7818">
        <w:rPr>
          <w:rFonts w:ascii="Times New Roman" w:eastAsia="Lucida Sans Unicode" w:hAnsi="Times New Roman"/>
          <w:kern w:val="1"/>
          <w:szCs w:val="24"/>
          <w:lang w:val="lv-LV"/>
        </w:rPr>
        <w:t>4</w:t>
      </w:r>
      <w:r w:rsidR="00925267">
        <w:rPr>
          <w:rFonts w:ascii="Times New Roman" w:eastAsia="Lucida Sans Unicode" w:hAnsi="Times New Roman"/>
          <w:kern w:val="1"/>
          <w:szCs w:val="24"/>
          <w:lang w:val="lv-LV"/>
        </w:rPr>
        <w:t>.5.1.</w:t>
      </w:r>
      <w:r w:rsidRPr="00CF7818">
        <w:rPr>
          <w:rFonts w:ascii="Times New Roman" w:eastAsia="Lucida Sans Unicode" w:hAnsi="Times New Roman"/>
          <w:kern w:val="1"/>
          <w:szCs w:val="24"/>
          <w:lang w:val="lv-LV"/>
        </w:rPr>
        <w:t xml:space="preserve"> Ja stājas spēkā jauns </w:t>
      </w:r>
      <w:r w:rsidR="00925267">
        <w:rPr>
          <w:rFonts w:ascii="Times New Roman" w:eastAsia="Calibri" w:hAnsi="Times New Roman"/>
          <w:szCs w:val="24"/>
          <w:lang w:val="lv-LV"/>
        </w:rPr>
        <w:t>Ludzas</w:t>
      </w:r>
      <w:r w:rsidRPr="00CF7818">
        <w:rPr>
          <w:rFonts w:ascii="Times New Roman" w:eastAsia="Calibri" w:hAnsi="Times New Roman"/>
          <w:szCs w:val="24"/>
          <w:lang w:val="lv-LV"/>
        </w:rPr>
        <w:t xml:space="preserve"> teritorijas plānojums, un ja tas ir pretrunā ar Līgum</w:t>
      </w:r>
      <w:r w:rsidR="00925267">
        <w:rPr>
          <w:rFonts w:ascii="Times New Roman" w:eastAsia="Calibri" w:hAnsi="Times New Roman"/>
          <w:szCs w:val="24"/>
          <w:lang w:val="lv-LV"/>
        </w:rPr>
        <w:t xml:space="preserve">ā </w:t>
      </w:r>
      <w:r w:rsidRPr="00CF7818">
        <w:rPr>
          <w:rFonts w:ascii="Times New Roman" w:eastAsia="Calibri" w:hAnsi="Times New Roman"/>
          <w:szCs w:val="24"/>
          <w:lang w:val="lv-LV"/>
        </w:rPr>
        <w:t>minēto, tad PUSES veic attiecīgos grozījumus Līgumā</w:t>
      </w:r>
      <w:r w:rsidR="00925267">
        <w:rPr>
          <w:rFonts w:ascii="Times New Roman" w:eastAsia="Calibri" w:hAnsi="Times New Roman"/>
          <w:szCs w:val="24"/>
          <w:lang w:val="lv-LV"/>
        </w:rPr>
        <w:t>;</w:t>
      </w:r>
    </w:p>
    <w:p w14:paraId="4A9B7F9E" w14:textId="56122174" w:rsidR="00CF7818" w:rsidRDefault="00925267" w:rsidP="00925267">
      <w:pPr>
        <w:widowControl w:val="0"/>
        <w:spacing w:line="269" w:lineRule="exact"/>
        <w:ind w:left="567"/>
        <w:jc w:val="both"/>
        <w:rPr>
          <w:rFonts w:ascii="Times New Roman" w:eastAsia="Calibri" w:hAnsi="Times New Roman"/>
          <w:szCs w:val="24"/>
          <w:shd w:val="clear" w:color="auto" w:fill="FFFFFF"/>
          <w:lang w:val="lv-LV"/>
        </w:rPr>
      </w:pPr>
      <w:r>
        <w:rPr>
          <w:rFonts w:ascii="Times New Roman" w:eastAsia="Calibri" w:hAnsi="Times New Roman"/>
          <w:szCs w:val="24"/>
          <w:lang w:val="lv-LV"/>
        </w:rPr>
        <w:t xml:space="preserve">4.5.2. </w:t>
      </w:r>
      <w:r w:rsidR="00CF7818" w:rsidRPr="00CF7818">
        <w:rPr>
          <w:rFonts w:ascii="Times New Roman" w:eastAsia="Calibri" w:hAnsi="Times New Roman"/>
          <w:szCs w:val="24"/>
          <w:shd w:val="clear" w:color="auto" w:fill="FFFFFF"/>
          <w:lang w:val="lv-LV"/>
        </w:rPr>
        <w:t>APBŪVES TIESĪGAIS atlīdzina visus zaudējumus, kas radušies ZEMES ĪPAŠNIEKAM saistībā ar Līguma 1.1.apakšpunktā minēto būvju demontāžu uz apbūves tiesību pamata, ja Līgumā bija paredzēts pienākums APBŪVES TIESĪGAJIEM pirms apbūves tiesības izbeigšanās to veikt patstāvīgi.</w:t>
      </w:r>
    </w:p>
    <w:p w14:paraId="090CD566" w14:textId="7E16DA9D" w:rsidR="007234CD" w:rsidRPr="00264050" w:rsidRDefault="007234CD" w:rsidP="007234CD">
      <w:pPr>
        <w:jc w:val="both"/>
        <w:rPr>
          <w:rFonts w:ascii="Times New Roman" w:eastAsia="Calibri" w:hAnsi="Times New Roman"/>
          <w:szCs w:val="24"/>
          <w:lang w:val="lv-LV"/>
        </w:rPr>
      </w:pPr>
      <w:r>
        <w:rPr>
          <w:rFonts w:ascii="Times New Roman" w:hAnsi="Times New Roman"/>
          <w:szCs w:val="24"/>
          <w:lang w:val="lv-LV" w:eastAsia="lv-LV" w:bidi="lv-LV"/>
        </w:rPr>
        <w:t xml:space="preserve">4.6. </w:t>
      </w:r>
      <w:r w:rsidRPr="00CF7818">
        <w:rPr>
          <w:rFonts w:ascii="Times New Roman" w:hAnsi="Times New Roman"/>
          <w:szCs w:val="24"/>
          <w:lang w:val="lv-LV" w:eastAsia="lv-LV" w:bidi="lv-LV"/>
        </w:rPr>
        <w:t>APBŪVES TIESĪGAIS</w:t>
      </w:r>
      <w:r w:rsidRPr="00CF7818">
        <w:rPr>
          <w:rFonts w:ascii="Times New Roman" w:eastAsia="Calibri" w:hAnsi="Times New Roman"/>
          <w:szCs w:val="24"/>
          <w:lang w:val="lv-LV"/>
        </w:rPr>
        <w:t xml:space="preserve"> 12 (divpadsmit) mēnešu laikā pēc Līguma noslēgšanas iesniedz </w:t>
      </w:r>
      <w:r>
        <w:rPr>
          <w:rFonts w:ascii="Times New Roman" w:eastAsia="Calibri" w:hAnsi="Times New Roman"/>
          <w:szCs w:val="24"/>
          <w:lang w:val="lv-LV"/>
        </w:rPr>
        <w:t>Ludzas novada</w:t>
      </w:r>
      <w:r w:rsidRPr="00CF7818">
        <w:rPr>
          <w:rFonts w:ascii="Times New Roman" w:eastAsia="Calibri" w:hAnsi="Times New Roman"/>
          <w:szCs w:val="24"/>
          <w:lang w:val="lv-LV"/>
        </w:rPr>
        <w:t xml:space="preserve"> būvvaldē būvniecības ieceres dokumentāciju un būvniecību regulējošos normatīvajos aktos noteiktajā termiņā, atkarībā no būvniecības ieceres dokumentācijas,</w:t>
      </w:r>
      <w:r w:rsidRPr="00CF7818">
        <w:rPr>
          <w:rFonts w:ascii="Times New Roman" w:eastAsia="Lucida Sans Unicode" w:hAnsi="Times New Roman"/>
          <w:kern w:val="2"/>
          <w:szCs w:val="24"/>
          <w:lang w:val="lv-LV"/>
        </w:rPr>
        <w:t xml:space="preserve"> saskaņā ar </w:t>
      </w:r>
      <w:r>
        <w:rPr>
          <w:rFonts w:ascii="Times New Roman" w:eastAsia="Lucida Sans Unicode" w:hAnsi="Times New Roman"/>
          <w:kern w:val="2"/>
          <w:szCs w:val="24"/>
          <w:lang w:val="lv-LV"/>
        </w:rPr>
        <w:t>Ludzas</w:t>
      </w:r>
      <w:r w:rsidRPr="00CF7818">
        <w:rPr>
          <w:rFonts w:ascii="Times New Roman" w:eastAsia="Lucida Sans Unicode" w:hAnsi="Times New Roman"/>
          <w:kern w:val="2"/>
          <w:szCs w:val="24"/>
          <w:lang w:val="lv-LV"/>
        </w:rPr>
        <w:t xml:space="preserve"> teritoriālo plānojumu, </w:t>
      </w:r>
      <w:r>
        <w:rPr>
          <w:rFonts w:ascii="Times New Roman" w:eastAsia="Lucida Sans Unicode" w:hAnsi="Times New Roman"/>
          <w:kern w:val="2"/>
          <w:szCs w:val="24"/>
          <w:lang w:val="lv-LV"/>
        </w:rPr>
        <w:t>Ludzas novada</w:t>
      </w:r>
      <w:r w:rsidRPr="00CF7818">
        <w:rPr>
          <w:rFonts w:ascii="Times New Roman" w:eastAsia="Lucida Sans Unicode" w:hAnsi="Times New Roman"/>
          <w:kern w:val="2"/>
          <w:szCs w:val="24"/>
          <w:lang w:val="lv-LV"/>
        </w:rPr>
        <w:t xml:space="preserve"> teritorijas izmantošanas un apbūves noteikumiem, </w:t>
      </w:r>
      <w:r w:rsidRPr="00264050">
        <w:rPr>
          <w:rFonts w:ascii="Times New Roman" w:eastAsia="Lucida Sans Unicode" w:hAnsi="Times New Roman"/>
          <w:kern w:val="2"/>
          <w:szCs w:val="24"/>
          <w:lang w:val="lv-LV"/>
        </w:rPr>
        <w:t xml:space="preserve">ievērojot vides veselību un aizsardzības jomu regulējošo normatīvo aktu prasības, </w:t>
      </w:r>
      <w:r w:rsidRPr="00264050">
        <w:rPr>
          <w:rFonts w:ascii="Times New Roman" w:eastAsia="Calibri" w:hAnsi="Times New Roman"/>
          <w:szCs w:val="24"/>
          <w:lang w:val="lv-LV"/>
        </w:rPr>
        <w:t>uzceļ un nodod uzbūvētās būves ekspluatācijā, un labiekārto teritoriju.</w:t>
      </w:r>
    </w:p>
    <w:p w14:paraId="56D8A842" w14:textId="5A5E5E74" w:rsidR="00264050" w:rsidRPr="00264050" w:rsidRDefault="00264050" w:rsidP="00264050">
      <w:pPr>
        <w:autoSpaceDE w:val="0"/>
        <w:autoSpaceDN w:val="0"/>
        <w:adjustRightInd w:val="0"/>
        <w:jc w:val="both"/>
        <w:rPr>
          <w:rFonts w:ascii="Times New Roman" w:eastAsiaTheme="minorHAnsi" w:hAnsi="Times New Roman"/>
          <w:szCs w:val="24"/>
          <w:lang w:val="lv-LV"/>
        </w:rPr>
      </w:pPr>
      <w:r w:rsidRPr="00264050">
        <w:rPr>
          <w:rFonts w:ascii="Times New Roman" w:eastAsia="Calibri" w:hAnsi="Times New Roman"/>
          <w:szCs w:val="24"/>
          <w:lang w:val="lv-LV"/>
        </w:rPr>
        <w:t xml:space="preserve">4.7. </w:t>
      </w:r>
      <w:r w:rsidRPr="00264050">
        <w:rPr>
          <w:rFonts w:ascii="Times New Roman" w:eastAsiaTheme="minorHAnsi" w:hAnsi="Times New Roman"/>
          <w:szCs w:val="24"/>
          <w:lang w:val="lv-LV"/>
        </w:rPr>
        <w:t>līguma termiņam beidzoties vai līguma pirmstermiņa izbeigšanas gadījumā, APBŪVES TIESĪGAJAM ir pienākums par saviem līdzekļiem, nesaņemot nekādu izdevuma atlīdzību no Ludzas novada pašvaldības, 6 mēnešu laikā nojaukt visas viņam piederošās būves, atbrīvot nomas objektu un sakopt to atbilstoši sakārtotas vides prasībām.</w:t>
      </w:r>
    </w:p>
    <w:p w14:paraId="109A4319" w14:textId="77777777" w:rsidR="007234CD" w:rsidRPr="00CF7818" w:rsidRDefault="007234CD" w:rsidP="00925267">
      <w:pPr>
        <w:widowControl w:val="0"/>
        <w:spacing w:line="269" w:lineRule="exact"/>
        <w:ind w:left="567"/>
        <w:jc w:val="both"/>
        <w:rPr>
          <w:rFonts w:ascii="Times New Roman" w:eastAsia="Calibri" w:hAnsi="Times New Roman"/>
          <w:szCs w:val="24"/>
          <w:lang w:val="lv-LV"/>
        </w:rPr>
      </w:pPr>
    </w:p>
    <w:p w14:paraId="4A7BA4B1" w14:textId="77777777" w:rsidR="00CF7818" w:rsidRPr="00CF7818" w:rsidRDefault="00CF7818" w:rsidP="00E72990">
      <w:pPr>
        <w:widowControl w:val="0"/>
        <w:spacing w:line="269" w:lineRule="exact"/>
        <w:ind w:left="567" w:firstLine="153"/>
        <w:jc w:val="both"/>
        <w:rPr>
          <w:rFonts w:ascii="Times New Roman" w:eastAsia="Lucida Sans Unicode" w:hAnsi="Times New Roman"/>
          <w:kern w:val="1"/>
          <w:szCs w:val="24"/>
          <w:lang w:val="lv-LV"/>
        </w:rPr>
      </w:pPr>
    </w:p>
    <w:p w14:paraId="046A0168" w14:textId="09A85912" w:rsidR="00CF7818" w:rsidRPr="00264050" w:rsidRDefault="00925267" w:rsidP="00264050">
      <w:pPr>
        <w:pStyle w:val="ListParagraph"/>
        <w:widowControl w:val="0"/>
        <w:numPr>
          <w:ilvl w:val="0"/>
          <w:numId w:val="27"/>
        </w:numPr>
        <w:tabs>
          <w:tab w:val="left" w:pos="1134"/>
        </w:tabs>
        <w:spacing w:line="269" w:lineRule="exact"/>
        <w:jc w:val="center"/>
        <w:rPr>
          <w:rFonts w:ascii="Times New Roman" w:eastAsia="Lucida Sans Unicode" w:hAnsi="Times New Roman"/>
          <w:bCs/>
          <w:kern w:val="1"/>
          <w:sz w:val="24"/>
          <w:szCs w:val="24"/>
        </w:rPr>
      </w:pPr>
      <w:r w:rsidRPr="00264050">
        <w:rPr>
          <w:rFonts w:ascii="Times New Roman" w:eastAsia="Lucida Sans Unicode" w:hAnsi="Times New Roman"/>
          <w:bCs/>
          <w:kern w:val="1"/>
          <w:sz w:val="24"/>
          <w:szCs w:val="24"/>
        </w:rPr>
        <w:t>APBŪVES TIESĪBA</w:t>
      </w:r>
    </w:p>
    <w:p w14:paraId="1A6DCD4D" w14:textId="77777777" w:rsidR="00752409" w:rsidRPr="00925267" w:rsidRDefault="00752409" w:rsidP="00752409">
      <w:pPr>
        <w:pStyle w:val="ListParagraph"/>
        <w:widowControl w:val="0"/>
        <w:spacing w:line="269" w:lineRule="exact"/>
        <w:rPr>
          <w:rFonts w:ascii="Times New Roman" w:eastAsia="Lucida Sans Unicode" w:hAnsi="Times New Roman"/>
          <w:b/>
          <w:bCs/>
          <w:kern w:val="1"/>
          <w:szCs w:val="24"/>
        </w:rPr>
      </w:pPr>
    </w:p>
    <w:p w14:paraId="62102BCD" w14:textId="2B6A4538" w:rsidR="008E3B9A" w:rsidRDefault="008E3B9A" w:rsidP="00925267">
      <w:pPr>
        <w:widowControl w:val="0"/>
        <w:numPr>
          <w:ilvl w:val="0"/>
          <w:numId w:val="17"/>
        </w:numPr>
        <w:tabs>
          <w:tab w:val="left" w:pos="426"/>
        </w:tabs>
        <w:spacing w:after="160" w:line="264" w:lineRule="exact"/>
        <w:ind w:left="20" w:hanging="20"/>
        <w:jc w:val="both"/>
        <w:rPr>
          <w:rFonts w:ascii="Times New Roman" w:hAnsi="Times New Roman"/>
          <w:szCs w:val="24"/>
          <w:lang w:val="lv-LV" w:eastAsia="lv-LV" w:bidi="lv-LV"/>
        </w:rPr>
      </w:pPr>
      <w:r>
        <w:rPr>
          <w:rFonts w:ascii="Times New Roman" w:hAnsi="Times New Roman"/>
          <w:szCs w:val="24"/>
          <w:lang w:val="lv-LV" w:eastAsia="lv-LV" w:bidi="lv-LV"/>
        </w:rPr>
        <w:t>Ar šī Līguma spēkā stāšanās brīdi Apbūves tiesīgais iegūst apbūves tiesību uz Zemesgabalu Civillikuma 1129.1 panta izpratnē.</w:t>
      </w:r>
    </w:p>
    <w:p w14:paraId="1FCF07CA" w14:textId="6ACD53AE" w:rsidR="00CF7818" w:rsidRPr="00CF7818" w:rsidRDefault="00CF7818" w:rsidP="00925267">
      <w:pPr>
        <w:widowControl w:val="0"/>
        <w:numPr>
          <w:ilvl w:val="0"/>
          <w:numId w:val="17"/>
        </w:numPr>
        <w:tabs>
          <w:tab w:val="left" w:pos="426"/>
        </w:tabs>
        <w:spacing w:after="160" w:line="264" w:lineRule="exact"/>
        <w:ind w:left="20" w:hanging="20"/>
        <w:jc w:val="both"/>
        <w:rPr>
          <w:rFonts w:ascii="Times New Roman" w:hAnsi="Times New Roman"/>
          <w:szCs w:val="24"/>
          <w:lang w:val="lv-LV" w:eastAsia="lv-LV" w:bidi="lv-LV"/>
        </w:rPr>
      </w:pPr>
      <w:r w:rsidRPr="00CF7818">
        <w:rPr>
          <w:rFonts w:ascii="Times New Roman" w:hAnsi="Times New Roman"/>
          <w:szCs w:val="24"/>
          <w:lang w:val="lv-LV" w:eastAsia="lv-LV" w:bidi="lv-LV"/>
        </w:rPr>
        <w:t>Ar apbūves tiesības reģistrācijas brīdi Zemesgrāmatā APBŪVES TIESĪGAIS iegūst apbūves tiesību uz Zemesgabalu.</w:t>
      </w:r>
    </w:p>
    <w:p w14:paraId="646A9457" w14:textId="77777777" w:rsidR="00CF7818" w:rsidRPr="00CF7818" w:rsidRDefault="00CF7818" w:rsidP="00925267">
      <w:pPr>
        <w:widowControl w:val="0"/>
        <w:numPr>
          <w:ilvl w:val="0"/>
          <w:numId w:val="17"/>
        </w:numPr>
        <w:tabs>
          <w:tab w:val="left" w:pos="426"/>
        </w:tabs>
        <w:spacing w:after="160" w:line="264" w:lineRule="exact"/>
        <w:ind w:left="20" w:hanging="20"/>
        <w:jc w:val="both"/>
        <w:rPr>
          <w:rFonts w:ascii="Times New Roman" w:hAnsi="Times New Roman"/>
          <w:szCs w:val="24"/>
          <w:lang w:val="lv-LV" w:eastAsia="lv-LV" w:bidi="lv-LV"/>
        </w:rPr>
      </w:pPr>
      <w:r w:rsidRPr="00CF7818">
        <w:rPr>
          <w:rFonts w:ascii="Times New Roman" w:hAnsi="Times New Roman"/>
          <w:szCs w:val="24"/>
          <w:lang w:val="lv-LV" w:eastAsia="lv-LV" w:bidi="lv-LV"/>
        </w:rPr>
        <w:t xml:space="preserve"> APBŪVES TIESĪGAJAM no apbūves tiesības izrietošā lietu tiesība ir nodibināta un ir spēkā tikai pēc apbūves tiesības ierakstīšanas Zemesgrāmatā.</w:t>
      </w:r>
    </w:p>
    <w:p w14:paraId="67C9C424" w14:textId="77777777" w:rsidR="00CF7818" w:rsidRPr="00CF7818" w:rsidRDefault="00CF7818" w:rsidP="00925267">
      <w:pPr>
        <w:widowControl w:val="0"/>
        <w:numPr>
          <w:ilvl w:val="0"/>
          <w:numId w:val="17"/>
        </w:numPr>
        <w:tabs>
          <w:tab w:val="left" w:pos="426"/>
        </w:tabs>
        <w:spacing w:after="160" w:line="264" w:lineRule="exact"/>
        <w:ind w:left="20" w:hanging="20"/>
        <w:jc w:val="both"/>
        <w:rPr>
          <w:rFonts w:ascii="Times New Roman" w:hAnsi="Times New Roman"/>
          <w:szCs w:val="24"/>
          <w:lang w:val="lv-LV" w:eastAsia="lv-LV" w:bidi="lv-LV"/>
        </w:rPr>
      </w:pPr>
      <w:r w:rsidRPr="00CF7818">
        <w:rPr>
          <w:rFonts w:ascii="Times New Roman" w:hAnsi="Times New Roman"/>
          <w:szCs w:val="24"/>
          <w:lang w:val="lv-LV" w:eastAsia="lv-LV" w:bidi="lv-LV"/>
        </w:rPr>
        <w:t xml:space="preserve"> APBŪVES TIESĪGAJAM piešķirtās apbūves tiesības esamības laikā ir pienākums kā krietnam un rūpīgam saimniekam rūpēties par apbūvei nodoto Zemesgabalu un atbildēt kā īpašniekam pret visām trešajām personām.</w:t>
      </w:r>
    </w:p>
    <w:p w14:paraId="4276808E" w14:textId="77777777" w:rsidR="00CF7818" w:rsidRPr="00CF7818" w:rsidRDefault="00CF7818" w:rsidP="00925267">
      <w:pPr>
        <w:widowControl w:val="0"/>
        <w:numPr>
          <w:ilvl w:val="0"/>
          <w:numId w:val="17"/>
        </w:numPr>
        <w:tabs>
          <w:tab w:val="left" w:pos="426"/>
        </w:tabs>
        <w:spacing w:after="160" w:line="264" w:lineRule="exact"/>
        <w:ind w:left="20" w:hanging="20"/>
        <w:jc w:val="both"/>
        <w:rPr>
          <w:rFonts w:ascii="Times New Roman" w:hAnsi="Times New Roman"/>
          <w:szCs w:val="24"/>
          <w:lang w:val="lv-LV" w:eastAsia="lv-LV" w:bidi="lv-LV"/>
        </w:rPr>
      </w:pPr>
      <w:r w:rsidRPr="00CF7818">
        <w:rPr>
          <w:rFonts w:ascii="Times New Roman" w:hAnsi="Times New Roman"/>
          <w:szCs w:val="24"/>
          <w:lang w:val="lv-LV" w:eastAsia="lv-LV" w:bidi="lv-LV"/>
        </w:rPr>
        <w:t xml:space="preserve"> Piešķirto apbūves tiesību APBŪVES TIESĪGAIS realizē saskaņā ar spēkā esošajiem normatīvajiem aktiem un būvi nodot ekspluatācijā normatīvajos aktos noteiktajā termiņā un kārtībā.</w:t>
      </w:r>
    </w:p>
    <w:p w14:paraId="572E9B81" w14:textId="77777777" w:rsidR="00CF7818" w:rsidRPr="00CF7818" w:rsidRDefault="00CF7818" w:rsidP="00925267">
      <w:pPr>
        <w:widowControl w:val="0"/>
        <w:numPr>
          <w:ilvl w:val="0"/>
          <w:numId w:val="17"/>
        </w:numPr>
        <w:tabs>
          <w:tab w:val="left" w:pos="426"/>
        </w:tabs>
        <w:spacing w:after="160" w:line="264" w:lineRule="exact"/>
        <w:ind w:left="20" w:hanging="20"/>
        <w:jc w:val="both"/>
        <w:rPr>
          <w:rFonts w:ascii="Times New Roman" w:hAnsi="Times New Roman"/>
          <w:szCs w:val="24"/>
          <w:lang w:val="lv-LV" w:eastAsia="lv-LV" w:bidi="lv-LV"/>
        </w:rPr>
      </w:pPr>
      <w:r w:rsidRPr="00CF7818">
        <w:rPr>
          <w:rFonts w:ascii="Times New Roman" w:hAnsi="Times New Roman"/>
          <w:szCs w:val="24"/>
          <w:lang w:val="lv-LV" w:eastAsia="lv-LV" w:bidi="lv-LV"/>
        </w:rPr>
        <w:t xml:space="preserve"> APBŪVES TIESĪGAIS būvniecību uzsāk 1(viena) gada laikā no apbūves tiesības reģistrēšanas Zemesgrāmatā;</w:t>
      </w:r>
    </w:p>
    <w:p w14:paraId="32108E7D" w14:textId="77777777" w:rsidR="00CF7818" w:rsidRPr="00CF7818" w:rsidRDefault="00CF7818" w:rsidP="00925267">
      <w:pPr>
        <w:widowControl w:val="0"/>
        <w:numPr>
          <w:ilvl w:val="0"/>
          <w:numId w:val="17"/>
        </w:numPr>
        <w:tabs>
          <w:tab w:val="left" w:pos="426"/>
        </w:tabs>
        <w:spacing w:after="160" w:line="264" w:lineRule="exact"/>
        <w:ind w:left="20" w:hanging="20"/>
        <w:jc w:val="both"/>
        <w:rPr>
          <w:rFonts w:ascii="Times New Roman" w:hAnsi="Times New Roman"/>
          <w:szCs w:val="24"/>
          <w:lang w:val="lv-LV" w:eastAsia="lv-LV" w:bidi="lv-LV"/>
        </w:rPr>
      </w:pPr>
      <w:r w:rsidRPr="00CF7818">
        <w:rPr>
          <w:rFonts w:ascii="Times New Roman" w:hAnsi="Times New Roman"/>
          <w:szCs w:val="24"/>
          <w:lang w:val="lv-LV" w:eastAsia="lv-LV" w:bidi="lv-LV"/>
        </w:rPr>
        <w:lastRenderedPageBreak/>
        <w:t>Ja APBŪVES TIESĪGAJS uzceltās būves nodot bez atlīdzības ZEMES ĪPAŠNIEKAM īpašumā, vienlaicīgi jāiesniedz visi nepieciešamie dokumenti īpašumtiesību nostiprināšanai Zemesgrāmatā.</w:t>
      </w:r>
    </w:p>
    <w:p w14:paraId="40371718" w14:textId="77777777" w:rsidR="00CF7818" w:rsidRPr="005670F4" w:rsidRDefault="00CF7818" w:rsidP="00925267">
      <w:pPr>
        <w:widowControl w:val="0"/>
        <w:numPr>
          <w:ilvl w:val="0"/>
          <w:numId w:val="17"/>
        </w:numPr>
        <w:tabs>
          <w:tab w:val="left" w:pos="426"/>
        </w:tabs>
        <w:spacing w:after="160" w:line="264" w:lineRule="exact"/>
        <w:ind w:left="20" w:hanging="20"/>
        <w:jc w:val="both"/>
        <w:rPr>
          <w:rFonts w:ascii="Times New Roman" w:hAnsi="Times New Roman"/>
          <w:szCs w:val="24"/>
          <w:lang w:val="lv-LV" w:eastAsia="lv-LV" w:bidi="lv-LV"/>
        </w:rPr>
      </w:pPr>
      <w:r w:rsidRPr="00CF7818">
        <w:rPr>
          <w:rFonts w:ascii="Times New Roman" w:hAnsi="Times New Roman"/>
          <w:szCs w:val="24"/>
          <w:lang w:val="lv-LV" w:eastAsia="lv-LV" w:bidi="lv-LV"/>
        </w:rPr>
        <w:t xml:space="preserve"> ZEMES ĪPAŠNIEKS apņemas pēc APBŪVES TIESĪGĀ pieprasījuma veikt visas nepieciešamās darbības un parakstīt visus nepieciešamos dokumentus, lai APBŪVES TIESĪGAIS normatīvajos aktos noteiktajā kartībā varētu veikt būvniecību, lai attiecīgajos reģistros un valsts un pašvaldības iestādēs tiktu veiktas atbilstošas izmaiņas sakarā ar būvniecību, kā arī </w:t>
      </w:r>
      <w:r w:rsidRPr="005670F4">
        <w:rPr>
          <w:rFonts w:ascii="Times New Roman" w:hAnsi="Times New Roman"/>
          <w:szCs w:val="24"/>
          <w:lang w:val="lv-LV" w:eastAsia="lv-LV" w:bidi="lv-LV"/>
        </w:rPr>
        <w:t>saskaņot piekļuvi visām pieejamām komunikācijām.</w:t>
      </w:r>
    </w:p>
    <w:p w14:paraId="3F4E2764" w14:textId="77777777" w:rsidR="00264050" w:rsidRPr="005670F4" w:rsidRDefault="00CF7818" w:rsidP="00264050">
      <w:pPr>
        <w:widowControl w:val="0"/>
        <w:numPr>
          <w:ilvl w:val="0"/>
          <w:numId w:val="17"/>
        </w:numPr>
        <w:tabs>
          <w:tab w:val="left" w:pos="426"/>
        </w:tabs>
        <w:spacing w:after="275" w:line="264" w:lineRule="exact"/>
        <w:ind w:left="20" w:hanging="20"/>
        <w:jc w:val="both"/>
        <w:rPr>
          <w:rFonts w:ascii="Times New Roman" w:hAnsi="Times New Roman"/>
          <w:szCs w:val="24"/>
          <w:lang w:val="lv-LV" w:eastAsia="lv-LV" w:bidi="lv-LV"/>
        </w:rPr>
      </w:pPr>
      <w:r w:rsidRPr="005670F4">
        <w:rPr>
          <w:rFonts w:ascii="Times New Roman" w:hAnsi="Times New Roman"/>
          <w:szCs w:val="24"/>
          <w:lang w:val="lv-LV" w:eastAsia="lv-LV" w:bidi="lv-LV"/>
        </w:rPr>
        <w:t xml:space="preserve"> Pirms Zemesgrāmatā reģistrētā apbūves termiņa notecējuma apbūves tiesība izbeidzas saskaņā ar Latvijas Republikas normatīvajiem aktiem.</w:t>
      </w:r>
    </w:p>
    <w:p w14:paraId="61DCEF7E" w14:textId="750737CE" w:rsidR="00264050" w:rsidRPr="005670F4" w:rsidRDefault="00264050" w:rsidP="00264050">
      <w:pPr>
        <w:widowControl w:val="0"/>
        <w:numPr>
          <w:ilvl w:val="0"/>
          <w:numId w:val="17"/>
        </w:numPr>
        <w:tabs>
          <w:tab w:val="left" w:pos="426"/>
        </w:tabs>
        <w:spacing w:after="275" w:line="264" w:lineRule="exact"/>
        <w:ind w:left="20" w:hanging="20"/>
        <w:jc w:val="both"/>
        <w:rPr>
          <w:rFonts w:ascii="Times New Roman" w:hAnsi="Times New Roman"/>
          <w:szCs w:val="24"/>
          <w:lang w:val="lv-LV" w:eastAsia="lv-LV" w:bidi="lv-LV"/>
        </w:rPr>
      </w:pPr>
      <w:r w:rsidRPr="005670F4">
        <w:rPr>
          <w:rFonts w:ascii="Times New Roman" w:eastAsiaTheme="minorHAnsi" w:hAnsi="Times New Roman"/>
          <w:szCs w:val="24"/>
          <w:lang w:val="lv-LV"/>
        </w:rPr>
        <w:t>Līgumā tiek veikti grozījumi, ja tiek izdarīti grozījumi</w:t>
      </w:r>
      <w:r w:rsidRPr="005670F4">
        <w:rPr>
          <w:rFonts w:ascii="Times New Roman" w:hAnsi="Times New Roman"/>
          <w:szCs w:val="24"/>
          <w:lang w:val="lv-LV" w:eastAsia="lv-LV" w:bidi="lv-LV"/>
        </w:rPr>
        <w:t xml:space="preserve"> </w:t>
      </w:r>
      <w:r w:rsidRPr="005670F4">
        <w:rPr>
          <w:rFonts w:ascii="Times New Roman" w:eastAsiaTheme="minorHAnsi" w:hAnsi="Times New Roman"/>
          <w:szCs w:val="24"/>
          <w:lang w:val="lv-LV"/>
        </w:rPr>
        <w:t>tiesību aktos par Publiskās personas zemes nomas maksas aprēķināšanas kārtību, kas attiecas arī uz maksu par</w:t>
      </w:r>
      <w:r w:rsidRPr="005670F4">
        <w:rPr>
          <w:rFonts w:ascii="Times New Roman" w:hAnsi="Times New Roman"/>
          <w:szCs w:val="24"/>
          <w:lang w:val="lv-LV" w:eastAsia="lv-LV" w:bidi="lv-LV"/>
        </w:rPr>
        <w:t xml:space="preserve"> </w:t>
      </w:r>
      <w:r w:rsidRPr="005670F4">
        <w:rPr>
          <w:rFonts w:ascii="Times New Roman" w:eastAsiaTheme="minorHAnsi" w:hAnsi="Times New Roman"/>
          <w:szCs w:val="24"/>
          <w:lang w:val="lv-LV"/>
        </w:rPr>
        <w:t>apbūves tiesību, un saskaņā ar minētajiem grozījumiem ir</w:t>
      </w:r>
      <w:r w:rsidRPr="005670F4">
        <w:rPr>
          <w:rFonts w:ascii="Times New Roman" w:hAnsi="Times New Roman"/>
          <w:szCs w:val="24"/>
          <w:lang w:val="lv-LV" w:eastAsia="lv-LV" w:bidi="lv-LV"/>
        </w:rPr>
        <w:t xml:space="preserve"> </w:t>
      </w:r>
      <w:r w:rsidRPr="005670F4">
        <w:rPr>
          <w:rFonts w:ascii="Times New Roman" w:eastAsiaTheme="minorHAnsi" w:hAnsi="Times New Roman"/>
          <w:szCs w:val="24"/>
          <w:lang w:val="lv-LV"/>
        </w:rPr>
        <w:t>nepieciešams veikt izmaiņas līgumā, kas ir noslēgts pirms</w:t>
      </w:r>
      <w:r w:rsidRPr="005670F4">
        <w:rPr>
          <w:rFonts w:ascii="Times New Roman" w:hAnsi="Times New Roman"/>
          <w:szCs w:val="24"/>
          <w:lang w:val="lv-LV" w:eastAsia="lv-LV" w:bidi="lv-LV"/>
        </w:rPr>
        <w:t xml:space="preserve"> </w:t>
      </w:r>
      <w:r w:rsidRPr="005670F4">
        <w:rPr>
          <w:rFonts w:ascii="Times New Roman" w:eastAsiaTheme="minorHAnsi" w:hAnsi="Times New Roman"/>
          <w:szCs w:val="24"/>
          <w:lang w:val="lv-LV"/>
        </w:rPr>
        <w:t>grozījumu spēkā stāšanās.</w:t>
      </w:r>
    </w:p>
    <w:p w14:paraId="0CF6250A" w14:textId="77777777" w:rsidR="00264050" w:rsidRDefault="00264050" w:rsidP="00264050">
      <w:pPr>
        <w:widowControl w:val="0"/>
        <w:tabs>
          <w:tab w:val="left" w:pos="426"/>
        </w:tabs>
        <w:spacing w:after="275" w:line="264" w:lineRule="exact"/>
        <w:ind w:left="20"/>
        <w:jc w:val="both"/>
        <w:rPr>
          <w:rFonts w:ascii="Times New Roman" w:hAnsi="Times New Roman"/>
          <w:szCs w:val="24"/>
          <w:lang w:val="lv-LV" w:eastAsia="lv-LV" w:bidi="lv-LV"/>
        </w:rPr>
      </w:pPr>
    </w:p>
    <w:p w14:paraId="251A2EB3" w14:textId="7D631875" w:rsidR="00925267" w:rsidRPr="00264050" w:rsidRDefault="00925267" w:rsidP="00264050">
      <w:pPr>
        <w:pStyle w:val="ListParagraph"/>
        <w:widowControl w:val="0"/>
        <w:numPr>
          <w:ilvl w:val="0"/>
          <w:numId w:val="27"/>
        </w:numPr>
        <w:tabs>
          <w:tab w:val="left" w:pos="993"/>
        </w:tabs>
        <w:spacing w:after="275" w:line="264" w:lineRule="exact"/>
        <w:jc w:val="center"/>
        <w:rPr>
          <w:rFonts w:ascii="Times New Roman" w:hAnsi="Times New Roman"/>
          <w:bCs/>
          <w:sz w:val="24"/>
          <w:szCs w:val="24"/>
          <w:lang w:eastAsia="lv-LV" w:bidi="lv-LV"/>
        </w:rPr>
      </w:pPr>
      <w:r w:rsidRPr="00264050">
        <w:rPr>
          <w:rFonts w:ascii="Times New Roman" w:hAnsi="Times New Roman"/>
          <w:bCs/>
          <w:sz w:val="24"/>
          <w:szCs w:val="24"/>
          <w:lang w:eastAsia="lv-LV" w:bidi="lv-LV"/>
        </w:rPr>
        <w:t>MAKSĀJUMI</w:t>
      </w:r>
    </w:p>
    <w:p w14:paraId="5F9ACD4E" w14:textId="77777777" w:rsidR="00CF7818" w:rsidRPr="00CF7818" w:rsidRDefault="00CF7818" w:rsidP="00925267">
      <w:pPr>
        <w:widowControl w:val="0"/>
        <w:numPr>
          <w:ilvl w:val="0"/>
          <w:numId w:val="18"/>
        </w:numPr>
        <w:tabs>
          <w:tab w:val="left" w:pos="284"/>
          <w:tab w:val="left" w:pos="426"/>
          <w:tab w:val="left" w:pos="1026"/>
        </w:tabs>
        <w:spacing w:after="160" w:line="264" w:lineRule="exact"/>
        <w:ind w:left="20" w:hanging="20"/>
        <w:jc w:val="both"/>
        <w:rPr>
          <w:rFonts w:ascii="Times New Roman" w:hAnsi="Times New Roman"/>
          <w:szCs w:val="24"/>
          <w:lang w:val="lv-LV" w:eastAsia="lv-LV" w:bidi="lv-LV"/>
        </w:rPr>
      </w:pPr>
      <w:r w:rsidRPr="00CF7818">
        <w:rPr>
          <w:rFonts w:ascii="Times New Roman" w:hAnsi="Times New Roman"/>
          <w:szCs w:val="24"/>
          <w:lang w:val="lv-LV" w:eastAsia="lv-LV" w:bidi="lv-LV"/>
        </w:rPr>
        <w:t>APBŪVES TIESĪGAIS maksā ZEMES ĪPAŠNIEKAM, saskaņā ar izsoles rezultātiem</w:t>
      </w:r>
    </w:p>
    <w:p w14:paraId="50C30FB0" w14:textId="2F42A237" w:rsidR="00CF7818" w:rsidRDefault="00CF7818" w:rsidP="00925267">
      <w:pPr>
        <w:widowControl w:val="0"/>
        <w:tabs>
          <w:tab w:val="left" w:pos="284"/>
          <w:tab w:val="left" w:pos="426"/>
          <w:tab w:val="center" w:leader="underscore" w:pos="6558"/>
          <w:tab w:val="right" w:pos="5098"/>
          <w:tab w:val="center" w:leader="underscore" w:pos="6558"/>
          <w:tab w:val="right" w:pos="7508"/>
          <w:tab w:val="right" w:pos="7508"/>
          <w:tab w:val="right" w:pos="8698"/>
        </w:tabs>
        <w:spacing w:line="264" w:lineRule="exact"/>
        <w:ind w:left="20" w:hanging="20"/>
        <w:jc w:val="both"/>
        <w:rPr>
          <w:rFonts w:ascii="Times New Roman" w:hAnsi="Times New Roman"/>
          <w:szCs w:val="24"/>
          <w:lang w:val="lv-LV" w:eastAsia="lv-LV" w:bidi="lv-LV"/>
        </w:rPr>
      </w:pPr>
      <w:r w:rsidRPr="00CF7818">
        <w:rPr>
          <w:rFonts w:ascii="Times New Roman" w:hAnsi="Times New Roman"/>
          <w:szCs w:val="24"/>
          <w:lang w:val="lv-LV" w:eastAsia="lv-LV" w:bidi="lv-LV"/>
        </w:rPr>
        <w:t>maksu par apbūves tiesību</w:t>
      </w:r>
      <w:r w:rsidR="00543F1B">
        <w:rPr>
          <w:rFonts w:ascii="Times New Roman" w:hAnsi="Times New Roman"/>
          <w:szCs w:val="24"/>
          <w:lang w:val="lv-LV" w:eastAsia="lv-LV" w:bidi="lv-LV"/>
        </w:rPr>
        <w:t xml:space="preserve"> </w:t>
      </w:r>
      <w:r w:rsidR="0012163C">
        <w:rPr>
          <w:rFonts w:ascii="Times New Roman" w:hAnsi="Times New Roman"/>
          <w:szCs w:val="24"/>
          <w:u w:val="single"/>
          <w:lang w:val="lv-LV" w:eastAsia="lv-LV" w:bidi="lv-LV"/>
        </w:rPr>
        <w:tab/>
        <w:t xml:space="preserve">      </w:t>
      </w:r>
      <w:r w:rsidR="00543F1B">
        <w:rPr>
          <w:rFonts w:ascii="Times New Roman" w:hAnsi="Times New Roman"/>
          <w:szCs w:val="24"/>
          <w:lang w:val="lv-LV" w:eastAsia="lv-LV" w:bidi="lv-LV"/>
        </w:rPr>
        <w:t xml:space="preserve"> </w:t>
      </w:r>
      <w:r w:rsidRPr="00CF7818">
        <w:rPr>
          <w:rFonts w:ascii="Times New Roman" w:hAnsi="Times New Roman"/>
          <w:szCs w:val="24"/>
          <w:lang w:val="lv-LV" w:eastAsia="lv-LV" w:bidi="lv-LV"/>
        </w:rPr>
        <w:t>EUR</w:t>
      </w:r>
      <w:r w:rsidR="00543F1B">
        <w:rPr>
          <w:rFonts w:ascii="Times New Roman" w:hAnsi="Times New Roman"/>
          <w:szCs w:val="24"/>
          <w:lang w:val="lv-LV" w:eastAsia="lv-LV" w:bidi="lv-LV"/>
        </w:rPr>
        <w:t xml:space="preserve"> </w:t>
      </w:r>
      <w:r w:rsidRPr="00CF7818">
        <w:rPr>
          <w:rFonts w:ascii="Times New Roman" w:hAnsi="Times New Roman"/>
          <w:szCs w:val="24"/>
          <w:lang w:val="lv-LV" w:eastAsia="lv-LV" w:bidi="lv-LV"/>
        </w:rPr>
        <w:t>/</w:t>
      </w:r>
      <w:r w:rsidR="0012163C">
        <w:rPr>
          <w:rFonts w:ascii="Times New Roman" w:hAnsi="Times New Roman"/>
          <w:szCs w:val="24"/>
          <w:u w:val="single"/>
          <w:lang w:val="lv-LV" w:eastAsia="lv-LV" w:bidi="lv-LV"/>
        </w:rPr>
        <w:tab/>
      </w:r>
      <w:r w:rsidR="0012163C">
        <w:rPr>
          <w:rFonts w:ascii="Times New Roman" w:hAnsi="Times New Roman"/>
          <w:szCs w:val="24"/>
          <w:u w:val="single"/>
          <w:lang w:val="lv-LV" w:eastAsia="lv-LV" w:bidi="lv-LV"/>
        </w:rPr>
        <w:tab/>
      </w:r>
      <w:r w:rsidR="0012163C">
        <w:rPr>
          <w:rFonts w:ascii="Times New Roman" w:hAnsi="Times New Roman"/>
          <w:szCs w:val="24"/>
          <w:u w:val="single"/>
          <w:lang w:val="lv-LV" w:eastAsia="lv-LV" w:bidi="lv-LV"/>
        </w:rPr>
        <w:tab/>
      </w:r>
      <w:r w:rsidR="0012163C">
        <w:rPr>
          <w:rFonts w:ascii="Times New Roman" w:hAnsi="Times New Roman"/>
          <w:szCs w:val="24"/>
          <w:u w:val="single"/>
          <w:lang w:val="lv-LV" w:eastAsia="lv-LV" w:bidi="lv-LV"/>
        </w:rPr>
        <w:tab/>
      </w:r>
      <w:r w:rsidR="00543F1B">
        <w:rPr>
          <w:rFonts w:ascii="Times New Roman" w:hAnsi="Times New Roman"/>
          <w:szCs w:val="24"/>
          <w:lang w:val="lv-LV" w:eastAsia="lv-LV" w:bidi="lv-LV"/>
        </w:rPr>
        <w:t xml:space="preserve"> </w:t>
      </w:r>
      <w:r w:rsidRPr="00CF7818">
        <w:rPr>
          <w:rFonts w:ascii="Times New Roman" w:hAnsi="Times New Roman"/>
          <w:i/>
          <w:szCs w:val="24"/>
          <w:lang w:val="lv-LV" w:eastAsia="lv-LV" w:bidi="lv-LV"/>
        </w:rPr>
        <w:t>euro</w:t>
      </w:r>
      <w:r w:rsidR="00543F1B">
        <w:rPr>
          <w:rFonts w:ascii="Times New Roman" w:hAnsi="Times New Roman"/>
          <w:szCs w:val="24"/>
          <w:lang w:val="lv-LV" w:eastAsia="lv-LV" w:bidi="lv-LV"/>
        </w:rPr>
        <w:t xml:space="preserve"> un </w:t>
      </w:r>
      <w:r w:rsidR="0012163C">
        <w:rPr>
          <w:rFonts w:ascii="Times New Roman" w:hAnsi="Times New Roman"/>
          <w:szCs w:val="24"/>
          <w:u w:val="single"/>
          <w:lang w:val="lv-LV" w:eastAsia="lv-LV" w:bidi="lv-LV"/>
        </w:rPr>
        <w:tab/>
      </w:r>
      <w:r w:rsidR="0012163C">
        <w:rPr>
          <w:rFonts w:ascii="Times New Roman" w:hAnsi="Times New Roman"/>
          <w:szCs w:val="24"/>
          <w:u w:val="single"/>
          <w:lang w:val="lv-LV" w:eastAsia="lv-LV" w:bidi="lv-LV"/>
        </w:rPr>
        <w:tab/>
      </w:r>
      <w:r w:rsidR="00543F1B">
        <w:rPr>
          <w:rFonts w:ascii="Times New Roman" w:hAnsi="Times New Roman"/>
          <w:szCs w:val="24"/>
          <w:lang w:val="lv-LV" w:eastAsia="lv-LV" w:bidi="lv-LV"/>
        </w:rPr>
        <w:t xml:space="preserve"> centi</w:t>
      </w:r>
      <w:r w:rsidRPr="00CF7818">
        <w:rPr>
          <w:rFonts w:ascii="Times New Roman" w:hAnsi="Times New Roman"/>
          <w:szCs w:val="24"/>
          <w:lang w:val="lv-LV" w:eastAsia="lv-LV" w:bidi="lv-LV"/>
        </w:rPr>
        <w:t>/</w:t>
      </w:r>
      <w:r w:rsidR="00B66BA5">
        <w:rPr>
          <w:rFonts w:ascii="Times New Roman" w:hAnsi="Times New Roman"/>
          <w:szCs w:val="24"/>
          <w:lang w:val="lv-LV" w:eastAsia="lv-LV" w:bidi="lv-LV"/>
        </w:rPr>
        <w:t xml:space="preserve"> bez pievienotās vērtības nodokļa</w:t>
      </w:r>
      <w:r w:rsidR="00B66BA5" w:rsidRPr="00543F1B">
        <w:rPr>
          <w:rFonts w:ascii="Times New Roman" w:hAnsi="Times New Roman"/>
          <w:szCs w:val="24"/>
          <w:lang w:val="lv-LV" w:eastAsia="lv-LV" w:bidi="lv-LV"/>
        </w:rPr>
        <w:t xml:space="preserve"> </w:t>
      </w:r>
      <w:r w:rsidR="00B66BA5">
        <w:rPr>
          <w:rFonts w:ascii="Times New Roman" w:hAnsi="Times New Roman"/>
          <w:szCs w:val="24"/>
          <w:lang w:val="lv-LV" w:eastAsia="lv-LV" w:bidi="lv-LV"/>
        </w:rPr>
        <w:t xml:space="preserve">gadā, jeb </w:t>
      </w:r>
      <w:r w:rsidR="0012163C">
        <w:rPr>
          <w:rFonts w:ascii="Times New Roman" w:hAnsi="Times New Roman"/>
          <w:szCs w:val="24"/>
          <w:u w:val="single"/>
          <w:lang w:val="lv-LV" w:eastAsia="lv-LV" w:bidi="lv-LV"/>
        </w:rPr>
        <w:tab/>
      </w:r>
      <w:r w:rsidR="0012163C">
        <w:rPr>
          <w:rFonts w:ascii="Times New Roman" w:hAnsi="Times New Roman"/>
          <w:szCs w:val="24"/>
          <w:u w:val="single"/>
          <w:lang w:val="lv-LV" w:eastAsia="lv-LV" w:bidi="lv-LV"/>
        </w:rPr>
        <w:tab/>
      </w:r>
      <w:r w:rsidR="00B66BA5">
        <w:rPr>
          <w:rFonts w:ascii="Times New Roman" w:hAnsi="Times New Roman"/>
          <w:szCs w:val="24"/>
          <w:lang w:val="lv-LV" w:eastAsia="lv-LV" w:bidi="lv-LV"/>
        </w:rPr>
        <w:t xml:space="preserve"> EUR/m</w:t>
      </w:r>
      <w:r w:rsidR="00B66BA5">
        <w:rPr>
          <w:rFonts w:ascii="Times New Roman" w:hAnsi="Times New Roman"/>
          <w:szCs w:val="24"/>
          <w:vertAlign w:val="superscript"/>
          <w:lang w:val="lv-LV" w:eastAsia="lv-LV" w:bidi="lv-LV"/>
        </w:rPr>
        <w:t xml:space="preserve">2 </w:t>
      </w:r>
      <w:r w:rsidR="00B66BA5">
        <w:rPr>
          <w:rFonts w:ascii="Times New Roman" w:hAnsi="Times New Roman"/>
          <w:szCs w:val="24"/>
          <w:lang w:val="lv-LV" w:eastAsia="lv-LV" w:bidi="lv-LV"/>
        </w:rPr>
        <w:t>(</w:t>
      </w:r>
      <w:r w:rsidR="0012163C">
        <w:rPr>
          <w:rFonts w:ascii="Times New Roman" w:hAnsi="Times New Roman"/>
          <w:szCs w:val="24"/>
          <w:u w:val="single"/>
          <w:lang w:val="lv-LV" w:eastAsia="lv-LV" w:bidi="lv-LV"/>
        </w:rPr>
        <w:tab/>
      </w:r>
      <w:r w:rsidR="0012163C">
        <w:rPr>
          <w:rFonts w:ascii="Times New Roman" w:hAnsi="Times New Roman"/>
          <w:szCs w:val="24"/>
          <w:u w:val="single"/>
          <w:lang w:val="lv-LV" w:eastAsia="lv-LV" w:bidi="lv-LV"/>
        </w:rPr>
        <w:tab/>
      </w:r>
      <w:r w:rsidR="00B66BA5">
        <w:rPr>
          <w:rFonts w:ascii="Times New Roman" w:hAnsi="Times New Roman"/>
          <w:szCs w:val="24"/>
          <w:lang w:val="lv-LV" w:eastAsia="lv-LV" w:bidi="lv-LV"/>
        </w:rPr>
        <w:t xml:space="preserve"> </w:t>
      </w:r>
      <w:r w:rsidR="00B66BA5">
        <w:rPr>
          <w:rFonts w:ascii="Times New Roman" w:hAnsi="Times New Roman"/>
          <w:i/>
          <w:iCs/>
          <w:szCs w:val="24"/>
          <w:lang w:val="lv-LV" w:eastAsia="lv-LV" w:bidi="lv-LV"/>
        </w:rPr>
        <w:t xml:space="preserve">euro </w:t>
      </w:r>
      <w:r w:rsidR="00B66BA5">
        <w:rPr>
          <w:rFonts w:ascii="Times New Roman" w:hAnsi="Times New Roman"/>
          <w:szCs w:val="24"/>
          <w:lang w:val="lv-LV" w:eastAsia="lv-LV" w:bidi="lv-LV"/>
        </w:rPr>
        <w:t xml:space="preserve">un </w:t>
      </w:r>
      <w:r w:rsidR="0012163C">
        <w:rPr>
          <w:rFonts w:ascii="Times New Roman" w:hAnsi="Times New Roman"/>
          <w:szCs w:val="24"/>
          <w:u w:val="single"/>
          <w:lang w:val="lv-LV" w:eastAsia="lv-LV" w:bidi="lv-LV"/>
        </w:rPr>
        <w:tab/>
      </w:r>
      <w:r w:rsidR="00B66BA5">
        <w:rPr>
          <w:rFonts w:ascii="Times New Roman" w:hAnsi="Times New Roman"/>
          <w:szCs w:val="24"/>
          <w:lang w:val="lv-LV" w:eastAsia="lv-LV" w:bidi="lv-LV"/>
        </w:rPr>
        <w:t xml:space="preserve"> centi) mēnesī</w:t>
      </w:r>
      <w:r w:rsidRPr="00CF7818">
        <w:rPr>
          <w:rFonts w:ascii="Times New Roman" w:hAnsi="Times New Roman"/>
          <w:szCs w:val="24"/>
          <w:lang w:val="lv-LV" w:eastAsia="lv-LV" w:bidi="lv-LV"/>
        </w:rPr>
        <w:t>.</w:t>
      </w:r>
      <w:r w:rsidR="00B66BA5" w:rsidRPr="00CF7818">
        <w:rPr>
          <w:rFonts w:ascii="Times New Roman" w:hAnsi="Times New Roman"/>
          <w:szCs w:val="24"/>
          <w:lang w:val="lv-LV" w:eastAsia="lv-LV" w:bidi="lv-LV"/>
        </w:rPr>
        <w:t xml:space="preserve"> </w:t>
      </w:r>
      <w:r w:rsidRPr="00CF7818">
        <w:rPr>
          <w:rFonts w:ascii="Times New Roman" w:hAnsi="Times New Roman"/>
          <w:szCs w:val="24"/>
          <w:lang w:val="lv-LV" w:eastAsia="lv-LV" w:bidi="lv-LV"/>
        </w:rPr>
        <w:t>Pievienotās</w:t>
      </w:r>
      <w:r w:rsidRPr="00CF7818">
        <w:rPr>
          <w:rFonts w:ascii="Times New Roman" w:hAnsi="Times New Roman"/>
          <w:szCs w:val="24"/>
          <w:lang w:val="lv-LV" w:eastAsia="lv-LV" w:bidi="lv-LV"/>
        </w:rPr>
        <w:tab/>
      </w:r>
      <w:r w:rsidR="00B66BA5">
        <w:rPr>
          <w:rFonts w:ascii="Times New Roman" w:hAnsi="Times New Roman"/>
          <w:szCs w:val="24"/>
          <w:lang w:val="lv-LV" w:eastAsia="lv-LV" w:bidi="lv-LV"/>
        </w:rPr>
        <w:t xml:space="preserve"> </w:t>
      </w:r>
      <w:r w:rsidRPr="00CF7818">
        <w:rPr>
          <w:rFonts w:ascii="Times New Roman" w:hAnsi="Times New Roman"/>
          <w:szCs w:val="24"/>
          <w:lang w:val="lv-LV" w:eastAsia="lv-LV" w:bidi="lv-LV"/>
        </w:rPr>
        <w:t xml:space="preserve">vērtības nodokļa maksājumus APBŪVES TIESĪGAIS veic papildus, vienlaicīgi ar maksas par apbūves tiesību maksājumu. APBŪVES TIESĪGAJAM maksājumi tiek aprēķināti ar dienu, kad parakstīts nodošanas - pieņemšanas akts. </w:t>
      </w:r>
    </w:p>
    <w:p w14:paraId="3BF4FCC6" w14:textId="77777777" w:rsidR="00B66BA5" w:rsidRPr="00CF7818" w:rsidRDefault="00B66BA5" w:rsidP="00925267">
      <w:pPr>
        <w:widowControl w:val="0"/>
        <w:tabs>
          <w:tab w:val="left" w:pos="284"/>
          <w:tab w:val="left" w:pos="426"/>
          <w:tab w:val="center" w:leader="underscore" w:pos="6558"/>
          <w:tab w:val="right" w:pos="5098"/>
          <w:tab w:val="center" w:leader="underscore" w:pos="6558"/>
          <w:tab w:val="right" w:pos="7508"/>
          <w:tab w:val="right" w:pos="7508"/>
          <w:tab w:val="right" w:pos="8698"/>
        </w:tabs>
        <w:spacing w:line="264" w:lineRule="exact"/>
        <w:ind w:left="20" w:hanging="20"/>
        <w:jc w:val="both"/>
        <w:rPr>
          <w:rFonts w:ascii="Times New Roman" w:hAnsi="Times New Roman"/>
          <w:szCs w:val="24"/>
          <w:lang w:val="lv-LV" w:eastAsia="lv-LV" w:bidi="lv-LV"/>
        </w:rPr>
      </w:pPr>
    </w:p>
    <w:p w14:paraId="663DB16C" w14:textId="77777777" w:rsidR="00CF7818" w:rsidRPr="00CF7818" w:rsidRDefault="00CF7818" w:rsidP="00925267">
      <w:pPr>
        <w:widowControl w:val="0"/>
        <w:numPr>
          <w:ilvl w:val="0"/>
          <w:numId w:val="18"/>
        </w:numPr>
        <w:tabs>
          <w:tab w:val="left" w:pos="284"/>
          <w:tab w:val="left" w:pos="426"/>
        </w:tabs>
        <w:spacing w:after="160" w:line="264" w:lineRule="exact"/>
        <w:ind w:left="40" w:hanging="20"/>
        <w:jc w:val="both"/>
        <w:rPr>
          <w:rFonts w:ascii="Times New Roman" w:hAnsi="Times New Roman"/>
          <w:szCs w:val="24"/>
          <w:lang w:val="lv-LV" w:eastAsia="lv-LV" w:bidi="lv-LV"/>
        </w:rPr>
      </w:pPr>
      <w:r w:rsidRPr="00CF7818">
        <w:rPr>
          <w:rFonts w:ascii="Times New Roman" w:hAnsi="Times New Roman"/>
          <w:szCs w:val="24"/>
          <w:lang w:val="lv-LV" w:eastAsia="lv-LV" w:bidi="lv-LV"/>
        </w:rPr>
        <w:t xml:space="preserve"> APBŪVES TIESĪGAIS, papildus maksai par apbūves tiesību, par Zemesgabalu maksā nekustamā īpašuma daļas nodokli atbilstoši normatīvajos aktos noteiktajai kārtībai, termiņiem un IZNOMĀTĀJĀ piestādītā maksāšanas paziņojuma un </w:t>
      </w:r>
      <w:r w:rsidRPr="00CF7818">
        <w:rPr>
          <w:rFonts w:ascii="Times New Roman" w:eastAsia="Calibri" w:hAnsi="Times New Roman"/>
          <w:szCs w:val="24"/>
          <w:lang w:val="lv-LV"/>
        </w:rPr>
        <w:t>apmaksā Pievienotās vērtības nodokli, atbilstoši Pievienotas vērtības nodokļa likumam, u.c. Latvijas Republikas normatīvajos aktos noteiktos un tieši ar Zemesgabalu saistītos nodokļus, nodevas.</w:t>
      </w:r>
    </w:p>
    <w:p w14:paraId="2556C558" w14:textId="190E2D2D" w:rsidR="00CF7818" w:rsidRPr="00CF7818" w:rsidRDefault="00CF7818" w:rsidP="00925267">
      <w:pPr>
        <w:widowControl w:val="0"/>
        <w:numPr>
          <w:ilvl w:val="0"/>
          <w:numId w:val="18"/>
        </w:numPr>
        <w:tabs>
          <w:tab w:val="left" w:pos="284"/>
          <w:tab w:val="left" w:pos="426"/>
        </w:tabs>
        <w:spacing w:after="160" w:line="259" w:lineRule="auto"/>
        <w:ind w:left="40" w:hanging="20"/>
        <w:jc w:val="both"/>
        <w:rPr>
          <w:rFonts w:ascii="Times New Roman" w:hAnsi="Times New Roman"/>
          <w:szCs w:val="24"/>
          <w:lang w:val="lv-LV" w:eastAsia="lv-LV" w:bidi="lv-LV"/>
        </w:rPr>
      </w:pPr>
      <w:r w:rsidRPr="00CF7818">
        <w:rPr>
          <w:rFonts w:ascii="Times New Roman" w:hAnsi="Times New Roman"/>
          <w:szCs w:val="24"/>
          <w:lang w:val="lv-LV" w:eastAsia="lv-LV" w:bidi="lv-LV"/>
        </w:rPr>
        <w:t>Ja maksājumi tiek kavēti, APBŪVES TIESĪGAIS par katru kavējuma dienu maksā nokavējuma procentu 0,1% apmērā no visas termiņā nesamaksātās summas. Nokavējuma procentu samaksa neatbrīvo APBŪVES TIESĪGO no Līguma saistību izpildes.</w:t>
      </w:r>
    </w:p>
    <w:p w14:paraId="0CDD8010" w14:textId="77777777" w:rsidR="00CF7818" w:rsidRPr="00E81D69" w:rsidRDefault="00CF7818" w:rsidP="00925267">
      <w:pPr>
        <w:widowControl w:val="0"/>
        <w:numPr>
          <w:ilvl w:val="0"/>
          <w:numId w:val="18"/>
        </w:numPr>
        <w:tabs>
          <w:tab w:val="left" w:pos="284"/>
          <w:tab w:val="left" w:pos="426"/>
        </w:tabs>
        <w:spacing w:after="160" w:line="264" w:lineRule="exact"/>
        <w:ind w:left="40" w:hanging="20"/>
        <w:jc w:val="both"/>
        <w:rPr>
          <w:rFonts w:ascii="Times New Roman" w:hAnsi="Times New Roman"/>
          <w:szCs w:val="24"/>
          <w:lang w:val="lv-LV" w:eastAsia="lv-LV" w:bidi="lv-LV"/>
        </w:rPr>
      </w:pPr>
      <w:r w:rsidRPr="00CF7818">
        <w:rPr>
          <w:rFonts w:ascii="Times New Roman" w:hAnsi="Times New Roman"/>
          <w:szCs w:val="24"/>
          <w:lang w:val="lv-LV" w:eastAsia="lv-LV" w:bidi="lv-LV"/>
        </w:rPr>
        <w:t xml:space="preserve"> Ja APBŪVES TIESĪGAJAM ir </w:t>
      </w:r>
      <w:r w:rsidRPr="00E81D69">
        <w:rPr>
          <w:rFonts w:ascii="Times New Roman" w:hAnsi="Times New Roman"/>
          <w:szCs w:val="24"/>
          <w:lang w:val="lv-LV" w:eastAsia="lv-LV" w:bidi="lv-LV"/>
        </w:rPr>
        <w:t>maksas par apbūves tiesību parāds, tad ZEMES ĪPAŠNIEKS kārtējo maksājumu vispirms ieskaita nokavējuma procentu maksājumu dzēšanai un tikai pēc tam dzēš atlikušo maksas par apbūves tiesību parādu.</w:t>
      </w:r>
    </w:p>
    <w:p w14:paraId="2886970B" w14:textId="2E83DF5F" w:rsidR="00CF7818" w:rsidRPr="005670F4" w:rsidRDefault="00CF7818" w:rsidP="00925267">
      <w:pPr>
        <w:widowControl w:val="0"/>
        <w:numPr>
          <w:ilvl w:val="0"/>
          <w:numId w:val="18"/>
        </w:numPr>
        <w:tabs>
          <w:tab w:val="left" w:pos="284"/>
          <w:tab w:val="left" w:pos="426"/>
        </w:tabs>
        <w:spacing w:after="160" w:line="264" w:lineRule="exact"/>
        <w:ind w:left="40" w:hanging="20"/>
        <w:jc w:val="both"/>
        <w:rPr>
          <w:rFonts w:ascii="Times New Roman" w:hAnsi="Times New Roman"/>
          <w:szCs w:val="24"/>
          <w:lang w:val="lv-LV" w:eastAsia="lv-LV" w:bidi="lv-LV"/>
        </w:rPr>
      </w:pPr>
      <w:r w:rsidRPr="00E81D69">
        <w:rPr>
          <w:rFonts w:ascii="Times New Roman" w:hAnsi="Times New Roman"/>
          <w:szCs w:val="24"/>
          <w:lang w:val="lv-LV" w:eastAsia="lv-LV" w:bidi="lv-LV"/>
        </w:rPr>
        <w:t xml:space="preserve"> Maksa par apbūves tiesību APBŪVES TIESĪGAJAM ir jāsamaksā reizi ceturksnī ne vēlāk kā līdz 31.janvārim par I ceturksni (no 1.janvāra līdz 31.martam), līdz 30.aprīlim par II ceturksni (no 1.aprīļa līdz 30.jūnijam), līdz 31.jūlijam par III ceturksni (no 1.jūlija līdz 30.septembrim), līdz 31.</w:t>
      </w:r>
      <w:r w:rsidRPr="005670F4">
        <w:rPr>
          <w:rFonts w:ascii="Times New Roman" w:hAnsi="Times New Roman"/>
          <w:szCs w:val="24"/>
          <w:lang w:val="lv-LV" w:eastAsia="lv-LV" w:bidi="lv-LV"/>
        </w:rPr>
        <w:t>oktobrim par IV ceturksni (no 1.oktobra līdz 31.decembrim).</w:t>
      </w:r>
      <w:r w:rsidR="00B66BA5" w:rsidRPr="005670F4">
        <w:rPr>
          <w:rFonts w:ascii="Times New Roman" w:hAnsi="Times New Roman"/>
          <w:szCs w:val="24"/>
          <w:lang w:val="lv-LV" w:eastAsia="lv-LV" w:bidi="lv-LV"/>
        </w:rPr>
        <w:t xml:space="preserve"> Ik ceturkšņa maksājums tiek noapaļots līdz veselam centam uz augšu.</w:t>
      </w:r>
    </w:p>
    <w:p w14:paraId="4E5D416F" w14:textId="77777777" w:rsidR="00CF7818" w:rsidRPr="005670F4" w:rsidRDefault="00CF7818" w:rsidP="00925267">
      <w:pPr>
        <w:widowControl w:val="0"/>
        <w:numPr>
          <w:ilvl w:val="0"/>
          <w:numId w:val="18"/>
        </w:numPr>
        <w:tabs>
          <w:tab w:val="left" w:pos="284"/>
          <w:tab w:val="left" w:pos="426"/>
        </w:tabs>
        <w:spacing w:after="160" w:line="264" w:lineRule="exact"/>
        <w:ind w:left="40" w:hanging="20"/>
        <w:jc w:val="both"/>
        <w:rPr>
          <w:rFonts w:ascii="Times New Roman" w:hAnsi="Times New Roman"/>
          <w:szCs w:val="24"/>
          <w:lang w:val="lv-LV" w:eastAsia="lv-LV" w:bidi="lv-LV"/>
        </w:rPr>
      </w:pPr>
      <w:r w:rsidRPr="005670F4">
        <w:rPr>
          <w:rFonts w:ascii="Times New Roman" w:hAnsi="Times New Roman"/>
          <w:szCs w:val="24"/>
          <w:lang w:val="lv-LV" w:eastAsia="lv-LV" w:bidi="lv-LV"/>
        </w:rPr>
        <w:t xml:space="preserve"> Maksu par apbūves tiesību ieskaita ZEMES ĪPAŠNIEKA norēķinu kontā:</w:t>
      </w:r>
    </w:p>
    <w:p w14:paraId="6AA42141" w14:textId="4C4C1A3A" w:rsidR="00CF7818" w:rsidRPr="005670F4" w:rsidRDefault="00752409" w:rsidP="00925267">
      <w:pPr>
        <w:widowControl w:val="0"/>
        <w:tabs>
          <w:tab w:val="left" w:pos="284"/>
          <w:tab w:val="left" w:pos="426"/>
        </w:tabs>
        <w:spacing w:line="264" w:lineRule="exact"/>
        <w:ind w:left="40" w:hanging="20"/>
        <w:jc w:val="both"/>
        <w:rPr>
          <w:rFonts w:ascii="Times New Roman" w:eastAsia="Calibri" w:hAnsi="Times New Roman"/>
          <w:szCs w:val="24"/>
          <w:lang w:val="lv-LV"/>
        </w:rPr>
      </w:pPr>
      <w:r w:rsidRPr="005670F4">
        <w:rPr>
          <w:rFonts w:ascii="Times New Roman" w:hAnsi="Times New Roman"/>
          <w:szCs w:val="24"/>
          <w:lang w:val="lv-LV" w:eastAsia="lv-LV" w:bidi="lv-LV"/>
        </w:rPr>
        <w:t>Ludzas novada</w:t>
      </w:r>
      <w:r w:rsidR="00CF7818" w:rsidRPr="005670F4">
        <w:rPr>
          <w:rFonts w:ascii="Times New Roman" w:hAnsi="Times New Roman"/>
          <w:szCs w:val="24"/>
          <w:lang w:val="lv-LV" w:eastAsia="lv-LV" w:bidi="lv-LV"/>
        </w:rPr>
        <w:t xml:space="preserve"> pašvaldība, reģ</w:t>
      </w:r>
      <w:r w:rsidRPr="005670F4">
        <w:rPr>
          <w:rFonts w:ascii="Times New Roman" w:hAnsi="Times New Roman"/>
          <w:szCs w:val="24"/>
          <w:lang w:val="lv-LV" w:eastAsia="lv-LV" w:bidi="lv-LV"/>
        </w:rPr>
        <w:t>istrācijas</w:t>
      </w:r>
      <w:r w:rsidR="00CF7818" w:rsidRPr="005670F4">
        <w:rPr>
          <w:rFonts w:ascii="Times New Roman" w:hAnsi="Times New Roman"/>
          <w:szCs w:val="24"/>
          <w:lang w:val="lv-LV" w:eastAsia="lv-LV" w:bidi="lv-LV"/>
        </w:rPr>
        <w:t xml:space="preserve"> </w:t>
      </w:r>
      <w:r w:rsidRPr="005670F4">
        <w:rPr>
          <w:rFonts w:ascii="Times New Roman" w:hAnsi="Times New Roman"/>
          <w:szCs w:val="24"/>
          <w:lang w:val="lv-LV" w:eastAsia="lv-LV" w:bidi="lv-LV"/>
        </w:rPr>
        <w:t>numurs 90000017453</w:t>
      </w:r>
      <w:r w:rsidR="00CF7818" w:rsidRPr="005670F4">
        <w:rPr>
          <w:rFonts w:ascii="Times New Roman" w:hAnsi="Times New Roman"/>
          <w:szCs w:val="24"/>
          <w:lang w:val="lv-LV" w:eastAsia="lv-LV" w:bidi="lv-LV"/>
        </w:rPr>
        <w:t xml:space="preserve">, </w:t>
      </w:r>
      <w:r w:rsidR="00CF7818" w:rsidRPr="005670F4">
        <w:rPr>
          <w:rFonts w:ascii="Times New Roman" w:eastAsia="Calibri" w:hAnsi="Times New Roman"/>
          <w:szCs w:val="24"/>
          <w:lang w:val="lv-LV"/>
        </w:rPr>
        <w:t xml:space="preserve">AS </w:t>
      </w:r>
      <w:r w:rsidRPr="005670F4">
        <w:rPr>
          <w:rFonts w:ascii="Times New Roman" w:eastAsia="Calibri" w:hAnsi="Times New Roman"/>
          <w:szCs w:val="24"/>
          <w:lang w:val="lv-LV"/>
        </w:rPr>
        <w:t>Citadele</w:t>
      </w:r>
      <w:r w:rsidR="00CF7818" w:rsidRPr="005670F4">
        <w:rPr>
          <w:rFonts w:ascii="Times New Roman" w:eastAsia="Calibri" w:hAnsi="Times New Roman"/>
          <w:szCs w:val="24"/>
          <w:lang w:val="lv-LV"/>
        </w:rPr>
        <w:t xml:space="preserve"> banka, Kods </w:t>
      </w:r>
      <w:r w:rsidRPr="005670F4">
        <w:rPr>
          <w:rFonts w:ascii="Times New Roman" w:eastAsia="Calibri" w:hAnsi="Times New Roman"/>
          <w:szCs w:val="24"/>
          <w:lang w:val="lv-LV"/>
        </w:rPr>
        <w:t>PARXLV22</w:t>
      </w:r>
      <w:r w:rsidR="00CF7818" w:rsidRPr="005670F4">
        <w:rPr>
          <w:rFonts w:ascii="Times New Roman" w:eastAsia="Calibri" w:hAnsi="Times New Roman"/>
          <w:szCs w:val="24"/>
          <w:lang w:val="lv-LV"/>
        </w:rPr>
        <w:t xml:space="preserve">, Konts </w:t>
      </w:r>
      <w:r w:rsidRPr="005670F4">
        <w:rPr>
          <w:rFonts w:ascii="Times New Roman" w:eastAsia="Calibri" w:hAnsi="Times New Roman"/>
          <w:szCs w:val="24"/>
          <w:lang w:val="lv-LV"/>
        </w:rPr>
        <w:t>LV09PARX0002240270024</w:t>
      </w:r>
      <w:r w:rsidR="00CF7818" w:rsidRPr="005670F4">
        <w:rPr>
          <w:rFonts w:ascii="Times New Roman" w:eastAsia="Calibri" w:hAnsi="Times New Roman"/>
          <w:szCs w:val="24"/>
          <w:lang w:val="lv-LV"/>
        </w:rPr>
        <w:t>.</w:t>
      </w:r>
      <w:r w:rsidR="00CF7818" w:rsidRPr="005670F4">
        <w:rPr>
          <w:rFonts w:ascii="Times New Roman" w:hAnsi="Times New Roman"/>
          <w:szCs w:val="24"/>
          <w:lang w:val="lv-LV" w:eastAsia="lv-LV" w:bidi="lv-LV"/>
        </w:rPr>
        <w:t xml:space="preserve">Maksājuma mērķis: Par zemes vienības ar </w:t>
      </w:r>
      <w:r w:rsidR="00264050" w:rsidRPr="005670F4">
        <w:rPr>
          <w:rFonts w:ascii="Times New Roman" w:eastAsia="Calibri" w:hAnsi="Times New Roman"/>
          <w:szCs w:val="24"/>
          <w:lang w:val="lv-LV"/>
        </w:rPr>
        <w:t xml:space="preserve"> kadastra</w:t>
      </w:r>
      <w:r w:rsidR="00264050" w:rsidRPr="005670F4">
        <w:rPr>
          <w:rFonts w:ascii="Times New Roman" w:hAnsi="Times New Roman"/>
          <w:szCs w:val="24"/>
          <w:lang w:val="lv-LV"/>
        </w:rPr>
        <w:t xml:space="preserve"> apzīmējumu </w:t>
      </w:r>
      <w:r w:rsidR="00264050" w:rsidRPr="005670F4">
        <w:rPr>
          <w:rFonts w:ascii="Times New Roman" w:eastAsiaTheme="minorHAnsi" w:hAnsi="Times New Roman"/>
          <w:szCs w:val="24"/>
          <w:lang w:val="lv-LV"/>
        </w:rPr>
        <w:t>680100380068001</w:t>
      </w:r>
      <w:r w:rsidR="00264050" w:rsidRPr="005670F4">
        <w:rPr>
          <w:rFonts w:ascii="Times New Roman" w:hAnsi="Times New Roman"/>
          <w:szCs w:val="24"/>
          <w:lang w:val="lv-LV"/>
        </w:rPr>
        <w:t xml:space="preserve"> </w:t>
      </w:r>
      <w:r w:rsidR="00264050" w:rsidRPr="005670F4">
        <w:rPr>
          <w:rFonts w:ascii="Times New Roman" w:eastAsiaTheme="minorHAnsi" w:hAnsi="Times New Roman"/>
          <w:szCs w:val="24"/>
          <w:lang w:val="lv-LV"/>
        </w:rPr>
        <w:t>Krāslavas ielā 1A, Ludzā, Ludzas novadā</w:t>
      </w:r>
      <w:r w:rsidR="00264050" w:rsidRPr="005670F4">
        <w:rPr>
          <w:rFonts w:ascii="Times New Roman" w:hAnsi="Times New Roman"/>
          <w:szCs w:val="24"/>
          <w:shd w:val="clear" w:color="auto" w:fill="FFFFFF"/>
          <w:lang w:val="lv-LV"/>
        </w:rPr>
        <w:t xml:space="preserve"> </w:t>
      </w:r>
      <w:r w:rsidR="00264050" w:rsidRPr="005670F4">
        <w:rPr>
          <w:rFonts w:ascii="Times New Roman" w:eastAsiaTheme="minorHAnsi" w:hAnsi="Times New Roman"/>
          <w:szCs w:val="24"/>
          <w:lang w:val="lv-LV"/>
        </w:rPr>
        <w:t>ar kopējo platību 1,2591 ha</w:t>
      </w:r>
      <w:r w:rsidR="00264050" w:rsidRPr="005670F4">
        <w:rPr>
          <w:lang w:val="lv-LV"/>
        </w:rPr>
        <w:t xml:space="preserve"> </w:t>
      </w:r>
      <w:r w:rsidR="00CF7818" w:rsidRPr="005670F4">
        <w:rPr>
          <w:rFonts w:ascii="Times New Roman" w:hAnsi="Times New Roman"/>
          <w:szCs w:val="24"/>
          <w:lang w:val="lv-LV" w:eastAsia="lv-LV" w:bidi="lv-LV"/>
        </w:rPr>
        <w:t>apbūves tiesību.</w:t>
      </w:r>
    </w:p>
    <w:p w14:paraId="359CA3F7" w14:textId="77777777" w:rsidR="00CF7818" w:rsidRPr="005670F4" w:rsidRDefault="00CF7818" w:rsidP="00925267">
      <w:pPr>
        <w:widowControl w:val="0"/>
        <w:numPr>
          <w:ilvl w:val="0"/>
          <w:numId w:val="18"/>
        </w:numPr>
        <w:tabs>
          <w:tab w:val="left" w:pos="284"/>
          <w:tab w:val="left" w:pos="426"/>
        </w:tabs>
        <w:spacing w:after="160" w:line="264" w:lineRule="exact"/>
        <w:ind w:left="40" w:hanging="20"/>
        <w:jc w:val="both"/>
        <w:rPr>
          <w:rFonts w:ascii="Times New Roman" w:hAnsi="Times New Roman"/>
          <w:szCs w:val="24"/>
          <w:lang w:val="lv-LV" w:eastAsia="lv-LV" w:bidi="lv-LV"/>
        </w:rPr>
      </w:pPr>
      <w:r w:rsidRPr="005670F4">
        <w:rPr>
          <w:rFonts w:ascii="Times New Roman" w:hAnsi="Times New Roman"/>
          <w:szCs w:val="24"/>
          <w:lang w:val="lv-LV" w:eastAsia="lv-LV" w:bidi="lv-LV"/>
        </w:rPr>
        <w:t xml:space="preserve"> Gadījumā, ja:</w:t>
      </w:r>
    </w:p>
    <w:p w14:paraId="554AFD0B" w14:textId="77777777" w:rsidR="00CF7818" w:rsidRPr="00CF7818" w:rsidRDefault="00CF7818" w:rsidP="00752409">
      <w:pPr>
        <w:widowControl w:val="0"/>
        <w:numPr>
          <w:ilvl w:val="0"/>
          <w:numId w:val="19"/>
        </w:numPr>
        <w:tabs>
          <w:tab w:val="left" w:pos="284"/>
          <w:tab w:val="left" w:pos="1134"/>
          <w:tab w:val="left" w:pos="1276"/>
        </w:tabs>
        <w:spacing w:after="160" w:line="264" w:lineRule="exact"/>
        <w:ind w:left="993" w:hanging="567"/>
        <w:jc w:val="both"/>
        <w:rPr>
          <w:rFonts w:ascii="Times New Roman" w:hAnsi="Times New Roman"/>
          <w:szCs w:val="24"/>
          <w:lang w:val="lv-LV" w:eastAsia="lv-LV" w:bidi="lv-LV"/>
        </w:rPr>
      </w:pPr>
      <w:r w:rsidRPr="00CF7818">
        <w:rPr>
          <w:rFonts w:ascii="Times New Roman" w:hAnsi="Times New Roman"/>
          <w:szCs w:val="24"/>
          <w:lang w:val="lv-LV" w:eastAsia="lv-LV" w:bidi="lv-LV"/>
        </w:rPr>
        <w:lastRenderedPageBreak/>
        <w:t xml:space="preserve"> Līguma spēkā esamības laikā saskaņā ar Latvijas Republikas normatīvajiem aktiem mainās pievienotās vērtības nodokļa (PVN) likme, PUSES savstarpējos norēķinos piemēro jauno PVN likmi ar tās spēka stāšanās datumu;</w:t>
      </w:r>
    </w:p>
    <w:p w14:paraId="38DA5F52" w14:textId="77777777" w:rsidR="00CF7818" w:rsidRPr="00CF7818" w:rsidRDefault="00CF7818" w:rsidP="00752409">
      <w:pPr>
        <w:widowControl w:val="0"/>
        <w:numPr>
          <w:ilvl w:val="0"/>
          <w:numId w:val="19"/>
        </w:numPr>
        <w:tabs>
          <w:tab w:val="left" w:pos="284"/>
          <w:tab w:val="left" w:pos="1134"/>
          <w:tab w:val="left" w:pos="1276"/>
        </w:tabs>
        <w:spacing w:after="160" w:line="264" w:lineRule="exact"/>
        <w:ind w:left="993" w:hanging="567"/>
        <w:jc w:val="both"/>
        <w:rPr>
          <w:rFonts w:ascii="Times New Roman" w:hAnsi="Times New Roman"/>
          <w:szCs w:val="24"/>
          <w:lang w:val="lv-LV" w:eastAsia="lv-LV" w:bidi="lv-LV"/>
        </w:rPr>
      </w:pPr>
      <w:r w:rsidRPr="00CF7818">
        <w:rPr>
          <w:rFonts w:ascii="Times New Roman" w:hAnsi="Times New Roman"/>
          <w:szCs w:val="24"/>
          <w:lang w:val="lv-LV" w:eastAsia="lv-LV" w:bidi="lv-LV"/>
        </w:rPr>
        <w:t xml:space="preserve"> Līguma spēkā esamības laikā saskaņā ar Latvijas Republikas normatīvajiem aktiem tiek no jauna ieviesti vai palielināti nodokļi, nodevas, ar nodokli apliekamais objekts vai tā vērtība, maksas par apbūves tiesību apmērs tiek koriģēts sākot ar dienu, kādā noteikta attiecīgajos normatīvajos aktos, vai ar datumu, kad mainījusies nekustamā īpašuma nodokļa likme vai apmērs, vai nekustama īpašuma kadastrālā vērtība.</w:t>
      </w:r>
    </w:p>
    <w:p w14:paraId="2C879BD7" w14:textId="77777777" w:rsidR="00CF7818" w:rsidRPr="00CF7818" w:rsidRDefault="00CF7818" w:rsidP="00752409">
      <w:pPr>
        <w:widowControl w:val="0"/>
        <w:numPr>
          <w:ilvl w:val="0"/>
          <w:numId w:val="18"/>
        </w:numPr>
        <w:tabs>
          <w:tab w:val="left" w:pos="284"/>
          <w:tab w:val="left" w:pos="709"/>
        </w:tabs>
        <w:spacing w:after="160" w:line="264" w:lineRule="exact"/>
        <w:ind w:left="40" w:hanging="40"/>
        <w:jc w:val="both"/>
        <w:rPr>
          <w:rFonts w:ascii="Times New Roman" w:hAnsi="Times New Roman"/>
          <w:szCs w:val="24"/>
          <w:lang w:val="lv-LV" w:eastAsia="lv-LV" w:bidi="lv-LV"/>
        </w:rPr>
      </w:pPr>
      <w:r w:rsidRPr="00CF7818">
        <w:rPr>
          <w:rFonts w:ascii="Times New Roman" w:hAnsi="Times New Roman"/>
          <w:szCs w:val="24"/>
          <w:lang w:val="lv-LV" w:eastAsia="lv-LV" w:bidi="lv-LV"/>
        </w:rPr>
        <w:t xml:space="preserve"> Maksājumi tiek uzskatīti par saņemtiem ar brīdi, kad tie ieskaitīti šī Līguma 6.7.punktā norādītajā kontā. APBŪVES TIESĪGAJAM ir jāveic maksa par apbūves tiesību 6.6.punktā norādītajā termiņā.</w:t>
      </w:r>
    </w:p>
    <w:p w14:paraId="465244D4" w14:textId="1BAFA5E0" w:rsidR="00CF7818" w:rsidRDefault="00CF7818" w:rsidP="00DF3629">
      <w:pPr>
        <w:widowControl w:val="0"/>
        <w:numPr>
          <w:ilvl w:val="0"/>
          <w:numId w:val="18"/>
        </w:numPr>
        <w:tabs>
          <w:tab w:val="left" w:pos="284"/>
          <w:tab w:val="left" w:pos="567"/>
        </w:tabs>
        <w:spacing w:after="275" w:line="259" w:lineRule="auto"/>
        <w:ind w:left="40" w:hanging="40"/>
        <w:jc w:val="both"/>
        <w:rPr>
          <w:rFonts w:ascii="Times New Roman" w:hAnsi="Times New Roman"/>
          <w:szCs w:val="24"/>
          <w:lang w:val="lv-LV" w:eastAsia="lv-LV" w:bidi="lv-LV"/>
        </w:rPr>
      </w:pPr>
      <w:r w:rsidRPr="00CF7818">
        <w:rPr>
          <w:rFonts w:ascii="Times New Roman" w:hAnsi="Times New Roman"/>
          <w:szCs w:val="24"/>
          <w:lang w:val="lv-LV" w:eastAsia="lv-LV" w:bidi="lv-LV"/>
        </w:rPr>
        <w:t xml:space="preserve"> PUSES vienojas, ka rēķini tiks sagatavoti elektroniskā formā, bez rekvizīta “paraksts”, ar atsauci uz Līgumu.</w:t>
      </w:r>
    </w:p>
    <w:p w14:paraId="3C7B37CD" w14:textId="12729803" w:rsidR="000A0354" w:rsidRPr="00DF3629" w:rsidRDefault="000A0354" w:rsidP="00DF3629">
      <w:pPr>
        <w:widowControl w:val="0"/>
        <w:numPr>
          <w:ilvl w:val="0"/>
          <w:numId w:val="18"/>
        </w:numPr>
        <w:tabs>
          <w:tab w:val="left" w:pos="284"/>
          <w:tab w:val="left" w:pos="567"/>
        </w:tabs>
        <w:spacing w:after="275" w:line="259" w:lineRule="auto"/>
        <w:ind w:left="40" w:hanging="40"/>
        <w:jc w:val="both"/>
        <w:rPr>
          <w:rFonts w:ascii="Times New Roman" w:hAnsi="Times New Roman"/>
          <w:szCs w:val="24"/>
          <w:lang w:val="lv-LV" w:eastAsia="lv-LV" w:bidi="lv-LV"/>
        </w:rPr>
      </w:pPr>
      <w:r w:rsidRPr="004964DE">
        <w:rPr>
          <w:lang w:val="lv-LV"/>
        </w:rPr>
        <w:t>Ja APBŪVES TIESĪGAIS 12 (divpadsmit) mēnešu laikā no šī Līguma spēkā stāšanās dienas Ludzas novada Būvvaldē nenodod ekspluatācijā uzbūvētās inženierbūves un/vai būvi, tad ZEMES ĪPAŠNIEKS ar trīspadsmito mēnesi no Līguma spēkā stāšanās dienas piemēros 6.1. punktā minēto ikmēneša Maksu par apbūves tiesību divkāršā apmērā līdz brīdim, kamēr APBŪVES TIESĪGAIS nodos ekspluatācijā uzbūvētās inženierbūves un/vai būves.</w:t>
      </w:r>
    </w:p>
    <w:p w14:paraId="5D2764FC" w14:textId="180639AA" w:rsidR="00CF7818" w:rsidRPr="00264050" w:rsidRDefault="00CF7818" w:rsidP="00264050">
      <w:pPr>
        <w:widowControl w:val="0"/>
        <w:numPr>
          <w:ilvl w:val="0"/>
          <w:numId w:val="27"/>
        </w:numPr>
        <w:tabs>
          <w:tab w:val="left" w:pos="4136"/>
        </w:tabs>
        <w:spacing w:after="77" w:line="259" w:lineRule="auto"/>
        <w:jc w:val="center"/>
        <w:rPr>
          <w:rFonts w:ascii="Times New Roman" w:hAnsi="Times New Roman"/>
          <w:bCs/>
          <w:szCs w:val="24"/>
          <w:lang w:val="lv-LV" w:eastAsia="lv-LV" w:bidi="lv-LV"/>
        </w:rPr>
      </w:pPr>
      <w:r w:rsidRPr="00264050">
        <w:rPr>
          <w:rFonts w:ascii="Times New Roman" w:hAnsi="Times New Roman"/>
          <w:bCs/>
          <w:szCs w:val="24"/>
          <w:lang w:val="lv-LV" w:eastAsia="lv-LV" w:bidi="lv-LV"/>
        </w:rPr>
        <w:t>LĪGUMA IZBEIGŠANA</w:t>
      </w:r>
    </w:p>
    <w:p w14:paraId="41DEF4E4" w14:textId="77777777" w:rsidR="00925267" w:rsidRPr="00CF7818" w:rsidRDefault="00925267" w:rsidP="00925267">
      <w:pPr>
        <w:widowControl w:val="0"/>
        <w:tabs>
          <w:tab w:val="left" w:pos="4136"/>
        </w:tabs>
        <w:spacing w:after="77" w:line="259" w:lineRule="auto"/>
        <w:ind w:left="3480"/>
        <w:jc w:val="both"/>
        <w:rPr>
          <w:rFonts w:ascii="Times New Roman" w:hAnsi="Times New Roman"/>
          <w:b/>
          <w:bCs/>
          <w:szCs w:val="24"/>
          <w:lang w:val="lv-LV" w:eastAsia="lv-LV" w:bidi="lv-LV"/>
        </w:rPr>
      </w:pPr>
    </w:p>
    <w:p w14:paraId="4B5A0DEF" w14:textId="06C78F4A" w:rsidR="00CF7818" w:rsidRPr="004964DE" w:rsidRDefault="00CF7818" w:rsidP="004964DE">
      <w:pPr>
        <w:pStyle w:val="ListParagraph"/>
        <w:widowControl w:val="0"/>
        <w:numPr>
          <w:ilvl w:val="1"/>
          <w:numId w:val="32"/>
        </w:numPr>
        <w:spacing w:after="160" w:line="259" w:lineRule="auto"/>
        <w:jc w:val="both"/>
        <w:rPr>
          <w:rFonts w:ascii="Times New Roman" w:hAnsi="Times New Roman" w:cs="Times New Roman"/>
          <w:szCs w:val="24"/>
          <w:lang w:eastAsia="lv-LV" w:bidi="lv-LV"/>
        </w:rPr>
      </w:pPr>
      <w:r w:rsidRPr="004964DE">
        <w:rPr>
          <w:rFonts w:ascii="Times New Roman" w:hAnsi="Times New Roman"/>
          <w:szCs w:val="24"/>
          <w:lang w:eastAsia="lv-LV" w:bidi="lv-LV"/>
        </w:rPr>
        <w:t xml:space="preserve"> ZEMES ĪPAŠNIEKS tiesīgs vienpusējā kārtā izbeigt Līgumu, neatlīdzinot zaudējumus, par to brīdinot APBŪVES TIESĪGO vienu mēnesi iepriekš ar ierakstītu vēstuli uz APBŪVES TIESĪGĀ </w:t>
      </w:r>
      <w:r w:rsidRPr="004964DE">
        <w:rPr>
          <w:rFonts w:ascii="Times New Roman" w:hAnsi="Times New Roman" w:cs="Times New Roman"/>
          <w:szCs w:val="24"/>
          <w:lang w:eastAsia="lv-LV" w:bidi="lv-LV"/>
        </w:rPr>
        <w:t xml:space="preserve">norādīto </w:t>
      </w:r>
      <w:r w:rsidR="0012163C" w:rsidRPr="004964DE">
        <w:rPr>
          <w:rFonts w:ascii="Times New Roman" w:hAnsi="Times New Roman" w:cs="Times New Roman"/>
          <w:szCs w:val="24"/>
          <w:lang w:eastAsia="lv-LV" w:bidi="lv-LV"/>
        </w:rPr>
        <w:t xml:space="preserve">juridisko </w:t>
      </w:r>
      <w:r w:rsidRPr="004964DE">
        <w:rPr>
          <w:rFonts w:ascii="Times New Roman" w:hAnsi="Times New Roman" w:cs="Times New Roman"/>
          <w:szCs w:val="24"/>
          <w:lang w:eastAsia="lv-LV" w:bidi="lv-LV"/>
        </w:rPr>
        <w:t>adresi:</w:t>
      </w:r>
    </w:p>
    <w:p w14:paraId="350CC52F" w14:textId="77777777" w:rsidR="004964DE" w:rsidRPr="004964DE" w:rsidRDefault="00CF7818" w:rsidP="004964DE">
      <w:pPr>
        <w:pStyle w:val="ListParagraph"/>
        <w:widowControl w:val="0"/>
        <w:numPr>
          <w:ilvl w:val="2"/>
          <w:numId w:val="32"/>
        </w:numPr>
        <w:tabs>
          <w:tab w:val="left" w:pos="851"/>
          <w:tab w:val="left" w:pos="1276"/>
        </w:tabs>
        <w:spacing w:after="160" w:line="269" w:lineRule="exact"/>
        <w:jc w:val="both"/>
        <w:rPr>
          <w:rFonts w:ascii="Times New Roman" w:hAnsi="Times New Roman" w:cs="Times New Roman"/>
          <w:szCs w:val="24"/>
          <w:lang w:eastAsia="lv-LV" w:bidi="lv-LV"/>
        </w:rPr>
      </w:pPr>
      <w:r w:rsidRPr="004964DE">
        <w:rPr>
          <w:rFonts w:ascii="Times New Roman" w:hAnsi="Times New Roman" w:cs="Times New Roman"/>
          <w:szCs w:val="24"/>
          <w:lang w:eastAsia="lv-LV" w:bidi="lv-LV"/>
        </w:rPr>
        <w:t xml:space="preserve"> ja APBŪVES TIESĪGAIS nepilda līguma 4.sadaļā minētos pienākumus;</w:t>
      </w:r>
    </w:p>
    <w:p w14:paraId="0C377514" w14:textId="77777777" w:rsidR="004964DE" w:rsidRPr="004964DE" w:rsidRDefault="00CF7818" w:rsidP="004964DE">
      <w:pPr>
        <w:pStyle w:val="ListParagraph"/>
        <w:widowControl w:val="0"/>
        <w:numPr>
          <w:ilvl w:val="2"/>
          <w:numId w:val="32"/>
        </w:numPr>
        <w:tabs>
          <w:tab w:val="left" w:pos="851"/>
          <w:tab w:val="left" w:pos="1276"/>
        </w:tabs>
        <w:spacing w:after="160" w:line="269" w:lineRule="exact"/>
        <w:jc w:val="both"/>
        <w:rPr>
          <w:rFonts w:ascii="Times New Roman" w:hAnsi="Times New Roman" w:cs="Times New Roman"/>
          <w:szCs w:val="24"/>
          <w:lang w:eastAsia="lv-LV" w:bidi="lv-LV"/>
        </w:rPr>
      </w:pPr>
      <w:r w:rsidRPr="004964DE">
        <w:rPr>
          <w:rFonts w:ascii="Times New Roman" w:hAnsi="Times New Roman" w:cs="Times New Roman"/>
          <w:szCs w:val="24"/>
          <w:lang w:eastAsia="lv-LV" w:bidi="lv-LV"/>
        </w:rPr>
        <w:t xml:space="preserve"> ja maksājumi par apbūves tiesību </w:t>
      </w:r>
      <w:r w:rsidR="0012163C" w:rsidRPr="004964DE">
        <w:rPr>
          <w:rFonts w:ascii="Times New Roman" w:hAnsi="Times New Roman" w:cs="Times New Roman"/>
          <w:szCs w:val="24"/>
          <w:lang w:eastAsia="lv-LV" w:bidi="lv-LV"/>
        </w:rPr>
        <w:t>tiek kavēti</w:t>
      </w:r>
      <w:r w:rsidRPr="004964DE">
        <w:rPr>
          <w:rFonts w:ascii="Times New Roman" w:hAnsi="Times New Roman" w:cs="Times New Roman"/>
          <w:szCs w:val="24"/>
          <w:lang w:eastAsia="lv-LV" w:bidi="lv-LV"/>
        </w:rPr>
        <w:t xml:space="preserve"> </w:t>
      </w:r>
      <w:r w:rsidR="008E6260" w:rsidRPr="004964DE">
        <w:rPr>
          <w:rFonts w:ascii="Times New Roman" w:hAnsi="Times New Roman" w:cs="Times New Roman"/>
          <w:szCs w:val="24"/>
          <w:lang w:eastAsia="lv-LV" w:bidi="lv-LV"/>
        </w:rPr>
        <w:t>30</w:t>
      </w:r>
      <w:r w:rsidRPr="004964DE">
        <w:rPr>
          <w:rFonts w:ascii="Times New Roman" w:hAnsi="Times New Roman" w:cs="Times New Roman"/>
          <w:szCs w:val="24"/>
          <w:lang w:eastAsia="lv-LV" w:bidi="lv-LV"/>
        </w:rPr>
        <w:t xml:space="preserve"> (</w:t>
      </w:r>
      <w:r w:rsidR="008E6260" w:rsidRPr="004964DE">
        <w:rPr>
          <w:rFonts w:ascii="Times New Roman" w:hAnsi="Times New Roman" w:cs="Times New Roman"/>
          <w:szCs w:val="24"/>
          <w:lang w:eastAsia="lv-LV" w:bidi="lv-LV"/>
        </w:rPr>
        <w:t>trīsdesmit</w:t>
      </w:r>
      <w:r w:rsidRPr="004964DE">
        <w:rPr>
          <w:rFonts w:ascii="Times New Roman" w:hAnsi="Times New Roman" w:cs="Times New Roman"/>
          <w:szCs w:val="24"/>
          <w:lang w:eastAsia="lv-LV" w:bidi="lv-LV"/>
        </w:rPr>
        <w:t>) dien</w:t>
      </w:r>
      <w:r w:rsidR="0012163C" w:rsidRPr="004964DE">
        <w:rPr>
          <w:rFonts w:ascii="Times New Roman" w:hAnsi="Times New Roman" w:cs="Times New Roman"/>
          <w:szCs w:val="24"/>
          <w:lang w:eastAsia="lv-LV" w:bidi="lv-LV"/>
        </w:rPr>
        <w:t>as</w:t>
      </w:r>
      <w:r w:rsidRPr="004964DE">
        <w:rPr>
          <w:rFonts w:ascii="Times New Roman" w:hAnsi="Times New Roman" w:cs="Times New Roman"/>
          <w:szCs w:val="24"/>
          <w:lang w:eastAsia="lv-LV" w:bidi="lv-LV"/>
        </w:rPr>
        <w:t xml:space="preserve"> </w:t>
      </w:r>
      <w:r w:rsidR="0012163C" w:rsidRPr="004964DE">
        <w:rPr>
          <w:rFonts w:ascii="Times New Roman" w:hAnsi="Times New Roman" w:cs="Times New Roman"/>
          <w:szCs w:val="24"/>
          <w:lang w:eastAsia="lv-LV" w:bidi="lv-LV"/>
        </w:rPr>
        <w:t>no līgumā noteiktā termiņa</w:t>
      </w:r>
      <w:r w:rsidR="004964DE" w:rsidRPr="004964DE">
        <w:rPr>
          <w:rFonts w:ascii="Times New Roman" w:hAnsi="Times New Roman" w:cs="Times New Roman"/>
          <w:szCs w:val="24"/>
          <w:lang w:eastAsia="lv-LV" w:bidi="lv-LV"/>
        </w:rPr>
        <w:t>;</w:t>
      </w:r>
    </w:p>
    <w:p w14:paraId="50A33954" w14:textId="77777777" w:rsidR="004964DE" w:rsidRPr="004964DE" w:rsidRDefault="00CF7818" w:rsidP="004964DE">
      <w:pPr>
        <w:pStyle w:val="ListParagraph"/>
        <w:widowControl w:val="0"/>
        <w:numPr>
          <w:ilvl w:val="2"/>
          <w:numId w:val="32"/>
        </w:numPr>
        <w:tabs>
          <w:tab w:val="left" w:pos="851"/>
          <w:tab w:val="left" w:pos="1276"/>
        </w:tabs>
        <w:spacing w:after="160" w:line="269" w:lineRule="exact"/>
        <w:jc w:val="both"/>
        <w:rPr>
          <w:rFonts w:ascii="Times New Roman" w:hAnsi="Times New Roman" w:cs="Times New Roman"/>
          <w:szCs w:val="24"/>
          <w:lang w:eastAsia="lv-LV" w:bidi="lv-LV"/>
        </w:rPr>
      </w:pPr>
      <w:r w:rsidRPr="004964DE">
        <w:rPr>
          <w:rFonts w:ascii="Times New Roman" w:hAnsi="Times New Roman" w:cs="Times New Roman"/>
          <w:szCs w:val="24"/>
          <w:lang w:eastAsia="lv-LV" w:bidi="lv-LV"/>
        </w:rPr>
        <w:t xml:space="preserve"> ja netiek pildīti Līguma nosacījumi vai/un uz Zemesgabala tiek konstatēta patvaļīga būvniecība</w:t>
      </w:r>
      <w:r w:rsidR="00FD53F8" w:rsidRPr="004964DE">
        <w:rPr>
          <w:rFonts w:ascii="Times New Roman" w:hAnsi="Times New Roman" w:cs="Times New Roman"/>
          <w:szCs w:val="24"/>
          <w:lang w:eastAsia="lv-LV" w:bidi="lv-LV"/>
        </w:rPr>
        <w:t>;</w:t>
      </w:r>
    </w:p>
    <w:p w14:paraId="48891556" w14:textId="77777777" w:rsidR="004964DE" w:rsidRPr="004964DE" w:rsidRDefault="00FD53F8" w:rsidP="004964DE">
      <w:pPr>
        <w:pStyle w:val="ListParagraph"/>
        <w:widowControl w:val="0"/>
        <w:numPr>
          <w:ilvl w:val="2"/>
          <w:numId w:val="32"/>
        </w:numPr>
        <w:tabs>
          <w:tab w:val="left" w:pos="851"/>
          <w:tab w:val="left" w:pos="1276"/>
        </w:tabs>
        <w:spacing w:after="160" w:line="269" w:lineRule="exact"/>
        <w:jc w:val="both"/>
        <w:rPr>
          <w:rFonts w:ascii="Times New Roman" w:hAnsi="Times New Roman" w:cs="Times New Roman"/>
          <w:szCs w:val="24"/>
          <w:lang w:eastAsia="lv-LV" w:bidi="lv-LV"/>
        </w:rPr>
      </w:pPr>
      <w:r w:rsidRPr="004964DE">
        <w:rPr>
          <w:rFonts w:ascii="Times New Roman" w:hAnsi="Times New Roman" w:cs="Times New Roman"/>
        </w:rPr>
        <w:t> Ja APBŪVES TIESĪGAIS 12 (divpadsmit) mēnešu laikā no šī Līguma spēkā stāšanās dienas Ludzas novada Būvvaldē nenodod ekspluatācijā uzbūvētās inženierbūves un/vai būvi.</w:t>
      </w:r>
    </w:p>
    <w:p w14:paraId="3C653580" w14:textId="77777777" w:rsidR="004964DE" w:rsidRPr="004964DE" w:rsidRDefault="00CF7818" w:rsidP="004964DE">
      <w:pPr>
        <w:pStyle w:val="ListParagraph"/>
        <w:widowControl w:val="0"/>
        <w:numPr>
          <w:ilvl w:val="1"/>
          <w:numId w:val="33"/>
        </w:numPr>
        <w:tabs>
          <w:tab w:val="left" w:pos="851"/>
          <w:tab w:val="left" w:pos="1276"/>
        </w:tabs>
        <w:spacing w:after="160" w:line="269" w:lineRule="exact"/>
        <w:jc w:val="both"/>
        <w:rPr>
          <w:rFonts w:ascii="Times New Roman" w:hAnsi="Times New Roman" w:cs="Times New Roman"/>
          <w:szCs w:val="24"/>
          <w:lang w:eastAsia="lv-LV" w:bidi="lv-LV"/>
        </w:rPr>
      </w:pPr>
      <w:r w:rsidRPr="004964DE">
        <w:rPr>
          <w:rFonts w:ascii="Times New Roman" w:hAnsi="Times New Roman" w:cs="Times New Roman"/>
          <w:szCs w:val="24"/>
          <w:lang w:eastAsia="lv-LV" w:bidi="lv-LV"/>
        </w:rPr>
        <w:t xml:space="preserve"> Uzskatāms, ka </w:t>
      </w:r>
      <w:r w:rsidR="004964DE" w:rsidRPr="004964DE">
        <w:rPr>
          <w:rFonts w:ascii="Times New Roman" w:hAnsi="Times New Roman" w:cs="Times New Roman"/>
          <w:szCs w:val="24"/>
          <w:lang w:eastAsia="lv-LV" w:bidi="lv-LV"/>
        </w:rPr>
        <w:t>7</w:t>
      </w:r>
      <w:r w:rsidRPr="004964DE">
        <w:rPr>
          <w:rFonts w:ascii="Times New Roman" w:hAnsi="Times New Roman" w:cs="Times New Roman"/>
          <w:szCs w:val="24"/>
          <w:lang w:eastAsia="lv-LV" w:bidi="lv-LV"/>
        </w:rPr>
        <w:t>.1.punktā norādītājā kārtībā nosūtītais brīdinājums APBŪVES TIESĪGAJAM paziņots septītajā dienā pēc ierakstītās vēstules nodošanas pastā.</w:t>
      </w:r>
    </w:p>
    <w:p w14:paraId="0691C183" w14:textId="77777777" w:rsidR="004964DE" w:rsidRPr="004964DE" w:rsidRDefault="00CF7818" w:rsidP="004964DE">
      <w:pPr>
        <w:pStyle w:val="ListParagraph"/>
        <w:widowControl w:val="0"/>
        <w:numPr>
          <w:ilvl w:val="1"/>
          <w:numId w:val="33"/>
        </w:numPr>
        <w:tabs>
          <w:tab w:val="left" w:pos="851"/>
          <w:tab w:val="left" w:pos="1276"/>
        </w:tabs>
        <w:spacing w:after="160" w:line="269" w:lineRule="exact"/>
        <w:jc w:val="both"/>
        <w:rPr>
          <w:rFonts w:ascii="Times New Roman" w:hAnsi="Times New Roman" w:cs="Times New Roman"/>
          <w:szCs w:val="24"/>
          <w:lang w:eastAsia="lv-LV" w:bidi="lv-LV"/>
        </w:rPr>
      </w:pPr>
      <w:r w:rsidRPr="004964DE">
        <w:rPr>
          <w:rFonts w:ascii="Times New Roman" w:hAnsi="Times New Roman" w:cs="Times New Roman"/>
          <w:szCs w:val="24"/>
          <w:lang w:eastAsia="lv-LV" w:bidi="lv-LV"/>
        </w:rPr>
        <w:t xml:space="preserve"> Ja Līgums tiek izbeigts APBŪVES TIESĪGĀ vainas dēļ, tad APBŪVES TIESĪGAIS atlīdzina ZEMES ĪPAŠNIEKAM visus zaudējumus un izdevumus, kas ZEMES ĪPAŠNIEKAM radušies sakarā ar Līguma izbeigšanu.</w:t>
      </w:r>
    </w:p>
    <w:p w14:paraId="2C5C607E" w14:textId="77777777" w:rsidR="004964DE" w:rsidRDefault="00CF7818" w:rsidP="004964DE">
      <w:pPr>
        <w:pStyle w:val="ListParagraph"/>
        <w:widowControl w:val="0"/>
        <w:numPr>
          <w:ilvl w:val="1"/>
          <w:numId w:val="33"/>
        </w:numPr>
        <w:tabs>
          <w:tab w:val="left" w:pos="851"/>
          <w:tab w:val="left" w:pos="1276"/>
        </w:tabs>
        <w:spacing w:after="160" w:line="269" w:lineRule="exact"/>
        <w:jc w:val="both"/>
        <w:rPr>
          <w:rFonts w:ascii="Times New Roman" w:hAnsi="Times New Roman"/>
          <w:szCs w:val="24"/>
          <w:lang w:eastAsia="lv-LV" w:bidi="lv-LV"/>
        </w:rPr>
      </w:pPr>
      <w:r w:rsidRPr="004964DE">
        <w:rPr>
          <w:rFonts w:ascii="Times New Roman" w:hAnsi="Times New Roman"/>
          <w:szCs w:val="24"/>
          <w:lang w:eastAsia="lv-LV" w:bidi="lv-LV"/>
        </w:rPr>
        <w:t xml:space="preserve"> Līgums uzskatāms par izbeigtu, ja APBŪVES TIESĪGAJAM likumā noteiktā kārtībā pasludināts maksātnespējas process, vai ierosināts tiesiskās aizsardzības process, vai uzsākts likvidācijas process, vai saimnieciskās darbības izbeigšana citu iemeslu dēļ.</w:t>
      </w:r>
    </w:p>
    <w:p w14:paraId="22E02513" w14:textId="77777777" w:rsidR="004964DE" w:rsidRDefault="00CF7818" w:rsidP="004964DE">
      <w:pPr>
        <w:pStyle w:val="ListParagraph"/>
        <w:widowControl w:val="0"/>
        <w:numPr>
          <w:ilvl w:val="1"/>
          <w:numId w:val="33"/>
        </w:numPr>
        <w:tabs>
          <w:tab w:val="left" w:pos="851"/>
          <w:tab w:val="left" w:pos="1276"/>
        </w:tabs>
        <w:spacing w:after="160" w:line="269" w:lineRule="exact"/>
        <w:jc w:val="both"/>
        <w:rPr>
          <w:rFonts w:ascii="Times New Roman" w:hAnsi="Times New Roman"/>
          <w:szCs w:val="24"/>
          <w:lang w:eastAsia="lv-LV" w:bidi="lv-LV"/>
        </w:rPr>
      </w:pPr>
      <w:r w:rsidRPr="004964DE">
        <w:rPr>
          <w:rFonts w:ascii="Times New Roman" w:hAnsi="Times New Roman"/>
          <w:szCs w:val="24"/>
          <w:lang w:eastAsia="lv-LV" w:bidi="lv-LV"/>
        </w:rPr>
        <w:t>Pēc Līguma termiņa beigām vai gadījumā, ja Līgums tiek izbeigts APBŪVES TIESĪGĀ vainas dēļ, APBŪVES TIESĪGĀ ieguldītos līdzekļus ZEMES ĪPAŠNIEKS neatlīdzina.</w:t>
      </w:r>
    </w:p>
    <w:p w14:paraId="6A774013" w14:textId="77777777" w:rsidR="004964DE" w:rsidRDefault="00CF7818" w:rsidP="004964DE">
      <w:pPr>
        <w:pStyle w:val="ListParagraph"/>
        <w:widowControl w:val="0"/>
        <w:numPr>
          <w:ilvl w:val="1"/>
          <w:numId w:val="33"/>
        </w:numPr>
        <w:tabs>
          <w:tab w:val="left" w:pos="851"/>
          <w:tab w:val="left" w:pos="1276"/>
        </w:tabs>
        <w:spacing w:after="160" w:line="269" w:lineRule="exact"/>
        <w:jc w:val="both"/>
        <w:rPr>
          <w:rFonts w:ascii="Times New Roman" w:hAnsi="Times New Roman"/>
          <w:szCs w:val="24"/>
          <w:lang w:eastAsia="lv-LV" w:bidi="lv-LV"/>
        </w:rPr>
      </w:pPr>
      <w:r w:rsidRPr="004964DE">
        <w:rPr>
          <w:rFonts w:ascii="Times New Roman" w:hAnsi="Times New Roman"/>
          <w:szCs w:val="24"/>
          <w:lang w:eastAsia="lv-LV" w:bidi="lv-LV"/>
        </w:rPr>
        <w:t xml:space="preserve"> APBŪVES TIESĪGAIS ir tiesīgs vienpusējā kārtā uzteikt Līgumu, par to rakstiski paziņojot vienu mēnesi iepriekš.</w:t>
      </w:r>
    </w:p>
    <w:p w14:paraId="74B21760" w14:textId="77777777" w:rsidR="004964DE" w:rsidRDefault="00CF7818" w:rsidP="004964DE">
      <w:pPr>
        <w:pStyle w:val="ListParagraph"/>
        <w:widowControl w:val="0"/>
        <w:numPr>
          <w:ilvl w:val="1"/>
          <w:numId w:val="33"/>
        </w:numPr>
        <w:tabs>
          <w:tab w:val="left" w:pos="851"/>
          <w:tab w:val="left" w:pos="1276"/>
        </w:tabs>
        <w:spacing w:after="160" w:line="269" w:lineRule="exact"/>
        <w:jc w:val="both"/>
        <w:rPr>
          <w:rFonts w:ascii="Times New Roman" w:hAnsi="Times New Roman"/>
          <w:szCs w:val="24"/>
          <w:lang w:eastAsia="lv-LV" w:bidi="lv-LV"/>
        </w:rPr>
      </w:pPr>
      <w:r w:rsidRPr="004964DE">
        <w:rPr>
          <w:rFonts w:ascii="Times New Roman" w:hAnsi="Times New Roman"/>
          <w:szCs w:val="24"/>
          <w:lang w:eastAsia="lv-LV" w:bidi="lv-LV"/>
        </w:rPr>
        <w:t xml:space="preserve"> Līgums un apbūves tiesība izbeidzas pati no sevis līdz ar Zemesgrāmatā reģistrētā apbūves tiesības termiņa notecējumu.</w:t>
      </w:r>
    </w:p>
    <w:p w14:paraId="13DBBCC9" w14:textId="6F37B0E3" w:rsidR="00CF7818" w:rsidRPr="004964DE" w:rsidRDefault="00CF7818" w:rsidP="004964DE">
      <w:pPr>
        <w:pStyle w:val="ListParagraph"/>
        <w:widowControl w:val="0"/>
        <w:numPr>
          <w:ilvl w:val="1"/>
          <w:numId w:val="33"/>
        </w:numPr>
        <w:tabs>
          <w:tab w:val="left" w:pos="851"/>
          <w:tab w:val="left" w:pos="1276"/>
        </w:tabs>
        <w:spacing w:after="160" w:line="269" w:lineRule="exact"/>
        <w:jc w:val="both"/>
        <w:rPr>
          <w:rFonts w:ascii="Times New Roman" w:hAnsi="Times New Roman"/>
          <w:szCs w:val="24"/>
          <w:lang w:eastAsia="lv-LV" w:bidi="lv-LV"/>
        </w:rPr>
      </w:pPr>
      <w:r w:rsidRPr="004964DE">
        <w:rPr>
          <w:rFonts w:ascii="Times New Roman" w:hAnsi="Times New Roman"/>
          <w:szCs w:val="24"/>
          <w:lang w:eastAsia="lv-LV" w:bidi="lv-LV"/>
        </w:rPr>
        <w:t xml:space="preserve">Pēc Līguma termiņa beigām vai Līguma pirmstermiņa </w:t>
      </w:r>
      <w:r w:rsidR="00925267" w:rsidRPr="004964DE">
        <w:rPr>
          <w:rFonts w:ascii="Times New Roman" w:hAnsi="Times New Roman"/>
          <w:szCs w:val="24"/>
          <w:lang w:eastAsia="lv-LV" w:bidi="lv-LV"/>
        </w:rPr>
        <w:t>izbeigšanas</w:t>
      </w:r>
      <w:r w:rsidRPr="004964DE">
        <w:rPr>
          <w:rFonts w:ascii="Times New Roman" w:hAnsi="Times New Roman"/>
          <w:szCs w:val="24"/>
          <w:lang w:eastAsia="lv-LV" w:bidi="lv-LV"/>
        </w:rPr>
        <w:t xml:space="preserve"> gadījumā ZEMES ĪPAŠNIEKAM ir tiesības vienpersoniski lūgt Zemesgrāmatai dzēst atzīmi par šo Līgumu.</w:t>
      </w:r>
    </w:p>
    <w:p w14:paraId="2EE5C6EE" w14:textId="3CE90C75" w:rsidR="00925267" w:rsidRPr="00264050" w:rsidRDefault="00925267" w:rsidP="004964DE">
      <w:pPr>
        <w:pStyle w:val="ListParagraph"/>
        <w:widowControl w:val="0"/>
        <w:numPr>
          <w:ilvl w:val="0"/>
          <w:numId w:val="32"/>
        </w:numPr>
        <w:tabs>
          <w:tab w:val="left" w:pos="426"/>
        </w:tabs>
        <w:spacing w:after="399" w:line="269" w:lineRule="exact"/>
        <w:jc w:val="center"/>
        <w:rPr>
          <w:rFonts w:ascii="Times New Roman" w:hAnsi="Times New Roman" w:cs="Times New Roman"/>
          <w:bCs/>
          <w:sz w:val="24"/>
          <w:szCs w:val="24"/>
          <w:lang w:eastAsia="lv-LV" w:bidi="lv-LV"/>
        </w:rPr>
      </w:pPr>
      <w:r w:rsidRPr="00264050">
        <w:rPr>
          <w:rFonts w:ascii="Times New Roman" w:hAnsi="Times New Roman"/>
          <w:bCs/>
          <w:sz w:val="24"/>
          <w:szCs w:val="24"/>
          <w:lang w:eastAsia="lv-LV" w:bidi="lv-LV"/>
        </w:rPr>
        <w:t>NEPĀRVARAMA VARA</w:t>
      </w:r>
    </w:p>
    <w:p w14:paraId="26EA428C" w14:textId="77777777" w:rsidR="004964DE" w:rsidRDefault="00CF7818" w:rsidP="004964DE">
      <w:pPr>
        <w:pStyle w:val="ListParagraph"/>
        <w:widowControl w:val="0"/>
        <w:numPr>
          <w:ilvl w:val="1"/>
          <w:numId w:val="32"/>
        </w:numPr>
        <w:tabs>
          <w:tab w:val="left" w:pos="142"/>
          <w:tab w:val="left" w:pos="284"/>
          <w:tab w:val="left" w:pos="426"/>
        </w:tabs>
        <w:spacing w:after="160" w:line="264" w:lineRule="exact"/>
        <w:jc w:val="both"/>
        <w:rPr>
          <w:rFonts w:ascii="Times New Roman" w:hAnsi="Times New Roman"/>
          <w:szCs w:val="24"/>
          <w:lang w:eastAsia="lv-LV" w:bidi="lv-LV"/>
        </w:rPr>
      </w:pPr>
      <w:r w:rsidRPr="004964DE">
        <w:rPr>
          <w:rFonts w:ascii="Times New Roman" w:hAnsi="Times New Roman"/>
          <w:szCs w:val="24"/>
          <w:lang w:eastAsia="lv-LV" w:bidi="lv-LV"/>
        </w:rPr>
        <w:t>Pildot saistības saskaņā ar Līgumu, tiek piemēroti vispārpieņemtie “</w:t>
      </w:r>
      <w:r w:rsidRPr="004964DE">
        <w:rPr>
          <w:rFonts w:ascii="Times New Roman" w:hAnsi="Times New Roman"/>
          <w:i/>
          <w:szCs w:val="24"/>
          <w:lang w:eastAsia="lv-LV" w:bidi="lv-LV"/>
        </w:rPr>
        <w:t>force majeure</w:t>
      </w:r>
      <w:r w:rsidRPr="004964DE">
        <w:rPr>
          <w:rFonts w:ascii="Times New Roman" w:hAnsi="Times New Roman"/>
          <w:szCs w:val="24"/>
          <w:lang w:eastAsia="lv-LV" w:bidi="lv-LV"/>
        </w:rPr>
        <w:t xml:space="preserve">” principi - jebkuri civiliedzīvotāju nemieri sacelšanās, karš, streiki, ugunsgrēki, plūdi, citas stihiskas nelaimes </w:t>
      </w:r>
      <w:r w:rsidRPr="004964DE">
        <w:rPr>
          <w:rFonts w:ascii="Times New Roman" w:hAnsi="Times New Roman"/>
          <w:szCs w:val="24"/>
          <w:lang w:eastAsia="lv-LV" w:bidi="lv-LV"/>
        </w:rPr>
        <w:lastRenderedPageBreak/>
        <w:t>un citi tamlīdzīgi apstākļi, kas traucē Līguma izpildi un kurus PUSĒM nav iespējams ietekmēt.</w:t>
      </w:r>
    </w:p>
    <w:p w14:paraId="6ED814A0" w14:textId="77777777" w:rsidR="004964DE" w:rsidRDefault="00CF7818" w:rsidP="004964DE">
      <w:pPr>
        <w:pStyle w:val="ListParagraph"/>
        <w:widowControl w:val="0"/>
        <w:numPr>
          <w:ilvl w:val="1"/>
          <w:numId w:val="32"/>
        </w:numPr>
        <w:tabs>
          <w:tab w:val="left" w:pos="142"/>
          <w:tab w:val="left" w:pos="284"/>
          <w:tab w:val="left" w:pos="426"/>
        </w:tabs>
        <w:spacing w:after="160" w:line="264" w:lineRule="exact"/>
        <w:jc w:val="both"/>
        <w:rPr>
          <w:rFonts w:ascii="Times New Roman" w:hAnsi="Times New Roman"/>
          <w:szCs w:val="24"/>
          <w:lang w:eastAsia="lv-LV" w:bidi="lv-LV"/>
        </w:rPr>
      </w:pPr>
      <w:r w:rsidRPr="004964DE">
        <w:rPr>
          <w:rFonts w:ascii="Times New Roman" w:hAnsi="Times New Roman"/>
          <w:szCs w:val="24"/>
          <w:lang w:eastAsia="lv-LV" w:bidi="lv-LV"/>
        </w:rPr>
        <w:t>PUSES neatbild par Līguma saistību neizpildi vai izpildes kavējumu, ja minētā neizpilde vai nokavējums ir saistīti ar nepārvaramas varas apstākļiem.</w:t>
      </w:r>
    </w:p>
    <w:p w14:paraId="62C51EB8" w14:textId="77777777" w:rsidR="004964DE" w:rsidRDefault="00CF7818" w:rsidP="004964DE">
      <w:pPr>
        <w:pStyle w:val="ListParagraph"/>
        <w:widowControl w:val="0"/>
        <w:numPr>
          <w:ilvl w:val="1"/>
          <w:numId w:val="32"/>
        </w:numPr>
        <w:tabs>
          <w:tab w:val="left" w:pos="142"/>
          <w:tab w:val="left" w:pos="284"/>
          <w:tab w:val="left" w:pos="426"/>
        </w:tabs>
        <w:spacing w:after="160" w:line="264" w:lineRule="exact"/>
        <w:jc w:val="both"/>
        <w:rPr>
          <w:rFonts w:ascii="Times New Roman" w:hAnsi="Times New Roman"/>
          <w:szCs w:val="24"/>
          <w:lang w:eastAsia="lv-LV" w:bidi="lv-LV"/>
        </w:rPr>
      </w:pPr>
      <w:r w:rsidRPr="004964DE">
        <w:rPr>
          <w:rFonts w:ascii="Times New Roman" w:hAnsi="Times New Roman"/>
          <w:szCs w:val="24"/>
          <w:lang w:eastAsia="lv-LV" w:bidi="lv-LV"/>
        </w:rPr>
        <w:t xml:space="preserve"> PUSEI, kuru ietekmējuši nepārvaramas varas apstākļi, ir nekavējoties par to jāziņo otrai PUSEI (pievienojot paziņojumam visu tās rīcībā esošo informāciju par nepārvaramas varas gadījumu un šī gadījuma izraisītajām sekām) un jāpieliek visas pūles, lai mazinātu nepārvaramas varas apstākļu sekas. Ja minētie apstākļi aizkavē vai pārtrauc PUSES saistību izpildi, tad tādejādi ietekmētais saistību izpildes laiks un Līguma termiņi ir pagarināmi par laika periodu, kas vienāds ar nepārvaramas varas apstākļu darbības periodu un laiku.</w:t>
      </w:r>
    </w:p>
    <w:p w14:paraId="77EA41EF" w14:textId="3F3856BB" w:rsidR="00CF7818" w:rsidRPr="004964DE" w:rsidRDefault="00CF7818" w:rsidP="004964DE">
      <w:pPr>
        <w:pStyle w:val="ListParagraph"/>
        <w:widowControl w:val="0"/>
        <w:numPr>
          <w:ilvl w:val="1"/>
          <w:numId w:val="32"/>
        </w:numPr>
        <w:tabs>
          <w:tab w:val="left" w:pos="142"/>
          <w:tab w:val="left" w:pos="284"/>
          <w:tab w:val="left" w:pos="426"/>
        </w:tabs>
        <w:spacing w:after="160" w:line="264" w:lineRule="exact"/>
        <w:jc w:val="both"/>
        <w:rPr>
          <w:rFonts w:ascii="Times New Roman" w:hAnsi="Times New Roman"/>
          <w:szCs w:val="24"/>
          <w:lang w:eastAsia="lv-LV" w:bidi="lv-LV"/>
        </w:rPr>
      </w:pPr>
      <w:r w:rsidRPr="004964DE">
        <w:rPr>
          <w:rFonts w:ascii="Times New Roman" w:hAnsi="Times New Roman"/>
          <w:szCs w:val="24"/>
          <w:lang w:eastAsia="lv-LV" w:bidi="lv-LV"/>
        </w:rPr>
        <w:t xml:space="preserve"> Ja nepārvaramas varas apstākļu rezultātā PUSE nevar izpildīt no Līguma izrietošās saistības ilgāk par </w:t>
      </w:r>
      <w:r w:rsidRPr="004964DE">
        <w:rPr>
          <w:rFonts w:ascii="Times New Roman" w:hAnsi="Times New Roman"/>
          <w:szCs w:val="24"/>
          <w:u w:val="single"/>
          <w:lang w:eastAsia="lv-LV" w:bidi="lv-LV"/>
        </w:rPr>
        <w:t>6 (sešiem) kalendārajiem mēnešiem</w:t>
      </w:r>
      <w:r w:rsidRPr="004964DE">
        <w:rPr>
          <w:rFonts w:ascii="Times New Roman" w:hAnsi="Times New Roman"/>
          <w:szCs w:val="24"/>
          <w:lang w:eastAsia="lv-LV" w:bidi="lv-LV"/>
        </w:rPr>
        <w:t xml:space="preserve"> pēc kārtas, tad PUSEI ir tiesības izbeigt Līgumu vienpusēji, nepiemērojot Līgumā noteiktās sankcijas.</w:t>
      </w:r>
    </w:p>
    <w:p w14:paraId="70F06FAC" w14:textId="309C00A2" w:rsidR="00CF7818" w:rsidRPr="00264050" w:rsidRDefault="00CF7818" w:rsidP="004964DE">
      <w:pPr>
        <w:widowControl w:val="0"/>
        <w:numPr>
          <w:ilvl w:val="0"/>
          <w:numId w:val="32"/>
        </w:numPr>
        <w:tabs>
          <w:tab w:val="left" w:pos="3828"/>
        </w:tabs>
        <w:spacing w:after="43" w:line="259" w:lineRule="auto"/>
        <w:jc w:val="center"/>
        <w:rPr>
          <w:rFonts w:ascii="Times New Roman" w:hAnsi="Times New Roman"/>
          <w:bCs/>
          <w:szCs w:val="24"/>
          <w:lang w:val="lv-LV" w:eastAsia="lv-LV" w:bidi="lv-LV"/>
        </w:rPr>
      </w:pPr>
      <w:r w:rsidRPr="00264050">
        <w:rPr>
          <w:rFonts w:ascii="Times New Roman" w:hAnsi="Times New Roman"/>
          <w:bCs/>
          <w:szCs w:val="24"/>
          <w:lang w:val="lv-LV" w:eastAsia="lv-LV" w:bidi="lv-LV"/>
        </w:rPr>
        <w:t>NOBEIGUMA NOSACĪJUMI</w:t>
      </w:r>
    </w:p>
    <w:p w14:paraId="6BD10351" w14:textId="77777777" w:rsidR="00752409" w:rsidRPr="00CF7818" w:rsidRDefault="00752409" w:rsidP="00752409">
      <w:pPr>
        <w:widowControl w:val="0"/>
        <w:tabs>
          <w:tab w:val="left" w:pos="3662"/>
        </w:tabs>
        <w:spacing w:after="43" w:line="259" w:lineRule="auto"/>
        <w:ind w:left="3280"/>
        <w:jc w:val="both"/>
        <w:rPr>
          <w:rFonts w:ascii="Times New Roman" w:hAnsi="Times New Roman"/>
          <w:b/>
          <w:bCs/>
          <w:szCs w:val="24"/>
          <w:lang w:val="lv-LV" w:eastAsia="lv-LV" w:bidi="lv-LV"/>
        </w:rPr>
      </w:pPr>
    </w:p>
    <w:p w14:paraId="59424E47" w14:textId="77777777" w:rsidR="004964DE" w:rsidRDefault="00CF7818" w:rsidP="004964DE">
      <w:pPr>
        <w:pStyle w:val="ListParagraph"/>
        <w:widowControl w:val="0"/>
        <w:numPr>
          <w:ilvl w:val="1"/>
          <w:numId w:val="32"/>
        </w:numPr>
        <w:tabs>
          <w:tab w:val="left" w:pos="851"/>
        </w:tabs>
        <w:spacing w:after="160" w:line="264" w:lineRule="exact"/>
        <w:jc w:val="both"/>
        <w:rPr>
          <w:rFonts w:ascii="Times New Roman" w:hAnsi="Times New Roman"/>
          <w:szCs w:val="24"/>
          <w:lang w:eastAsia="lv-LV" w:bidi="lv-LV"/>
        </w:rPr>
      </w:pPr>
      <w:r w:rsidRPr="004964DE">
        <w:rPr>
          <w:rFonts w:ascii="Times New Roman" w:hAnsi="Times New Roman"/>
          <w:szCs w:val="24"/>
          <w:lang w:eastAsia="lv-LV" w:bidi="lv-LV"/>
        </w:rPr>
        <w:t xml:space="preserve"> Attiecības, kas nav paredzētas šajā Līgumā, tiek noteiktas saskaņā spēkā esošajiem ar normatīvajiem aktiem.</w:t>
      </w:r>
    </w:p>
    <w:p w14:paraId="611D77BC" w14:textId="77777777" w:rsidR="004964DE" w:rsidRDefault="00CF7818" w:rsidP="004964DE">
      <w:pPr>
        <w:pStyle w:val="ListParagraph"/>
        <w:widowControl w:val="0"/>
        <w:numPr>
          <w:ilvl w:val="1"/>
          <w:numId w:val="32"/>
        </w:numPr>
        <w:tabs>
          <w:tab w:val="left" w:pos="851"/>
        </w:tabs>
        <w:spacing w:after="160" w:line="264" w:lineRule="exact"/>
        <w:jc w:val="both"/>
        <w:rPr>
          <w:rFonts w:ascii="Times New Roman" w:hAnsi="Times New Roman"/>
          <w:szCs w:val="24"/>
          <w:lang w:eastAsia="lv-LV" w:bidi="lv-LV"/>
        </w:rPr>
      </w:pPr>
      <w:r w:rsidRPr="004964DE">
        <w:rPr>
          <w:rFonts w:ascii="Times New Roman" w:hAnsi="Times New Roman"/>
          <w:szCs w:val="24"/>
          <w:lang w:eastAsia="lv-LV" w:bidi="lv-LV"/>
        </w:rPr>
        <w:t>Ja kāds no Līguma noteikumiem zaudē spēku, tas neietekmē pārējo Līguma noteikumu spēkā esamību.</w:t>
      </w:r>
    </w:p>
    <w:p w14:paraId="5279790F" w14:textId="77777777" w:rsidR="004964DE" w:rsidRDefault="00CF7818" w:rsidP="004964DE">
      <w:pPr>
        <w:pStyle w:val="ListParagraph"/>
        <w:widowControl w:val="0"/>
        <w:numPr>
          <w:ilvl w:val="1"/>
          <w:numId w:val="32"/>
        </w:numPr>
        <w:tabs>
          <w:tab w:val="left" w:pos="851"/>
        </w:tabs>
        <w:spacing w:after="160" w:line="264" w:lineRule="exact"/>
        <w:jc w:val="both"/>
        <w:rPr>
          <w:rFonts w:ascii="Times New Roman" w:hAnsi="Times New Roman"/>
          <w:szCs w:val="24"/>
          <w:lang w:eastAsia="lv-LV" w:bidi="lv-LV"/>
        </w:rPr>
      </w:pPr>
      <w:r w:rsidRPr="004964DE">
        <w:rPr>
          <w:rFonts w:ascii="Times New Roman" w:hAnsi="Times New Roman"/>
          <w:szCs w:val="24"/>
          <w:lang w:eastAsia="lv-LV" w:bidi="lv-LV"/>
        </w:rPr>
        <w:t xml:space="preserve"> Visi Līgumā izdarītie grozījumi ir spēkā tikai tādā gadījumā, ja tie iesniegti rakstiski un apstiprināti ar abu līgumslēdzēju PUŠU parakstiem.</w:t>
      </w:r>
    </w:p>
    <w:p w14:paraId="30654B3E" w14:textId="77777777" w:rsidR="004964DE" w:rsidRDefault="00CF7818" w:rsidP="004964DE">
      <w:pPr>
        <w:pStyle w:val="ListParagraph"/>
        <w:widowControl w:val="0"/>
        <w:numPr>
          <w:ilvl w:val="1"/>
          <w:numId w:val="32"/>
        </w:numPr>
        <w:tabs>
          <w:tab w:val="left" w:pos="851"/>
        </w:tabs>
        <w:spacing w:after="160" w:line="264" w:lineRule="exact"/>
        <w:jc w:val="both"/>
        <w:rPr>
          <w:rFonts w:ascii="Times New Roman" w:hAnsi="Times New Roman"/>
          <w:szCs w:val="24"/>
          <w:lang w:eastAsia="lv-LV" w:bidi="lv-LV"/>
        </w:rPr>
      </w:pPr>
      <w:r w:rsidRPr="004964DE">
        <w:rPr>
          <w:rFonts w:ascii="Times New Roman" w:hAnsi="Times New Roman"/>
          <w:szCs w:val="24"/>
          <w:lang w:eastAsia="lv-LV" w:bidi="lv-LV"/>
        </w:rPr>
        <w:t xml:space="preserve"> Visi Līguma nosacījumi saistoši PUŠU saistību un tiesību pārņēmējiem.</w:t>
      </w:r>
    </w:p>
    <w:p w14:paraId="00DF2A4A" w14:textId="77777777" w:rsidR="004964DE" w:rsidRDefault="00CF7818" w:rsidP="004964DE">
      <w:pPr>
        <w:pStyle w:val="ListParagraph"/>
        <w:widowControl w:val="0"/>
        <w:numPr>
          <w:ilvl w:val="1"/>
          <w:numId w:val="32"/>
        </w:numPr>
        <w:tabs>
          <w:tab w:val="left" w:pos="851"/>
        </w:tabs>
        <w:spacing w:after="160" w:line="264" w:lineRule="exact"/>
        <w:jc w:val="both"/>
        <w:rPr>
          <w:rFonts w:ascii="Times New Roman" w:hAnsi="Times New Roman"/>
          <w:szCs w:val="24"/>
          <w:lang w:eastAsia="lv-LV" w:bidi="lv-LV"/>
        </w:rPr>
      </w:pPr>
      <w:r w:rsidRPr="004964DE">
        <w:rPr>
          <w:rFonts w:ascii="Times New Roman" w:hAnsi="Times New Roman"/>
          <w:szCs w:val="24"/>
          <w:lang w:eastAsia="lv-LV" w:bidi="lv-LV"/>
        </w:rPr>
        <w:t>Domstarpības starp PUSĒM un attiecības, kas saistītas ar šī Līguma izpildi, tiek risinātas sarunu ceļā. Ja vienošanās netiek panākta, strīds ir risināms spēkā esošo normatīvo aktu noteiktajā kārtībā, tiesā.</w:t>
      </w:r>
    </w:p>
    <w:p w14:paraId="2D26149B" w14:textId="0C660817" w:rsidR="00CF7818" w:rsidRPr="004964DE" w:rsidRDefault="00CF7818" w:rsidP="004964DE">
      <w:pPr>
        <w:pStyle w:val="ListParagraph"/>
        <w:widowControl w:val="0"/>
        <w:numPr>
          <w:ilvl w:val="1"/>
          <w:numId w:val="32"/>
        </w:numPr>
        <w:tabs>
          <w:tab w:val="left" w:pos="851"/>
        </w:tabs>
        <w:spacing w:after="160" w:line="264" w:lineRule="exact"/>
        <w:jc w:val="both"/>
        <w:rPr>
          <w:rFonts w:ascii="Times New Roman" w:hAnsi="Times New Roman"/>
          <w:szCs w:val="24"/>
          <w:lang w:eastAsia="lv-LV" w:bidi="lv-LV"/>
        </w:rPr>
      </w:pPr>
      <w:r w:rsidRPr="004964DE">
        <w:rPr>
          <w:rFonts w:ascii="Times New Roman" w:hAnsi="Times New Roman"/>
          <w:szCs w:val="24"/>
          <w:lang w:eastAsia="lv-LV" w:bidi="lv-LV"/>
        </w:rPr>
        <w:t>Līgums sagatavots un parakstīts trīs oriģināleksemplāros ar vienādu juridisku spēku. Viens eksemplārs - APBŪVES TIESĪGAJAM, viens - ZEMES ĪPAŠNIEKAM, viens – Zemesgrāmatai.</w:t>
      </w:r>
    </w:p>
    <w:p w14:paraId="28F147D1" w14:textId="77777777" w:rsidR="00CF7818" w:rsidRPr="00264050" w:rsidRDefault="00CF7818" w:rsidP="004964DE">
      <w:pPr>
        <w:widowControl w:val="0"/>
        <w:numPr>
          <w:ilvl w:val="0"/>
          <w:numId w:val="32"/>
        </w:numPr>
        <w:tabs>
          <w:tab w:val="left" w:pos="2694"/>
        </w:tabs>
        <w:spacing w:after="271" w:line="259" w:lineRule="auto"/>
        <w:jc w:val="center"/>
        <w:rPr>
          <w:rFonts w:ascii="Times New Roman" w:hAnsi="Times New Roman"/>
          <w:bCs/>
          <w:szCs w:val="24"/>
          <w:lang w:val="lv-LV" w:eastAsia="lv-LV" w:bidi="lv-LV"/>
        </w:rPr>
      </w:pPr>
      <w:r w:rsidRPr="00264050">
        <w:rPr>
          <w:rFonts w:ascii="Times New Roman" w:hAnsi="Times New Roman"/>
          <w:bCs/>
          <w:szCs w:val="24"/>
          <w:lang w:val="lv-LV" w:eastAsia="lv-LV" w:bidi="lv-LV"/>
        </w:rPr>
        <w:t>LĪGUMSLĒDZĒJU REKVIZĪTI UN PARAKSTI</w:t>
      </w:r>
    </w:p>
    <w:p w14:paraId="4B5CD7AB" w14:textId="77777777" w:rsidR="00CF7818" w:rsidRPr="00CF7818" w:rsidRDefault="00CF7818" w:rsidP="00E72990">
      <w:pPr>
        <w:widowControl w:val="0"/>
        <w:tabs>
          <w:tab w:val="right" w:pos="5635"/>
          <w:tab w:val="right" w:pos="6902"/>
        </w:tabs>
        <w:spacing w:line="264" w:lineRule="exact"/>
        <w:ind w:firstLine="600"/>
        <w:jc w:val="both"/>
        <w:rPr>
          <w:rFonts w:ascii="Times New Roman" w:hAnsi="Times New Roman"/>
          <w:szCs w:val="24"/>
          <w:lang w:val="lv-LV" w:eastAsia="lv-LV" w:bidi="lv-LV"/>
        </w:rPr>
      </w:pPr>
      <w:r w:rsidRPr="00CF7818">
        <w:rPr>
          <w:rFonts w:ascii="Times New Roman" w:hAnsi="Times New Roman"/>
          <w:szCs w:val="24"/>
          <w:lang w:val="lv-LV" w:eastAsia="lv-LV" w:bidi="lv-LV"/>
        </w:rPr>
        <w:t>ZEMES ĪPAŠNIEKS</w:t>
      </w:r>
      <w:r w:rsidRPr="00CF7818">
        <w:rPr>
          <w:rFonts w:ascii="Times New Roman" w:hAnsi="Times New Roman"/>
          <w:szCs w:val="24"/>
          <w:lang w:val="lv-LV" w:eastAsia="lv-LV" w:bidi="lv-LV"/>
        </w:rPr>
        <w:tab/>
        <w:t xml:space="preserve"> APBŪVES</w:t>
      </w:r>
      <w:r w:rsidRPr="00CF7818">
        <w:rPr>
          <w:rFonts w:ascii="Times New Roman" w:hAnsi="Times New Roman"/>
          <w:szCs w:val="24"/>
          <w:lang w:val="lv-LV" w:eastAsia="lv-LV" w:bidi="lv-LV"/>
        </w:rPr>
        <w:tab/>
        <w:t>TIESĪGAIS</w:t>
      </w:r>
    </w:p>
    <w:tbl>
      <w:tblPr>
        <w:tblW w:w="9361" w:type="dxa"/>
        <w:tblInd w:w="137" w:type="dxa"/>
        <w:tblLayout w:type="fixed"/>
        <w:tblCellMar>
          <w:top w:w="108" w:type="dxa"/>
          <w:bottom w:w="108" w:type="dxa"/>
        </w:tblCellMar>
        <w:tblLook w:val="0000" w:firstRow="0" w:lastRow="0" w:firstColumn="0" w:lastColumn="0" w:noHBand="0" w:noVBand="0"/>
      </w:tblPr>
      <w:tblGrid>
        <w:gridCol w:w="4831"/>
        <w:gridCol w:w="4530"/>
      </w:tblGrid>
      <w:tr w:rsidR="00CF7818" w:rsidRPr="00CF7818" w14:paraId="360DED1E" w14:textId="77777777" w:rsidTr="00B66BA5">
        <w:tc>
          <w:tcPr>
            <w:tcW w:w="4831" w:type="dxa"/>
          </w:tcPr>
          <w:p w14:paraId="43CAA48C" w14:textId="53FD6DA6" w:rsidR="00CF7818" w:rsidRPr="00E81D69" w:rsidRDefault="00925267" w:rsidP="00E72990">
            <w:pPr>
              <w:jc w:val="both"/>
              <w:rPr>
                <w:rFonts w:ascii="Times New Roman" w:eastAsia="Calibri" w:hAnsi="Times New Roman"/>
                <w:b/>
                <w:szCs w:val="24"/>
                <w:lang w:val="lv-LV"/>
              </w:rPr>
            </w:pPr>
            <w:r w:rsidRPr="00E81D69">
              <w:rPr>
                <w:rFonts w:ascii="Times New Roman" w:eastAsia="Calibri" w:hAnsi="Times New Roman"/>
                <w:b/>
                <w:szCs w:val="24"/>
                <w:lang w:val="lv-LV"/>
              </w:rPr>
              <w:t>Ludzas</w:t>
            </w:r>
            <w:r w:rsidR="00CF7818" w:rsidRPr="00E81D69">
              <w:rPr>
                <w:rFonts w:ascii="Times New Roman" w:eastAsia="Calibri" w:hAnsi="Times New Roman"/>
                <w:b/>
                <w:szCs w:val="24"/>
                <w:lang w:val="lv-LV"/>
              </w:rPr>
              <w:t xml:space="preserve"> </w:t>
            </w:r>
            <w:r w:rsidRPr="00E81D69">
              <w:rPr>
                <w:rFonts w:ascii="Times New Roman" w:eastAsia="Calibri" w:hAnsi="Times New Roman"/>
                <w:b/>
                <w:szCs w:val="24"/>
                <w:lang w:val="lv-LV"/>
              </w:rPr>
              <w:t>novada</w:t>
            </w:r>
            <w:r w:rsidR="00CF7818" w:rsidRPr="00E81D69">
              <w:rPr>
                <w:rFonts w:ascii="Times New Roman" w:eastAsia="Calibri" w:hAnsi="Times New Roman"/>
                <w:b/>
                <w:szCs w:val="24"/>
                <w:lang w:val="lv-LV"/>
              </w:rPr>
              <w:t xml:space="preserve"> pašvaldība</w:t>
            </w:r>
          </w:p>
          <w:p w14:paraId="50175823" w14:textId="3C5147FC" w:rsidR="00CF7818" w:rsidRPr="00E81D69" w:rsidRDefault="00CF7818" w:rsidP="00E72990">
            <w:pPr>
              <w:jc w:val="both"/>
              <w:rPr>
                <w:rFonts w:ascii="Times New Roman" w:eastAsia="Calibri" w:hAnsi="Times New Roman"/>
                <w:szCs w:val="24"/>
                <w:lang w:val="lv-LV"/>
              </w:rPr>
            </w:pPr>
            <w:r w:rsidRPr="00E81D69">
              <w:rPr>
                <w:rFonts w:ascii="Times New Roman" w:eastAsia="Calibri" w:hAnsi="Times New Roman"/>
                <w:szCs w:val="24"/>
                <w:lang w:val="lv-LV"/>
              </w:rPr>
              <w:t>Reģ</w:t>
            </w:r>
            <w:r w:rsidR="00925267" w:rsidRPr="00E81D69">
              <w:rPr>
                <w:rFonts w:ascii="Times New Roman" w:eastAsia="Calibri" w:hAnsi="Times New Roman"/>
                <w:szCs w:val="24"/>
                <w:lang w:val="lv-LV"/>
              </w:rPr>
              <w:t>istrācijas</w:t>
            </w:r>
            <w:r w:rsidRPr="00E81D69">
              <w:rPr>
                <w:rFonts w:ascii="Times New Roman" w:eastAsia="Calibri" w:hAnsi="Times New Roman"/>
                <w:szCs w:val="24"/>
                <w:lang w:val="lv-LV"/>
              </w:rPr>
              <w:t xml:space="preserve"> </w:t>
            </w:r>
            <w:r w:rsidR="00925267" w:rsidRPr="00E81D69">
              <w:rPr>
                <w:rFonts w:ascii="Times New Roman" w:eastAsia="Calibri" w:hAnsi="Times New Roman"/>
                <w:szCs w:val="24"/>
                <w:lang w:val="lv-LV"/>
              </w:rPr>
              <w:t>numurs</w:t>
            </w:r>
            <w:r w:rsidRPr="00E81D69">
              <w:rPr>
                <w:rFonts w:ascii="Times New Roman" w:eastAsia="Calibri" w:hAnsi="Times New Roman"/>
                <w:szCs w:val="24"/>
                <w:lang w:val="lv-LV"/>
              </w:rPr>
              <w:t xml:space="preserve"> </w:t>
            </w:r>
            <w:r w:rsidR="00925267" w:rsidRPr="00E81D69">
              <w:rPr>
                <w:rFonts w:ascii="Times New Roman" w:eastAsia="Calibri" w:hAnsi="Times New Roman"/>
                <w:szCs w:val="24"/>
                <w:lang w:val="lv-LV"/>
              </w:rPr>
              <w:t>90000017453</w:t>
            </w:r>
          </w:p>
          <w:p w14:paraId="2A9D2948" w14:textId="029168D8" w:rsidR="00CF7818" w:rsidRPr="00E81D69" w:rsidRDefault="00925267" w:rsidP="00E72990">
            <w:pPr>
              <w:jc w:val="both"/>
              <w:rPr>
                <w:rFonts w:ascii="Times New Roman" w:eastAsia="Calibri" w:hAnsi="Times New Roman"/>
                <w:szCs w:val="24"/>
                <w:lang w:val="lv-LV"/>
              </w:rPr>
            </w:pPr>
            <w:r w:rsidRPr="00E81D69">
              <w:rPr>
                <w:rFonts w:ascii="Times New Roman" w:eastAsia="Calibri" w:hAnsi="Times New Roman"/>
                <w:szCs w:val="24"/>
                <w:lang w:val="lv-LV"/>
              </w:rPr>
              <w:t>Raiņa iela 16, Ludza, Ludzas novads, LV-5701</w:t>
            </w:r>
          </w:p>
          <w:p w14:paraId="6A457E94" w14:textId="7118FA3B" w:rsidR="00CF7818" w:rsidRPr="00E81D69" w:rsidRDefault="00CF7818" w:rsidP="00E72990">
            <w:pPr>
              <w:jc w:val="both"/>
              <w:rPr>
                <w:rFonts w:ascii="Times New Roman" w:eastAsia="Calibri" w:hAnsi="Times New Roman"/>
                <w:szCs w:val="24"/>
                <w:lang w:val="lv-LV"/>
              </w:rPr>
            </w:pPr>
            <w:r w:rsidRPr="00E81D69">
              <w:rPr>
                <w:rFonts w:ascii="Times New Roman" w:eastAsia="Calibri" w:hAnsi="Times New Roman"/>
                <w:szCs w:val="24"/>
                <w:lang w:val="lv-LV"/>
              </w:rPr>
              <w:t>A</w:t>
            </w:r>
            <w:r w:rsidR="00925267" w:rsidRPr="00E81D69">
              <w:rPr>
                <w:rFonts w:ascii="Times New Roman" w:eastAsia="Calibri" w:hAnsi="Times New Roman"/>
                <w:szCs w:val="24"/>
                <w:lang w:val="lv-LV"/>
              </w:rPr>
              <w:t>S Citadele banka</w:t>
            </w:r>
          </w:p>
          <w:p w14:paraId="0715E24A" w14:textId="75A3EF1B" w:rsidR="00CF7818" w:rsidRPr="00E81D69" w:rsidRDefault="00CF7818" w:rsidP="00E72990">
            <w:pPr>
              <w:jc w:val="both"/>
              <w:rPr>
                <w:rFonts w:ascii="Times New Roman" w:eastAsia="Calibri" w:hAnsi="Times New Roman"/>
                <w:szCs w:val="24"/>
                <w:lang w:val="lv-LV"/>
              </w:rPr>
            </w:pPr>
            <w:r w:rsidRPr="00E81D69">
              <w:rPr>
                <w:rFonts w:ascii="Times New Roman" w:eastAsia="Calibri" w:hAnsi="Times New Roman"/>
                <w:szCs w:val="24"/>
                <w:lang w:val="lv-LV"/>
              </w:rPr>
              <w:t>Kods</w:t>
            </w:r>
            <w:r w:rsidR="00925267" w:rsidRPr="00E81D69">
              <w:rPr>
                <w:rFonts w:ascii="Times New Roman" w:eastAsia="Calibri" w:hAnsi="Times New Roman"/>
                <w:szCs w:val="24"/>
                <w:lang w:val="lv-LV"/>
              </w:rPr>
              <w:t xml:space="preserve"> PARXLV22</w:t>
            </w:r>
          </w:p>
          <w:p w14:paraId="6D96E149" w14:textId="43754A52" w:rsidR="00CF7818" w:rsidRPr="00E81D69" w:rsidRDefault="00CF7818" w:rsidP="00E72990">
            <w:pPr>
              <w:jc w:val="both"/>
              <w:rPr>
                <w:rFonts w:ascii="Times New Roman" w:eastAsia="Calibri" w:hAnsi="Times New Roman"/>
                <w:szCs w:val="24"/>
                <w:lang w:val="lv-LV"/>
              </w:rPr>
            </w:pPr>
            <w:r w:rsidRPr="00E81D69">
              <w:rPr>
                <w:rFonts w:ascii="Times New Roman" w:eastAsia="Calibri" w:hAnsi="Times New Roman"/>
                <w:szCs w:val="24"/>
                <w:lang w:val="lv-LV"/>
              </w:rPr>
              <w:t>Konts LV</w:t>
            </w:r>
            <w:r w:rsidR="00925267" w:rsidRPr="00E81D69">
              <w:rPr>
                <w:rFonts w:ascii="Times New Roman" w:eastAsia="Calibri" w:hAnsi="Times New Roman"/>
                <w:szCs w:val="24"/>
                <w:lang w:val="lv-LV"/>
              </w:rPr>
              <w:t>09PARX</w:t>
            </w:r>
            <w:r w:rsidR="00752409" w:rsidRPr="00E81D69">
              <w:rPr>
                <w:rFonts w:ascii="Times New Roman" w:eastAsia="Calibri" w:hAnsi="Times New Roman"/>
                <w:szCs w:val="24"/>
                <w:lang w:val="lv-LV"/>
              </w:rPr>
              <w:t>0002240270024</w:t>
            </w:r>
          </w:p>
          <w:p w14:paraId="1448F09E" w14:textId="7BB2746A" w:rsidR="00CF7818" w:rsidRPr="00E81D69" w:rsidRDefault="00CF7818" w:rsidP="00E72990">
            <w:pPr>
              <w:jc w:val="both"/>
              <w:rPr>
                <w:rFonts w:ascii="Times New Roman" w:eastAsia="Calibri" w:hAnsi="Times New Roman"/>
                <w:szCs w:val="24"/>
                <w:lang w:val="lv-LV"/>
              </w:rPr>
            </w:pPr>
            <w:r w:rsidRPr="00E81D69">
              <w:rPr>
                <w:rFonts w:ascii="Times New Roman" w:eastAsia="Calibri" w:hAnsi="Times New Roman"/>
                <w:szCs w:val="24"/>
                <w:lang w:val="lv-LV"/>
              </w:rPr>
              <w:t xml:space="preserve">E-pasts: </w:t>
            </w:r>
            <w:hyperlink r:id="rId13" w:history="1">
              <w:r w:rsidR="00EE33E2" w:rsidRPr="007D7603">
                <w:rPr>
                  <w:rStyle w:val="Hyperlink"/>
                  <w:rFonts w:ascii="Times New Roman" w:eastAsia="Calibri" w:hAnsi="Times New Roman"/>
                  <w:szCs w:val="24"/>
                  <w:lang w:val="lv-LV"/>
                </w:rPr>
                <w:t>dome@ludzasnovads.lv</w:t>
              </w:r>
            </w:hyperlink>
          </w:p>
          <w:p w14:paraId="7DE9E437" w14:textId="77777777" w:rsidR="00726E6C" w:rsidRPr="00E81D69" w:rsidRDefault="00726E6C" w:rsidP="00E72990">
            <w:pPr>
              <w:jc w:val="both"/>
              <w:rPr>
                <w:rFonts w:ascii="Times New Roman" w:eastAsia="Calibri" w:hAnsi="Times New Roman"/>
                <w:szCs w:val="24"/>
                <w:lang w:val="lv-LV"/>
              </w:rPr>
            </w:pPr>
          </w:p>
          <w:p w14:paraId="5D3B6C6A" w14:textId="77777777" w:rsidR="00726E6C" w:rsidRPr="00E81D69" w:rsidRDefault="00726E6C" w:rsidP="00E72990">
            <w:pPr>
              <w:jc w:val="both"/>
              <w:rPr>
                <w:rFonts w:ascii="Times New Roman" w:eastAsia="Calibri" w:hAnsi="Times New Roman"/>
                <w:szCs w:val="24"/>
                <w:lang w:val="lv-LV"/>
              </w:rPr>
            </w:pPr>
            <w:r w:rsidRPr="00E81D69">
              <w:rPr>
                <w:rFonts w:ascii="Times New Roman" w:eastAsia="Calibri" w:hAnsi="Times New Roman"/>
                <w:szCs w:val="24"/>
                <w:lang w:val="lv-LV"/>
              </w:rPr>
              <w:t>Ludzas novada pašvaldības</w:t>
            </w:r>
          </w:p>
          <w:p w14:paraId="504D9465" w14:textId="12712757" w:rsidR="00726E6C" w:rsidRPr="00E81D69" w:rsidRDefault="00726E6C" w:rsidP="00E72990">
            <w:pPr>
              <w:jc w:val="both"/>
              <w:rPr>
                <w:rFonts w:ascii="Times New Roman" w:eastAsia="Calibri" w:hAnsi="Times New Roman"/>
                <w:szCs w:val="24"/>
                <w:u w:val="single"/>
                <w:lang w:val="lv-LV"/>
              </w:rPr>
            </w:pPr>
            <w:r w:rsidRPr="00E81D69">
              <w:rPr>
                <w:rFonts w:ascii="Times New Roman" w:eastAsia="Calibri" w:hAnsi="Times New Roman"/>
                <w:szCs w:val="24"/>
                <w:lang w:val="lv-LV"/>
              </w:rPr>
              <w:t>Izpilddirektors</w:t>
            </w:r>
            <w:r w:rsidRPr="00E81D69">
              <w:rPr>
                <w:rFonts w:ascii="Times New Roman" w:eastAsia="Calibri" w:hAnsi="Times New Roman"/>
                <w:szCs w:val="24"/>
                <w:u w:val="single"/>
                <w:lang w:val="lv-LV"/>
              </w:rPr>
              <w:t xml:space="preserve">       </w:t>
            </w:r>
            <w:r w:rsidRPr="00E81D69">
              <w:rPr>
                <w:rFonts w:ascii="Times New Roman" w:eastAsia="Calibri" w:hAnsi="Times New Roman"/>
                <w:i/>
                <w:iCs/>
                <w:szCs w:val="24"/>
                <w:u w:val="single"/>
                <w:lang w:val="lv-LV"/>
              </w:rPr>
              <w:t>(paraksts un tā atšifrējums)</w:t>
            </w:r>
            <w:r w:rsidRPr="00E81D69">
              <w:rPr>
                <w:rFonts w:ascii="Times New Roman" w:eastAsia="Calibri" w:hAnsi="Times New Roman"/>
                <w:szCs w:val="24"/>
                <w:u w:val="single"/>
                <w:lang w:val="lv-LV"/>
              </w:rPr>
              <w:t xml:space="preserve">                               </w:t>
            </w:r>
          </w:p>
        </w:tc>
        <w:tc>
          <w:tcPr>
            <w:tcW w:w="4530" w:type="dxa"/>
          </w:tcPr>
          <w:p w14:paraId="4B42CFAA" w14:textId="77777777" w:rsidR="00CF7818" w:rsidRPr="00E81D69" w:rsidRDefault="00CF7818" w:rsidP="00E72990">
            <w:pPr>
              <w:rPr>
                <w:rFonts w:ascii="Times New Roman" w:eastAsia="Calibri" w:hAnsi="Times New Roman"/>
                <w:szCs w:val="24"/>
                <w:lang w:val="lv-LV"/>
              </w:rPr>
            </w:pPr>
            <w:r w:rsidRPr="00E81D69">
              <w:rPr>
                <w:rFonts w:ascii="Times New Roman" w:eastAsia="Calibri" w:hAnsi="Times New Roman"/>
                <w:b/>
                <w:szCs w:val="24"/>
                <w:lang w:val="lv-LV"/>
              </w:rPr>
              <w:t xml:space="preserve">___________________ </w:t>
            </w:r>
          </w:p>
          <w:p w14:paraId="5D2598F4" w14:textId="77777777" w:rsidR="00CF7818" w:rsidRPr="00E81D69" w:rsidRDefault="00CF7818" w:rsidP="00E72990">
            <w:pPr>
              <w:rPr>
                <w:rFonts w:ascii="Times New Roman" w:eastAsia="Calibri" w:hAnsi="Times New Roman"/>
                <w:szCs w:val="24"/>
                <w:lang w:val="lv-LV"/>
              </w:rPr>
            </w:pPr>
            <w:r w:rsidRPr="00E81D69">
              <w:rPr>
                <w:rFonts w:ascii="Times New Roman" w:eastAsia="Calibri" w:hAnsi="Times New Roman"/>
                <w:szCs w:val="24"/>
                <w:lang w:val="lv-LV"/>
              </w:rPr>
              <w:t>Reģ. Nr.</w:t>
            </w:r>
          </w:p>
          <w:p w14:paraId="0669AD93" w14:textId="77777777" w:rsidR="00CF7818" w:rsidRPr="00E81D69" w:rsidRDefault="00CF7818" w:rsidP="00E72990">
            <w:pPr>
              <w:rPr>
                <w:rFonts w:ascii="Times New Roman" w:eastAsia="Calibri" w:hAnsi="Times New Roman"/>
                <w:szCs w:val="24"/>
                <w:lang w:val="lv-LV"/>
              </w:rPr>
            </w:pPr>
            <w:r w:rsidRPr="00E81D69">
              <w:rPr>
                <w:rFonts w:ascii="Times New Roman" w:eastAsia="Calibri" w:hAnsi="Times New Roman"/>
                <w:szCs w:val="24"/>
                <w:lang w:val="lv-LV"/>
              </w:rPr>
              <w:t>Adrese:</w:t>
            </w:r>
          </w:p>
          <w:p w14:paraId="1F348738" w14:textId="77777777" w:rsidR="00CF7818" w:rsidRPr="00E81D69" w:rsidRDefault="00CF7818" w:rsidP="00E72990">
            <w:pPr>
              <w:rPr>
                <w:rFonts w:ascii="Times New Roman" w:eastAsia="Calibri" w:hAnsi="Times New Roman"/>
                <w:szCs w:val="24"/>
                <w:lang w:val="lv-LV"/>
              </w:rPr>
            </w:pPr>
            <w:r w:rsidRPr="00E81D69">
              <w:rPr>
                <w:rFonts w:ascii="Times New Roman" w:eastAsia="Calibri" w:hAnsi="Times New Roman"/>
                <w:szCs w:val="24"/>
                <w:lang w:val="lv-LV"/>
              </w:rPr>
              <w:t>Banka: _______________</w:t>
            </w:r>
          </w:p>
          <w:p w14:paraId="3D342644" w14:textId="77777777" w:rsidR="00CF7818" w:rsidRPr="00E81D69" w:rsidRDefault="00CF7818" w:rsidP="00E72990">
            <w:pPr>
              <w:rPr>
                <w:rFonts w:ascii="Times New Roman" w:eastAsia="Calibri" w:hAnsi="Times New Roman"/>
                <w:szCs w:val="24"/>
                <w:lang w:val="lv-LV"/>
              </w:rPr>
            </w:pPr>
            <w:r w:rsidRPr="00E81D69">
              <w:rPr>
                <w:rFonts w:ascii="Times New Roman" w:eastAsia="Calibri" w:hAnsi="Times New Roman"/>
                <w:szCs w:val="24"/>
                <w:lang w:val="lv-LV"/>
              </w:rPr>
              <w:t>Kods:_______________</w:t>
            </w:r>
          </w:p>
          <w:p w14:paraId="14ACDE04" w14:textId="77777777" w:rsidR="00CF7818" w:rsidRPr="00E81D69" w:rsidRDefault="00CF7818" w:rsidP="00E72990">
            <w:pPr>
              <w:rPr>
                <w:rFonts w:ascii="Times New Roman" w:eastAsia="Calibri" w:hAnsi="Times New Roman"/>
                <w:szCs w:val="24"/>
                <w:lang w:val="lv-LV"/>
              </w:rPr>
            </w:pPr>
            <w:r w:rsidRPr="00E81D69">
              <w:rPr>
                <w:rFonts w:ascii="Times New Roman" w:eastAsia="Calibri" w:hAnsi="Times New Roman"/>
                <w:szCs w:val="24"/>
                <w:lang w:val="lv-LV"/>
              </w:rPr>
              <w:t>Konts: ___________________</w:t>
            </w:r>
          </w:p>
          <w:p w14:paraId="46CDF4BA" w14:textId="77777777" w:rsidR="00CF7818" w:rsidRPr="00E81D69" w:rsidRDefault="00CF7818" w:rsidP="00E72990">
            <w:pPr>
              <w:rPr>
                <w:rFonts w:ascii="Times New Roman" w:eastAsia="Calibri" w:hAnsi="Times New Roman"/>
                <w:szCs w:val="24"/>
                <w:lang w:val="lv-LV"/>
              </w:rPr>
            </w:pPr>
            <w:r w:rsidRPr="00E81D69">
              <w:rPr>
                <w:rFonts w:ascii="Times New Roman" w:eastAsia="Calibri" w:hAnsi="Times New Roman"/>
                <w:szCs w:val="24"/>
                <w:lang w:val="lv-LV"/>
              </w:rPr>
              <w:t xml:space="preserve">E-pasts: </w:t>
            </w:r>
          </w:p>
          <w:p w14:paraId="49F1403E" w14:textId="77777777" w:rsidR="00CF7818" w:rsidRPr="00E81D69" w:rsidRDefault="00CF7818" w:rsidP="00E72990">
            <w:pPr>
              <w:rPr>
                <w:rFonts w:ascii="Times New Roman" w:eastAsia="Calibri" w:hAnsi="Times New Roman"/>
                <w:szCs w:val="24"/>
                <w:lang w:val="lv-LV"/>
              </w:rPr>
            </w:pPr>
          </w:p>
          <w:p w14:paraId="6AFBD155" w14:textId="77777777" w:rsidR="00726E6C" w:rsidRPr="00E81D69" w:rsidRDefault="00726E6C" w:rsidP="00E72990">
            <w:pPr>
              <w:rPr>
                <w:rFonts w:ascii="Times New Roman" w:eastAsia="Calibri" w:hAnsi="Times New Roman"/>
                <w:szCs w:val="24"/>
                <w:lang w:val="lv-LV"/>
              </w:rPr>
            </w:pPr>
          </w:p>
          <w:p w14:paraId="66326307" w14:textId="06078EBE" w:rsidR="00726E6C" w:rsidRPr="00E81D69" w:rsidRDefault="00726E6C" w:rsidP="00E72990">
            <w:pPr>
              <w:rPr>
                <w:rFonts w:ascii="Times New Roman" w:eastAsia="Calibri" w:hAnsi="Times New Roman"/>
                <w:szCs w:val="24"/>
                <w:lang w:val="lv-LV"/>
              </w:rPr>
            </w:pPr>
            <w:r w:rsidRPr="00E81D69">
              <w:rPr>
                <w:rFonts w:ascii="Times New Roman" w:eastAsia="Calibri" w:hAnsi="Times New Roman"/>
                <w:szCs w:val="24"/>
                <w:lang w:val="lv-LV"/>
              </w:rPr>
              <w:t>Amats</w:t>
            </w:r>
            <w:r w:rsidRPr="00E81D69">
              <w:rPr>
                <w:rFonts w:ascii="Times New Roman" w:eastAsia="Calibri" w:hAnsi="Times New Roman"/>
                <w:szCs w:val="24"/>
                <w:u w:val="single"/>
                <w:lang w:val="lv-LV"/>
              </w:rPr>
              <w:t xml:space="preserve">                </w:t>
            </w:r>
            <w:r w:rsidRPr="00E81D69">
              <w:rPr>
                <w:rFonts w:ascii="Times New Roman" w:eastAsia="Calibri" w:hAnsi="Times New Roman"/>
                <w:i/>
                <w:iCs/>
                <w:szCs w:val="24"/>
                <w:u w:val="single"/>
                <w:lang w:val="lv-LV"/>
              </w:rPr>
              <w:t>(paraksts un tā atšifrējums)</w:t>
            </w:r>
            <w:r w:rsidRPr="00E81D69">
              <w:rPr>
                <w:rFonts w:ascii="Times New Roman" w:eastAsia="Calibri" w:hAnsi="Times New Roman"/>
                <w:szCs w:val="24"/>
                <w:u w:val="single"/>
                <w:lang w:val="lv-LV"/>
              </w:rPr>
              <w:t xml:space="preserve">                               </w:t>
            </w:r>
          </w:p>
        </w:tc>
      </w:tr>
    </w:tbl>
    <w:p w14:paraId="7F0DE9C0" w14:textId="77777777" w:rsidR="00186134" w:rsidRDefault="00186134" w:rsidP="00255269">
      <w:pPr>
        <w:spacing w:after="160" w:line="259" w:lineRule="auto"/>
        <w:rPr>
          <w:rFonts w:ascii="Times New Roman" w:eastAsia="Calibri" w:hAnsi="Times New Roman"/>
          <w:szCs w:val="24"/>
          <w:lang w:val="lv-LV"/>
        </w:rPr>
      </w:pPr>
    </w:p>
    <w:p w14:paraId="115EA5EE" w14:textId="77104964" w:rsidR="00CF7818" w:rsidRPr="00264050" w:rsidRDefault="00CF7818" w:rsidP="00750FF0">
      <w:pPr>
        <w:spacing w:after="120"/>
        <w:jc w:val="both"/>
        <w:rPr>
          <w:rFonts w:ascii="Times New Roman" w:hAnsi="Times New Roman"/>
          <w:szCs w:val="24"/>
          <w:lang w:val="lv-LV"/>
        </w:rPr>
      </w:pPr>
    </w:p>
    <w:p w14:paraId="42EB1748" w14:textId="17790097" w:rsidR="00CF7818" w:rsidRPr="00264050" w:rsidRDefault="00CF7818" w:rsidP="00750FF0">
      <w:pPr>
        <w:spacing w:after="120"/>
        <w:jc w:val="both"/>
        <w:rPr>
          <w:lang w:val="lv-LV"/>
        </w:rPr>
      </w:pPr>
    </w:p>
    <w:sectPr w:rsidR="00CF7818" w:rsidRPr="00264050" w:rsidSect="00D12EEE">
      <w:headerReference w:type="default" r:id="rId14"/>
      <w:pgSz w:w="11907" w:h="16839" w:code="9"/>
      <w:pgMar w:top="709" w:right="1134" w:bottom="56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1CD89" w14:textId="77777777" w:rsidR="008F589D" w:rsidRDefault="008F589D">
      <w:r>
        <w:separator/>
      </w:r>
    </w:p>
  </w:endnote>
  <w:endnote w:type="continuationSeparator" w:id="0">
    <w:p w14:paraId="13A0F242" w14:textId="77777777" w:rsidR="008F589D" w:rsidRDefault="008F5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eutonica">
    <w:altName w:val="Times New Roman"/>
    <w:charset w:val="00"/>
    <w:family w:val="roman"/>
    <w:pitch w:val="variable"/>
    <w:sig w:usb0="00000207" w:usb1="00000000" w:usb2="00000000" w:usb3="00000000" w:csb0="00000097"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okChampa">
    <w:altName w:val="Times New Roman"/>
    <w:charset w:val="DE"/>
    <w:family w:val="swiss"/>
    <w:pitch w:val="variable"/>
    <w:sig w:usb0="83000003" w:usb1="00000000" w:usb2="00000000" w:usb3="00000000" w:csb0="00010001"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2E301" w14:textId="77777777" w:rsidR="008F589D" w:rsidRDefault="008F589D">
      <w:r>
        <w:separator/>
      </w:r>
    </w:p>
  </w:footnote>
  <w:footnote w:type="continuationSeparator" w:id="0">
    <w:p w14:paraId="6692D781" w14:textId="77777777" w:rsidR="008F589D" w:rsidRDefault="008F58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0269404"/>
      <w:docPartObj>
        <w:docPartGallery w:val="Page Numbers (Top of Page)"/>
        <w:docPartUnique/>
      </w:docPartObj>
    </w:sdtPr>
    <w:sdtEndPr>
      <w:rPr>
        <w:noProof/>
      </w:rPr>
    </w:sdtEndPr>
    <w:sdtContent>
      <w:p w14:paraId="143D5126" w14:textId="3BA05005" w:rsidR="00543F1B" w:rsidRDefault="00543F1B">
        <w:pPr>
          <w:pStyle w:val="Header"/>
          <w:jc w:val="right"/>
        </w:pPr>
        <w:r>
          <w:fldChar w:fldCharType="begin"/>
        </w:r>
        <w:r>
          <w:instrText xml:space="preserve"> PAGE   \* MERGEFORMAT </w:instrText>
        </w:r>
        <w:r>
          <w:fldChar w:fldCharType="separate"/>
        </w:r>
        <w:r w:rsidR="004964DE">
          <w:rPr>
            <w:noProof/>
          </w:rPr>
          <w:t>17</w:t>
        </w:r>
        <w:r>
          <w:rPr>
            <w:noProof/>
          </w:rPr>
          <w:fldChar w:fldCharType="end"/>
        </w:r>
      </w:p>
    </w:sdtContent>
  </w:sdt>
  <w:p w14:paraId="64ABD325" w14:textId="77777777" w:rsidR="00543F1B" w:rsidRDefault="00543F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86570"/>
    <w:multiLevelType w:val="hybridMultilevel"/>
    <w:tmpl w:val="EBD620DA"/>
    <w:lvl w:ilvl="0" w:tplc="8AB83768">
      <w:start w:val="1"/>
      <w:numFmt w:val="decimal"/>
      <w:lvlText w:val="%1."/>
      <w:lvlJc w:val="left"/>
      <w:pPr>
        <w:ind w:left="720" w:hanging="360"/>
      </w:pPr>
      <w:rPr>
        <w:rFonts w:ascii="Teutonica" w:eastAsia="Times New Roman" w:hAnsi="Teutonica"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FED32AB"/>
    <w:multiLevelType w:val="multilevel"/>
    <w:tmpl w:val="8190FBA4"/>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B86BA5"/>
    <w:multiLevelType w:val="hybridMultilevel"/>
    <w:tmpl w:val="9B20A850"/>
    <w:lvl w:ilvl="0" w:tplc="72E665F4">
      <w:numFmt w:val="bullet"/>
      <w:lvlText w:val="-"/>
      <w:lvlJc w:val="left"/>
      <w:pPr>
        <w:ind w:left="1080" w:hanging="360"/>
      </w:pPr>
      <w:rPr>
        <w:rFonts w:ascii="Times New Roman" w:eastAsia="Calibri" w:hAnsi="Times New Roman" w:cs="Times New Roman" w:hint="default"/>
        <w:b/>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 w15:restartNumberingAfterBreak="0">
    <w:nsid w:val="15C54889"/>
    <w:multiLevelType w:val="multilevel"/>
    <w:tmpl w:val="F57E807A"/>
    <w:lvl w:ilvl="0">
      <w:start w:val="1"/>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88738C2"/>
    <w:multiLevelType w:val="multilevel"/>
    <w:tmpl w:val="CCA2062E"/>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0A33276"/>
    <w:multiLevelType w:val="multilevel"/>
    <w:tmpl w:val="FDEE450A"/>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601A69"/>
    <w:multiLevelType w:val="multilevel"/>
    <w:tmpl w:val="FC9CAED6"/>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5590BEE"/>
    <w:multiLevelType w:val="multilevel"/>
    <w:tmpl w:val="69CC1EA6"/>
    <w:lvl w:ilvl="0">
      <w:start w:val="1"/>
      <w:numFmt w:val="decimal"/>
      <w:lvlText w:val="%1."/>
      <w:lvlJc w:val="left"/>
      <w:pPr>
        <w:ind w:left="675" w:hanging="675"/>
      </w:pPr>
      <w:rPr>
        <w:rFonts w:eastAsia="Times New Roman" w:hint="default"/>
        <w:color w:val="000000"/>
      </w:rPr>
    </w:lvl>
    <w:lvl w:ilvl="1">
      <w:start w:val="1"/>
      <w:numFmt w:val="decimal"/>
      <w:lvlText w:val="%1.%2."/>
      <w:lvlJc w:val="left"/>
      <w:pPr>
        <w:ind w:left="955" w:hanging="675"/>
      </w:pPr>
      <w:rPr>
        <w:rFonts w:eastAsia="Times New Roman" w:hint="default"/>
        <w:color w:val="000000"/>
      </w:rPr>
    </w:lvl>
    <w:lvl w:ilvl="2">
      <w:start w:val="1"/>
      <w:numFmt w:val="decimal"/>
      <w:lvlText w:val="%1.%2.%3."/>
      <w:lvlJc w:val="left"/>
      <w:pPr>
        <w:ind w:left="1280" w:hanging="720"/>
      </w:pPr>
      <w:rPr>
        <w:rFonts w:eastAsia="Times New Roman" w:hint="default"/>
        <w:color w:val="000000"/>
      </w:rPr>
    </w:lvl>
    <w:lvl w:ilvl="3">
      <w:start w:val="1"/>
      <w:numFmt w:val="decimal"/>
      <w:lvlText w:val="%1.%2.%3.%4."/>
      <w:lvlJc w:val="left"/>
      <w:pPr>
        <w:ind w:left="1560" w:hanging="720"/>
      </w:pPr>
      <w:rPr>
        <w:rFonts w:eastAsia="Times New Roman" w:hint="default"/>
        <w:color w:val="000000"/>
      </w:rPr>
    </w:lvl>
    <w:lvl w:ilvl="4">
      <w:start w:val="1"/>
      <w:numFmt w:val="decimal"/>
      <w:lvlText w:val="%1.%2.%3.%4.%5."/>
      <w:lvlJc w:val="left"/>
      <w:pPr>
        <w:ind w:left="2200" w:hanging="1080"/>
      </w:pPr>
      <w:rPr>
        <w:rFonts w:eastAsia="Times New Roman" w:hint="default"/>
        <w:color w:val="000000"/>
      </w:rPr>
    </w:lvl>
    <w:lvl w:ilvl="5">
      <w:start w:val="1"/>
      <w:numFmt w:val="decimal"/>
      <w:lvlText w:val="%1.%2.%3.%4.%5.%6."/>
      <w:lvlJc w:val="left"/>
      <w:pPr>
        <w:ind w:left="2480" w:hanging="1080"/>
      </w:pPr>
      <w:rPr>
        <w:rFonts w:eastAsia="Times New Roman" w:hint="default"/>
        <w:color w:val="000000"/>
      </w:rPr>
    </w:lvl>
    <w:lvl w:ilvl="6">
      <w:start w:val="1"/>
      <w:numFmt w:val="decimal"/>
      <w:lvlText w:val="%1.%2.%3.%4.%5.%6.%7."/>
      <w:lvlJc w:val="left"/>
      <w:pPr>
        <w:ind w:left="3120" w:hanging="1440"/>
      </w:pPr>
      <w:rPr>
        <w:rFonts w:eastAsia="Times New Roman" w:hint="default"/>
        <w:color w:val="000000"/>
      </w:rPr>
    </w:lvl>
    <w:lvl w:ilvl="7">
      <w:start w:val="1"/>
      <w:numFmt w:val="decimal"/>
      <w:lvlText w:val="%1.%2.%3.%4.%5.%6.%7.%8."/>
      <w:lvlJc w:val="left"/>
      <w:pPr>
        <w:ind w:left="3400" w:hanging="1440"/>
      </w:pPr>
      <w:rPr>
        <w:rFonts w:eastAsia="Times New Roman" w:hint="default"/>
        <w:color w:val="000000"/>
      </w:rPr>
    </w:lvl>
    <w:lvl w:ilvl="8">
      <w:start w:val="1"/>
      <w:numFmt w:val="decimal"/>
      <w:lvlText w:val="%1.%2.%3.%4.%5.%6.%7.%8.%9."/>
      <w:lvlJc w:val="left"/>
      <w:pPr>
        <w:ind w:left="4040" w:hanging="1800"/>
      </w:pPr>
      <w:rPr>
        <w:rFonts w:eastAsia="Times New Roman" w:hint="default"/>
        <w:color w:val="000000"/>
      </w:rPr>
    </w:lvl>
  </w:abstractNum>
  <w:abstractNum w:abstractNumId="8" w15:restartNumberingAfterBreak="0">
    <w:nsid w:val="26105D86"/>
    <w:multiLevelType w:val="multilevel"/>
    <w:tmpl w:val="D9703A9A"/>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C9F04CF"/>
    <w:multiLevelType w:val="multilevel"/>
    <w:tmpl w:val="5126846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CB42C23"/>
    <w:multiLevelType w:val="multilevel"/>
    <w:tmpl w:val="0568BB2C"/>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D0C6D51"/>
    <w:multiLevelType w:val="multilevel"/>
    <w:tmpl w:val="E2CA0B44"/>
    <w:lvl w:ilvl="0">
      <w:start w:val="1"/>
      <w:numFmt w:val="decimal"/>
      <w:lvlText w:val="%1."/>
      <w:lvlJc w:val="left"/>
      <w:pPr>
        <w:ind w:left="480" w:hanging="480"/>
      </w:pPr>
      <w:rPr>
        <w:rFonts w:ascii="Times New Roman" w:eastAsiaTheme="minorHAnsi" w:hAnsi="Times New Roman" w:cs="Times New Roman"/>
      </w:rPr>
    </w:lvl>
    <w:lvl w:ilvl="1">
      <w:start w:val="1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D7C1865"/>
    <w:multiLevelType w:val="hybridMultilevel"/>
    <w:tmpl w:val="A91E5A5A"/>
    <w:lvl w:ilvl="0" w:tplc="B7E8B0EA">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0D05491"/>
    <w:multiLevelType w:val="multilevel"/>
    <w:tmpl w:val="2BE4241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2E81C6E"/>
    <w:multiLevelType w:val="hybridMultilevel"/>
    <w:tmpl w:val="9B520904"/>
    <w:lvl w:ilvl="0" w:tplc="2B5CE6F4">
      <w:start w:val="1"/>
      <w:numFmt w:val="decimal"/>
      <w:lvlText w:val="%1)"/>
      <w:lvlJc w:val="left"/>
      <w:pPr>
        <w:ind w:left="720" w:hanging="360"/>
      </w:pPr>
      <w:rPr>
        <w:rFonts w:hint="default"/>
        <w:b w:val="0"/>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6BB6D14"/>
    <w:multiLevelType w:val="multilevel"/>
    <w:tmpl w:val="8190FBA4"/>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728398C"/>
    <w:multiLevelType w:val="hybridMultilevel"/>
    <w:tmpl w:val="AB8C9390"/>
    <w:lvl w:ilvl="0" w:tplc="EC4EEC44">
      <w:start w:val="1"/>
      <w:numFmt w:val="decimal"/>
      <w:lvlText w:val="%1."/>
      <w:lvlJc w:val="left"/>
      <w:pPr>
        <w:ind w:left="916" w:hanging="360"/>
      </w:pPr>
      <w:rPr>
        <w:rFonts w:hint="default"/>
      </w:r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17" w15:restartNumberingAfterBreak="0">
    <w:nsid w:val="38C76CE2"/>
    <w:multiLevelType w:val="hybridMultilevel"/>
    <w:tmpl w:val="2DE40B20"/>
    <w:lvl w:ilvl="0" w:tplc="CE6CAD4E">
      <w:start w:val="9"/>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58118A5"/>
    <w:multiLevelType w:val="multilevel"/>
    <w:tmpl w:val="4E9C13B4"/>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6B9722C"/>
    <w:multiLevelType w:val="multilevel"/>
    <w:tmpl w:val="66426AFC"/>
    <w:lvl w:ilvl="0">
      <w:start w:val="1"/>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90510F7"/>
    <w:multiLevelType w:val="multilevel"/>
    <w:tmpl w:val="0F323590"/>
    <w:lvl w:ilvl="0">
      <w:start w:val="1"/>
      <w:numFmt w:val="decimal"/>
      <w:lvlText w:val="%1."/>
      <w:lvlJc w:val="left"/>
      <w:pPr>
        <w:ind w:left="360" w:hanging="360"/>
      </w:pPr>
      <w:rPr>
        <w:rFonts w:ascii="Times New Roman" w:eastAsia="Times New Roman" w:hAnsi="Times New Roman" w:cs="Times New Roman"/>
        <w:b w:val="0"/>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49AE5471"/>
    <w:multiLevelType w:val="multilevel"/>
    <w:tmpl w:val="91CA6122"/>
    <w:lvl w:ilvl="0">
      <w:start w:val="4"/>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BE97902"/>
    <w:multiLevelType w:val="multilevel"/>
    <w:tmpl w:val="76A4E33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283"/>
        </w:tabs>
        <w:ind w:left="1283" w:hanging="432"/>
      </w:pPr>
      <w:rPr>
        <w:b w:val="0"/>
        <w:i w:val="0"/>
        <w:color w:val="auto"/>
      </w:rPr>
    </w:lvl>
    <w:lvl w:ilvl="2">
      <w:start w:val="1"/>
      <w:numFmt w:val="decimal"/>
      <w:lvlText w:val="%1.%2.%3."/>
      <w:lvlJc w:val="left"/>
      <w:pPr>
        <w:tabs>
          <w:tab w:val="num" w:pos="1224"/>
        </w:tabs>
        <w:ind w:left="1224" w:hanging="504"/>
      </w:pPr>
      <w:rPr>
        <w:color w:val="auto"/>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BBD32C2"/>
    <w:multiLevelType w:val="multilevel"/>
    <w:tmpl w:val="8120068C"/>
    <w:lvl w:ilvl="0">
      <w:start w:val="3"/>
      <w:numFmt w:val="decimal"/>
      <w:lvlText w:val="%1."/>
      <w:lvlJc w:val="left"/>
      <w:pPr>
        <w:ind w:left="540" w:hanging="540"/>
      </w:pPr>
      <w:rPr>
        <w:rFonts w:hint="default"/>
      </w:rPr>
    </w:lvl>
    <w:lvl w:ilvl="1">
      <w:start w:val="5"/>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4" w15:restartNumberingAfterBreak="0">
    <w:nsid w:val="5E5D5494"/>
    <w:multiLevelType w:val="multilevel"/>
    <w:tmpl w:val="11844C56"/>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0E15ADD"/>
    <w:multiLevelType w:val="multilevel"/>
    <w:tmpl w:val="3E9EBF26"/>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327A33"/>
    <w:multiLevelType w:val="multilevel"/>
    <w:tmpl w:val="93AE0A10"/>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8D50547"/>
    <w:multiLevelType w:val="hybridMultilevel"/>
    <w:tmpl w:val="C734C29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8F96DFE"/>
    <w:multiLevelType w:val="multilevel"/>
    <w:tmpl w:val="EF4CE81A"/>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92911BC"/>
    <w:multiLevelType w:val="multilevel"/>
    <w:tmpl w:val="05D2A18E"/>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LV" w:eastAsia="lv-LV" w:bidi="lv-LV"/>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LV" w:eastAsia="lv-LV" w:bidi="lv-LV"/>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26E2C15"/>
    <w:multiLevelType w:val="multilevel"/>
    <w:tmpl w:val="D43204A0"/>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66B281B"/>
    <w:multiLevelType w:val="hybridMultilevel"/>
    <w:tmpl w:val="A5D8031C"/>
    <w:lvl w:ilvl="0" w:tplc="6A98B13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779977E4"/>
    <w:multiLevelType w:val="multilevel"/>
    <w:tmpl w:val="AB58CF16"/>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44118134">
    <w:abstractNumId w:val="20"/>
  </w:num>
  <w:num w:numId="2" w16cid:durableId="41446443">
    <w:abstractNumId w:val="10"/>
  </w:num>
  <w:num w:numId="3" w16cid:durableId="583149450">
    <w:abstractNumId w:val="2"/>
  </w:num>
  <w:num w:numId="4" w16cid:durableId="1039012143">
    <w:abstractNumId w:val="31"/>
  </w:num>
  <w:num w:numId="5" w16cid:durableId="587614986">
    <w:abstractNumId w:val="11"/>
  </w:num>
  <w:num w:numId="6" w16cid:durableId="757673192">
    <w:abstractNumId w:val="12"/>
  </w:num>
  <w:num w:numId="7" w16cid:durableId="1826119109">
    <w:abstractNumId w:val="8"/>
  </w:num>
  <w:num w:numId="8" w16cid:durableId="1872037735">
    <w:abstractNumId w:val="17"/>
  </w:num>
  <w:num w:numId="9" w16cid:durableId="895121780">
    <w:abstractNumId w:val="14"/>
  </w:num>
  <w:num w:numId="10" w16cid:durableId="1047489756">
    <w:abstractNumId w:val="16"/>
  </w:num>
  <w:num w:numId="11" w16cid:durableId="1098596267">
    <w:abstractNumId w:val="29"/>
  </w:num>
  <w:num w:numId="12" w16cid:durableId="2089964208">
    <w:abstractNumId w:val="4"/>
  </w:num>
  <w:num w:numId="13" w16cid:durableId="122190226">
    <w:abstractNumId w:val="25"/>
  </w:num>
  <w:num w:numId="14" w16cid:durableId="930433475">
    <w:abstractNumId w:val="32"/>
  </w:num>
  <w:num w:numId="15" w16cid:durableId="1081877429">
    <w:abstractNumId w:val="6"/>
  </w:num>
  <w:num w:numId="16" w16cid:durableId="2037458581">
    <w:abstractNumId w:val="15"/>
  </w:num>
  <w:num w:numId="17" w16cid:durableId="1025062022">
    <w:abstractNumId w:val="9"/>
  </w:num>
  <w:num w:numId="18" w16cid:durableId="528762734">
    <w:abstractNumId w:val="28"/>
  </w:num>
  <w:num w:numId="19" w16cid:durableId="785851561">
    <w:abstractNumId w:val="19"/>
  </w:num>
  <w:num w:numId="20" w16cid:durableId="897742621">
    <w:abstractNumId w:val="18"/>
  </w:num>
  <w:num w:numId="21" w16cid:durableId="1377923074">
    <w:abstractNumId w:val="5"/>
  </w:num>
  <w:num w:numId="22" w16cid:durableId="1999530049">
    <w:abstractNumId w:val="3"/>
  </w:num>
  <w:num w:numId="23" w16cid:durableId="1146704554">
    <w:abstractNumId w:val="30"/>
  </w:num>
  <w:num w:numId="24" w16cid:durableId="2027756462">
    <w:abstractNumId w:val="26"/>
  </w:num>
  <w:num w:numId="25" w16cid:durableId="2137983390">
    <w:abstractNumId w:val="21"/>
  </w:num>
  <w:num w:numId="26" w16cid:durableId="248275455">
    <w:abstractNumId w:val="7"/>
  </w:num>
  <w:num w:numId="27" w16cid:durableId="96338992">
    <w:abstractNumId w:val="23"/>
  </w:num>
  <w:num w:numId="28" w16cid:durableId="1855001200">
    <w:abstractNumId w:val="0"/>
  </w:num>
  <w:num w:numId="29" w16cid:durableId="1930653647">
    <w:abstractNumId w:val="27"/>
  </w:num>
  <w:num w:numId="30" w16cid:durableId="1691449122">
    <w:abstractNumId w:val="1"/>
  </w:num>
  <w:num w:numId="31" w16cid:durableId="141387671">
    <w:abstractNumId w:val="22"/>
  </w:num>
  <w:num w:numId="32" w16cid:durableId="2020813916">
    <w:abstractNumId w:val="13"/>
  </w:num>
  <w:num w:numId="33" w16cid:durableId="59370566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2E2F"/>
    <w:rsid w:val="000032F5"/>
    <w:rsid w:val="0002040E"/>
    <w:rsid w:val="000256DE"/>
    <w:rsid w:val="00043E01"/>
    <w:rsid w:val="000477F8"/>
    <w:rsid w:val="0005699B"/>
    <w:rsid w:val="000874D7"/>
    <w:rsid w:val="000961CB"/>
    <w:rsid w:val="00096E97"/>
    <w:rsid w:val="000A0354"/>
    <w:rsid w:val="00105B18"/>
    <w:rsid w:val="001073A1"/>
    <w:rsid w:val="0012163C"/>
    <w:rsid w:val="001254DA"/>
    <w:rsid w:val="00186134"/>
    <w:rsid w:val="001A1992"/>
    <w:rsid w:val="001B707C"/>
    <w:rsid w:val="001C21B4"/>
    <w:rsid w:val="002044FF"/>
    <w:rsid w:val="00212865"/>
    <w:rsid w:val="00217613"/>
    <w:rsid w:val="00222E2F"/>
    <w:rsid w:val="00225EF7"/>
    <w:rsid w:val="00255269"/>
    <w:rsid w:val="00264050"/>
    <w:rsid w:val="00265395"/>
    <w:rsid w:val="00266DC4"/>
    <w:rsid w:val="00271710"/>
    <w:rsid w:val="002968D5"/>
    <w:rsid w:val="002B434A"/>
    <w:rsid w:val="002D0C0C"/>
    <w:rsid w:val="002D4C2C"/>
    <w:rsid w:val="00306506"/>
    <w:rsid w:val="00334B74"/>
    <w:rsid w:val="00355B83"/>
    <w:rsid w:val="0036116E"/>
    <w:rsid w:val="00367955"/>
    <w:rsid w:val="00370CFC"/>
    <w:rsid w:val="00396BBA"/>
    <w:rsid w:val="003C39C2"/>
    <w:rsid w:val="003C454A"/>
    <w:rsid w:val="003D1E1E"/>
    <w:rsid w:val="003E106A"/>
    <w:rsid w:val="003E24DD"/>
    <w:rsid w:val="003F4742"/>
    <w:rsid w:val="00405DB9"/>
    <w:rsid w:val="00410EC6"/>
    <w:rsid w:val="00413648"/>
    <w:rsid w:val="00434D0C"/>
    <w:rsid w:val="004547BF"/>
    <w:rsid w:val="00465920"/>
    <w:rsid w:val="00483483"/>
    <w:rsid w:val="004944BC"/>
    <w:rsid w:val="00494FCD"/>
    <w:rsid w:val="004964DE"/>
    <w:rsid w:val="004A3079"/>
    <w:rsid w:val="004B0FE9"/>
    <w:rsid w:val="004B28B4"/>
    <w:rsid w:val="004B7770"/>
    <w:rsid w:val="004E5366"/>
    <w:rsid w:val="004E552B"/>
    <w:rsid w:val="004F2D0E"/>
    <w:rsid w:val="00510598"/>
    <w:rsid w:val="005232DD"/>
    <w:rsid w:val="005278AE"/>
    <w:rsid w:val="00543F1B"/>
    <w:rsid w:val="005525E9"/>
    <w:rsid w:val="005670F4"/>
    <w:rsid w:val="0057070B"/>
    <w:rsid w:val="0057249D"/>
    <w:rsid w:val="0057353B"/>
    <w:rsid w:val="00581309"/>
    <w:rsid w:val="005912CC"/>
    <w:rsid w:val="00595039"/>
    <w:rsid w:val="005955D9"/>
    <w:rsid w:val="005A3676"/>
    <w:rsid w:val="005B0D4B"/>
    <w:rsid w:val="005B68FA"/>
    <w:rsid w:val="005C334D"/>
    <w:rsid w:val="005D4ED0"/>
    <w:rsid w:val="005E0F99"/>
    <w:rsid w:val="005E2822"/>
    <w:rsid w:val="005E469B"/>
    <w:rsid w:val="005E7C9D"/>
    <w:rsid w:val="005F69D0"/>
    <w:rsid w:val="00625393"/>
    <w:rsid w:val="006324F1"/>
    <w:rsid w:val="0064683F"/>
    <w:rsid w:val="00666212"/>
    <w:rsid w:val="00671E84"/>
    <w:rsid w:val="0069553A"/>
    <w:rsid w:val="006A23F3"/>
    <w:rsid w:val="006B1088"/>
    <w:rsid w:val="006B2D55"/>
    <w:rsid w:val="006B3EA6"/>
    <w:rsid w:val="006B4C2C"/>
    <w:rsid w:val="006C12EA"/>
    <w:rsid w:val="006E497E"/>
    <w:rsid w:val="006F4DD7"/>
    <w:rsid w:val="00703F2D"/>
    <w:rsid w:val="007155E2"/>
    <w:rsid w:val="00722612"/>
    <w:rsid w:val="007234CD"/>
    <w:rsid w:val="00726E6C"/>
    <w:rsid w:val="00746C14"/>
    <w:rsid w:val="00750FF0"/>
    <w:rsid w:val="007513FD"/>
    <w:rsid w:val="00752409"/>
    <w:rsid w:val="007654F2"/>
    <w:rsid w:val="00794C2B"/>
    <w:rsid w:val="007A48B1"/>
    <w:rsid w:val="007B344E"/>
    <w:rsid w:val="007D5756"/>
    <w:rsid w:val="007E7A2F"/>
    <w:rsid w:val="007F27CC"/>
    <w:rsid w:val="00806B26"/>
    <w:rsid w:val="00812097"/>
    <w:rsid w:val="00820325"/>
    <w:rsid w:val="008232D3"/>
    <w:rsid w:val="00831A20"/>
    <w:rsid w:val="00866BA5"/>
    <w:rsid w:val="0087190A"/>
    <w:rsid w:val="00895F7C"/>
    <w:rsid w:val="008B1D6F"/>
    <w:rsid w:val="008D5DC3"/>
    <w:rsid w:val="008E3B9A"/>
    <w:rsid w:val="008E6260"/>
    <w:rsid w:val="008F589D"/>
    <w:rsid w:val="00925267"/>
    <w:rsid w:val="0092692D"/>
    <w:rsid w:val="009353AF"/>
    <w:rsid w:val="00944B00"/>
    <w:rsid w:val="00946F59"/>
    <w:rsid w:val="00947F93"/>
    <w:rsid w:val="0098743C"/>
    <w:rsid w:val="009B6C0D"/>
    <w:rsid w:val="009C1E87"/>
    <w:rsid w:val="009E4765"/>
    <w:rsid w:val="009F42DD"/>
    <w:rsid w:val="009F534B"/>
    <w:rsid w:val="00A34F44"/>
    <w:rsid w:val="00A3781A"/>
    <w:rsid w:val="00A46DB0"/>
    <w:rsid w:val="00A73FAD"/>
    <w:rsid w:val="00A80920"/>
    <w:rsid w:val="00AB1647"/>
    <w:rsid w:val="00AB2035"/>
    <w:rsid w:val="00AC0EB9"/>
    <w:rsid w:val="00AD75C3"/>
    <w:rsid w:val="00B2087D"/>
    <w:rsid w:val="00B219E9"/>
    <w:rsid w:val="00B42C7E"/>
    <w:rsid w:val="00B4368E"/>
    <w:rsid w:val="00B55002"/>
    <w:rsid w:val="00B66BA5"/>
    <w:rsid w:val="00B71830"/>
    <w:rsid w:val="00B75C42"/>
    <w:rsid w:val="00B772AF"/>
    <w:rsid w:val="00B97B27"/>
    <w:rsid w:val="00BA63FA"/>
    <w:rsid w:val="00BB2817"/>
    <w:rsid w:val="00BC103E"/>
    <w:rsid w:val="00BF1668"/>
    <w:rsid w:val="00C212AA"/>
    <w:rsid w:val="00C535BE"/>
    <w:rsid w:val="00C54C62"/>
    <w:rsid w:val="00C810DC"/>
    <w:rsid w:val="00C836FB"/>
    <w:rsid w:val="00C83A7D"/>
    <w:rsid w:val="00C9152A"/>
    <w:rsid w:val="00CA4338"/>
    <w:rsid w:val="00CB3EB3"/>
    <w:rsid w:val="00CC0CEA"/>
    <w:rsid w:val="00CC442A"/>
    <w:rsid w:val="00CD135C"/>
    <w:rsid w:val="00CF049C"/>
    <w:rsid w:val="00CF38AB"/>
    <w:rsid w:val="00CF6EA4"/>
    <w:rsid w:val="00CF7818"/>
    <w:rsid w:val="00D12EEE"/>
    <w:rsid w:val="00D21FEF"/>
    <w:rsid w:val="00D66FA3"/>
    <w:rsid w:val="00D74B2B"/>
    <w:rsid w:val="00D86EED"/>
    <w:rsid w:val="00DA24F0"/>
    <w:rsid w:val="00DA2D0D"/>
    <w:rsid w:val="00DF09B1"/>
    <w:rsid w:val="00DF2482"/>
    <w:rsid w:val="00DF3629"/>
    <w:rsid w:val="00E1366B"/>
    <w:rsid w:val="00E13EDB"/>
    <w:rsid w:val="00E24E1C"/>
    <w:rsid w:val="00E271D0"/>
    <w:rsid w:val="00E32AAB"/>
    <w:rsid w:val="00E37573"/>
    <w:rsid w:val="00E41D0F"/>
    <w:rsid w:val="00E621BC"/>
    <w:rsid w:val="00E63360"/>
    <w:rsid w:val="00E72990"/>
    <w:rsid w:val="00E74547"/>
    <w:rsid w:val="00E81D69"/>
    <w:rsid w:val="00E840FE"/>
    <w:rsid w:val="00EA173A"/>
    <w:rsid w:val="00ED3C24"/>
    <w:rsid w:val="00EE0CFE"/>
    <w:rsid w:val="00EE33E2"/>
    <w:rsid w:val="00F02D34"/>
    <w:rsid w:val="00F16055"/>
    <w:rsid w:val="00FA3AC8"/>
    <w:rsid w:val="00FB169C"/>
    <w:rsid w:val="00FD3E7F"/>
    <w:rsid w:val="00FD4994"/>
    <w:rsid w:val="00FD53F8"/>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0C9D85"/>
  <w15:docId w15:val="{F521D4EA-1FFD-46F2-A6E6-EE3C7BCB7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D55"/>
    <w:pPr>
      <w:spacing w:after="0" w:line="240" w:lineRule="auto"/>
    </w:pPr>
    <w:rPr>
      <w:rFonts w:ascii="Teutonica" w:eastAsia="Times New Roman" w:hAnsi="Teutonica"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B2D55"/>
    <w:pPr>
      <w:widowControl w:val="0"/>
      <w:jc w:val="center"/>
    </w:pPr>
    <w:rPr>
      <w:b/>
      <w:i/>
    </w:rPr>
  </w:style>
  <w:style w:type="character" w:customStyle="1" w:styleId="TitleChar">
    <w:name w:val="Title Char"/>
    <w:basedOn w:val="DefaultParagraphFont"/>
    <w:link w:val="Title"/>
    <w:rsid w:val="006B2D55"/>
    <w:rPr>
      <w:rFonts w:ascii="Teutonica" w:eastAsia="Times New Roman" w:hAnsi="Teutonica" w:cs="Times New Roman"/>
      <w:b/>
      <w:i/>
      <w:sz w:val="24"/>
      <w:szCs w:val="20"/>
      <w:lang w:val="en-US"/>
    </w:rPr>
  </w:style>
  <w:style w:type="paragraph" w:styleId="Footer">
    <w:name w:val="footer"/>
    <w:basedOn w:val="Normal"/>
    <w:link w:val="FooterChar"/>
    <w:uiPriority w:val="99"/>
    <w:rsid w:val="006B2D55"/>
    <w:pPr>
      <w:tabs>
        <w:tab w:val="center" w:pos="4320"/>
        <w:tab w:val="right" w:pos="8640"/>
      </w:tabs>
    </w:pPr>
    <w:rPr>
      <w:lang w:val="x-none" w:eastAsia="x-none"/>
    </w:rPr>
  </w:style>
  <w:style w:type="character" w:customStyle="1" w:styleId="FooterChar">
    <w:name w:val="Footer Char"/>
    <w:basedOn w:val="DefaultParagraphFont"/>
    <w:link w:val="Footer"/>
    <w:uiPriority w:val="99"/>
    <w:rsid w:val="006B2D55"/>
    <w:rPr>
      <w:rFonts w:ascii="Teutonica" w:eastAsia="Times New Roman" w:hAnsi="Teutonica" w:cs="Times New Roman"/>
      <w:sz w:val="24"/>
      <w:szCs w:val="20"/>
      <w:lang w:val="x-none" w:eastAsia="x-none"/>
    </w:rPr>
  </w:style>
  <w:style w:type="character" w:styleId="Hyperlink">
    <w:name w:val="Hyperlink"/>
    <w:rsid w:val="006B2D55"/>
    <w:rPr>
      <w:color w:val="0000FF"/>
      <w:u w:val="single"/>
    </w:rPr>
  </w:style>
  <w:style w:type="character" w:customStyle="1" w:styleId="ListParagraphChar">
    <w:name w:val="List Paragraph Char"/>
    <w:aliases w:val="2 Char,Satura rādītājs Char,Strip Char,H&amp;P List Paragraph Char"/>
    <w:link w:val="ListParagraph"/>
    <w:uiPriority w:val="34"/>
    <w:locked/>
    <w:rsid w:val="006B2D55"/>
  </w:style>
  <w:style w:type="paragraph" w:styleId="ListParagraph">
    <w:name w:val="List Paragraph"/>
    <w:aliases w:val="2,Satura rādītājs,Strip,H&amp;P List Paragraph"/>
    <w:basedOn w:val="Normal"/>
    <w:link w:val="ListParagraphChar"/>
    <w:uiPriority w:val="34"/>
    <w:qFormat/>
    <w:rsid w:val="006B2D55"/>
    <w:pPr>
      <w:ind w:left="720"/>
      <w:contextualSpacing/>
    </w:pPr>
    <w:rPr>
      <w:rFonts w:asciiTheme="minorHAnsi" w:eastAsiaTheme="minorHAnsi" w:hAnsiTheme="minorHAnsi" w:cstheme="minorBidi"/>
      <w:sz w:val="22"/>
      <w:szCs w:val="22"/>
      <w:lang w:val="lv-LV"/>
    </w:rPr>
  </w:style>
  <w:style w:type="character" w:customStyle="1" w:styleId="Neatrisintapieminana1">
    <w:name w:val="Neatrisināta pieminēšana1"/>
    <w:basedOn w:val="DefaultParagraphFont"/>
    <w:uiPriority w:val="99"/>
    <w:semiHidden/>
    <w:unhideWhenUsed/>
    <w:rsid w:val="006B3EA6"/>
    <w:rPr>
      <w:color w:val="605E5C"/>
      <w:shd w:val="clear" w:color="auto" w:fill="E1DFDD"/>
    </w:rPr>
  </w:style>
  <w:style w:type="table" w:styleId="TableGrid">
    <w:name w:val="Table Grid"/>
    <w:basedOn w:val="TableNormal"/>
    <w:uiPriority w:val="39"/>
    <w:rsid w:val="00265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
    <w:name w:val="Heading #3_"/>
    <w:link w:val="Heading30"/>
    <w:rsid w:val="00750FF0"/>
    <w:rPr>
      <w:b/>
      <w:bCs/>
      <w:shd w:val="clear" w:color="auto" w:fill="FFFFFF"/>
    </w:rPr>
  </w:style>
  <w:style w:type="paragraph" w:customStyle="1" w:styleId="Heading30">
    <w:name w:val="Heading #3"/>
    <w:basedOn w:val="Normal"/>
    <w:link w:val="Heading3"/>
    <w:rsid w:val="00750FF0"/>
    <w:pPr>
      <w:widowControl w:val="0"/>
      <w:shd w:val="clear" w:color="auto" w:fill="FFFFFF"/>
      <w:spacing w:before="360" w:after="480" w:line="278" w:lineRule="exact"/>
      <w:ind w:hanging="720"/>
      <w:outlineLvl w:val="2"/>
    </w:pPr>
    <w:rPr>
      <w:rFonts w:asciiTheme="minorHAnsi" w:eastAsiaTheme="minorHAnsi" w:hAnsiTheme="minorHAnsi" w:cstheme="minorBidi"/>
      <w:b/>
      <w:bCs/>
      <w:sz w:val="22"/>
      <w:szCs w:val="22"/>
      <w:lang w:val="lv-LV"/>
    </w:rPr>
  </w:style>
  <w:style w:type="paragraph" w:styleId="BalloonText">
    <w:name w:val="Balloon Text"/>
    <w:basedOn w:val="Normal"/>
    <w:link w:val="BalloonTextChar"/>
    <w:uiPriority w:val="99"/>
    <w:semiHidden/>
    <w:unhideWhenUsed/>
    <w:rsid w:val="005D4E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ED0"/>
    <w:rPr>
      <w:rFonts w:ascii="Segoe UI" w:eastAsia="Times New Roman" w:hAnsi="Segoe UI" w:cs="Segoe UI"/>
      <w:sz w:val="18"/>
      <w:szCs w:val="18"/>
      <w:lang w:val="en-US"/>
    </w:rPr>
  </w:style>
  <w:style w:type="paragraph" w:styleId="Header">
    <w:name w:val="header"/>
    <w:basedOn w:val="Normal"/>
    <w:link w:val="HeaderChar"/>
    <w:uiPriority w:val="99"/>
    <w:unhideWhenUsed/>
    <w:rsid w:val="00543F1B"/>
    <w:pPr>
      <w:tabs>
        <w:tab w:val="center" w:pos="4153"/>
        <w:tab w:val="right" w:pos="8306"/>
      </w:tabs>
    </w:pPr>
  </w:style>
  <w:style w:type="character" w:customStyle="1" w:styleId="HeaderChar">
    <w:name w:val="Header Char"/>
    <w:basedOn w:val="DefaultParagraphFont"/>
    <w:link w:val="Header"/>
    <w:uiPriority w:val="99"/>
    <w:rsid w:val="00543F1B"/>
    <w:rPr>
      <w:rFonts w:ascii="Teutonica" w:eastAsia="Times New Roman" w:hAnsi="Teutonica" w:cs="Times New Roman"/>
      <w:sz w:val="24"/>
      <w:szCs w:val="20"/>
      <w:lang w:val="en-US"/>
    </w:rPr>
  </w:style>
  <w:style w:type="paragraph" w:customStyle="1" w:styleId="RakstzCharCharRakstzCharCharRakstz">
    <w:name w:val="Rakstz. Char Char Rakstz. Char Char Rakstz."/>
    <w:basedOn w:val="Normal"/>
    <w:rsid w:val="009F534B"/>
    <w:pPr>
      <w:spacing w:after="160" w:line="240" w:lineRule="exact"/>
    </w:pPr>
    <w:rPr>
      <w:rFonts w:ascii="Tahoma" w:hAnsi="Tahoma"/>
      <w:sz w:val="20"/>
    </w:rPr>
  </w:style>
  <w:style w:type="character" w:styleId="UnresolvedMention">
    <w:name w:val="Unresolved Mention"/>
    <w:basedOn w:val="DefaultParagraphFont"/>
    <w:uiPriority w:val="99"/>
    <w:semiHidden/>
    <w:unhideWhenUsed/>
    <w:rsid w:val="00EE33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ome@ludzasnovads.l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udzasnovads.lv"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ur-lex.europa.eu/legal-content/LV/TXT/?uri=CELEX%3A32016R0679" TargetMode="External"/><Relationship Id="rId4" Type="http://schemas.openxmlformats.org/officeDocument/2006/relationships/settings" Target="settings.xml"/><Relationship Id="rId9" Type="http://schemas.openxmlformats.org/officeDocument/2006/relationships/hyperlink" Target="mailto:pasts@ludzasnovads.lv"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F8E42-9242-4027-8378-8D8396930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17</Pages>
  <Words>29184</Words>
  <Characters>16636</Characters>
  <Application>Microsoft Office Word</Application>
  <DocSecurity>0</DocSecurity>
  <Lines>138</Lines>
  <Paragraphs>91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Sniedze</dc:creator>
  <cp:keywords/>
  <dc:description/>
  <cp:lastModifiedBy>User</cp:lastModifiedBy>
  <cp:revision>10</cp:revision>
  <cp:lastPrinted>2022-12-29T13:10:00Z</cp:lastPrinted>
  <dcterms:created xsi:type="dcterms:W3CDTF">2022-12-12T07:58:00Z</dcterms:created>
  <dcterms:modified xsi:type="dcterms:W3CDTF">2022-12-29T13:10:00Z</dcterms:modified>
</cp:coreProperties>
</file>